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E7B66" w:rsidTr="007E7B66">
        <w:tc>
          <w:tcPr>
            <w:tcW w:w="4077" w:type="dxa"/>
          </w:tcPr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муниципального района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Самарской области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Pr="005762B1" w:rsidRDefault="00C92A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 14 .02.2017 г. № 14</w:t>
            </w:r>
            <w:r w:rsidR="0057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 </w:t>
            </w:r>
            <w:r w:rsidR="007E7B6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ж/д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ст. Шентала, ул. Вокзальная, 20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тел. 8 (846 52) 2-16-57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66" w:rsidRDefault="007E7B66" w:rsidP="007E7B66">
      <w:pPr>
        <w:rPr>
          <w:rFonts w:ascii="Times New Roman" w:hAnsi="Times New Roman" w:cs="Times New Roman"/>
          <w:b/>
          <w:sz w:val="24"/>
          <w:szCs w:val="24"/>
        </w:rPr>
      </w:pPr>
    </w:p>
    <w:p w:rsidR="007E7B66" w:rsidRDefault="00C92AD9" w:rsidP="00C9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имущества в собственность сельского поселения Шентала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7E7B66" w:rsidP="007E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2AD9"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proofErr w:type="spellStart"/>
      <w:r w:rsidR="00C92AD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92AD9">
        <w:rPr>
          <w:rFonts w:ascii="Times New Roman" w:hAnsi="Times New Roman" w:cs="Times New Roman"/>
          <w:sz w:val="28"/>
          <w:szCs w:val="28"/>
        </w:rPr>
        <w:t xml:space="preserve">. 14 п.1 ст. 14 Закона РФ от 06.10.2003г. № 131- ФЗ « Об общих принципах организации местного самоуправления  в Российской Федерации», Положением «О порядке управления и распоряжения имуществом, находящимся в собственности сельского поселения Шентала, на основании акта  приема-передачи имущества, находящегося в собственности муниципального района </w:t>
      </w:r>
      <w:proofErr w:type="spellStart"/>
      <w:r w:rsidR="00C92AD9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C92AD9">
        <w:rPr>
          <w:rFonts w:ascii="Times New Roman" w:hAnsi="Times New Roman" w:cs="Times New Roman"/>
          <w:sz w:val="28"/>
          <w:szCs w:val="28"/>
        </w:rPr>
        <w:t xml:space="preserve"> Самарской области, в собственность  сельского поселения Шентала муниципального района </w:t>
      </w:r>
      <w:proofErr w:type="spellStart"/>
      <w:r w:rsidR="00C92AD9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C92AD9">
        <w:rPr>
          <w:rFonts w:ascii="Times New Roman" w:hAnsi="Times New Roman" w:cs="Times New Roman"/>
          <w:sz w:val="28"/>
          <w:szCs w:val="28"/>
        </w:rPr>
        <w:t xml:space="preserve"> Самарской области от 13.02.2017 года, Администрация сельского поселения Шентала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6" w:rsidRDefault="00C92AD9" w:rsidP="007E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E7B66">
        <w:rPr>
          <w:rFonts w:ascii="Times New Roman" w:hAnsi="Times New Roman" w:cs="Times New Roman"/>
          <w:b/>
          <w:sz w:val="28"/>
          <w:szCs w:val="28"/>
        </w:rPr>
        <w:t>:</w:t>
      </w:r>
    </w:p>
    <w:p w:rsidR="007E7B66" w:rsidRDefault="002F1787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2AD9">
        <w:rPr>
          <w:rFonts w:ascii="Times New Roman" w:hAnsi="Times New Roman" w:cs="Times New Roman"/>
          <w:sz w:val="28"/>
          <w:szCs w:val="28"/>
        </w:rPr>
        <w:t xml:space="preserve">Принять  </w:t>
      </w:r>
      <w:r w:rsidR="007A731C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 Шентала муниципального района </w:t>
      </w:r>
      <w:proofErr w:type="spellStart"/>
      <w:r w:rsidR="007A731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7A731C">
        <w:rPr>
          <w:rFonts w:ascii="Times New Roman" w:hAnsi="Times New Roman" w:cs="Times New Roman"/>
          <w:sz w:val="28"/>
          <w:szCs w:val="28"/>
        </w:rPr>
        <w:t xml:space="preserve"> Самарской области имущество согласно приложения к постановлению.</w:t>
      </w:r>
    </w:p>
    <w:p w:rsidR="007A731C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A731C">
        <w:rPr>
          <w:rFonts w:ascii="Times New Roman" w:hAnsi="Times New Roman" w:cs="Times New Roman"/>
          <w:sz w:val="28"/>
          <w:szCs w:val="28"/>
        </w:rPr>
        <w:t xml:space="preserve">Включить указанное имущество в состав имущества муниципальной   казны и внести  соответствующие изменения </w:t>
      </w:r>
      <w:r w:rsidR="002F1787">
        <w:rPr>
          <w:rFonts w:ascii="Times New Roman" w:hAnsi="Times New Roman" w:cs="Times New Roman"/>
          <w:sz w:val="28"/>
          <w:szCs w:val="28"/>
        </w:rPr>
        <w:t xml:space="preserve"> </w:t>
      </w:r>
      <w:r w:rsidR="007A731C">
        <w:rPr>
          <w:rFonts w:ascii="Times New Roman" w:hAnsi="Times New Roman" w:cs="Times New Roman"/>
          <w:sz w:val="28"/>
          <w:szCs w:val="28"/>
        </w:rPr>
        <w:t>в  реестр муниципально</w:t>
      </w:r>
      <w:r w:rsidR="007A731C">
        <w:rPr>
          <w:rFonts w:ascii="Times New Roman" w:hAnsi="Times New Roman" w:cs="Times New Roman"/>
          <w:sz w:val="28"/>
          <w:szCs w:val="28"/>
        </w:rPr>
        <w:t xml:space="preserve">й собственности  </w:t>
      </w:r>
      <w:r w:rsidR="002F1787"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  <w:r w:rsidR="007A731C">
        <w:rPr>
          <w:rFonts w:ascii="Times New Roman" w:hAnsi="Times New Roman" w:cs="Times New Roman"/>
          <w:sz w:val="28"/>
          <w:szCs w:val="28"/>
        </w:rPr>
        <w:t>.</w:t>
      </w:r>
    </w:p>
    <w:p w:rsidR="007E7B66" w:rsidRDefault="007A731C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 настоящего постановления оставляю за собой.</w:t>
      </w:r>
      <w:r w:rsidR="002F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6" w:rsidRDefault="007E7B66" w:rsidP="007A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1C" w:rsidRDefault="007A731C" w:rsidP="007A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B66" w:rsidRPr="007A731C" w:rsidRDefault="0095209B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31C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7E7B66" w:rsidRPr="007A73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731C" w:rsidRPr="007A731C" w:rsidRDefault="007E7B66" w:rsidP="007A7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31C">
        <w:rPr>
          <w:rFonts w:ascii="Times New Roman" w:hAnsi="Times New Roman" w:cs="Times New Roman"/>
          <w:b/>
          <w:sz w:val="28"/>
          <w:szCs w:val="28"/>
        </w:rPr>
        <w:t>сельского поселения Шентала</w:t>
      </w:r>
      <w:r w:rsidR="007A731C" w:rsidRPr="007A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1C" w:rsidRPr="007A7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A731C" w:rsidRPr="007A731C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7A731C" w:rsidRPr="007A731C">
        <w:rPr>
          <w:rFonts w:ascii="Times New Roman" w:hAnsi="Times New Roman" w:cs="Times New Roman"/>
          <w:b/>
          <w:sz w:val="28"/>
          <w:szCs w:val="28"/>
        </w:rPr>
        <w:t>Миханьков</w:t>
      </w:r>
      <w:proofErr w:type="spellEnd"/>
    </w:p>
    <w:p w:rsidR="007E7B66" w:rsidRPr="007A731C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B66" w:rsidRDefault="007A731C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7B66" w:rsidRDefault="007E7B66" w:rsidP="007E7B66">
      <w:pPr>
        <w:rPr>
          <w:sz w:val="28"/>
          <w:szCs w:val="28"/>
        </w:rPr>
      </w:pPr>
    </w:p>
    <w:p w:rsidR="007E7B66" w:rsidRDefault="007E7B66" w:rsidP="007E7B66">
      <w:pPr>
        <w:rPr>
          <w:sz w:val="28"/>
          <w:szCs w:val="28"/>
        </w:rPr>
      </w:pPr>
    </w:p>
    <w:p w:rsidR="00401E56" w:rsidRDefault="00401E56"/>
    <w:sectPr w:rsidR="00401E56" w:rsidSect="0095209B">
      <w:pgSz w:w="11907" w:h="16840"/>
      <w:pgMar w:top="851" w:right="567" w:bottom="2586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F"/>
    <w:rsid w:val="000548F3"/>
    <w:rsid w:val="002F1787"/>
    <w:rsid w:val="00401E56"/>
    <w:rsid w:val="0051316F"/>
    <w:rsid w:val="005762B1"/>
    <w:rsid w:val="005D2D0A"/>
    <w:rsid w:val="00642CB2"/>
    <w:rsid w:val="007A731C"/>
    <w:rsid w:val="007E7B66"/>
    <w:rsid w:val="0095209B"/>
    <w:rsid w:val="00C92AD9"/>
    <w:rsid w:val="00C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2017-02-09T12:29:00Z</cp:lastPrinted>
  <dcterms:created xsi:type="dcterms:W3CDTF">2017-02-09T05:12:00Z</dcterms:created>
  <dcterms:modified xsi:type="dcterms:W3CDTF">2017-02-27T04:32:00Z</dcterms:modified>
</cp:coreProperties>
</file>