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2019</w:t>
            </w:r>
          </w:p>
          <w:p w:rsidR="000D5FB3" w:rsidRPr="006102FA" w:rsidRDefault="00640C6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понедельник</w:t>
            </w:r>
          </w:p>
          <w:p w:rsidR="000D5FB3" w:rsidRDefault="00292977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декабря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540F11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172BC0">
              <w:rPr>
                <w:color w:val="000000"/>
                <w:sz w:val="40"/>
                <w:szCs w:val="52"/>
              </w:rPr>
              <w:t>2</w:t>
            </w:r>
            <w:r w:rsidR="007208E5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857AB9">
              <w:rPr>
                <w:color w:val="000000"/>
                <w:sz w:val="40"/>
                <w:szCs w:val="52"/>
              </w:rPr>
              <w:t>6</w:t>
            </w:r>
            <w:r w:rsidR="007208E5">
              <w:rPr>
                <w:color w:val="000000"/>
                <w:sz w:val="40"/>
                <w:szCs w:val="52"/>
              </w:rPr>
              <w:t>7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354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475D06">
        <w:trPr>
          <w:trHeight w:val="4118"/>
        </w:trPr>
        <w:tc>
          <w:tcPr>
            <w:tcW w:w="4335" w:type="dxa"/>
          </w:tcPr>
          <w:p w:rsidR="00475D06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475D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475D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475D06">
            <w:pPr>
              <w:rPr>
                <w:i/>
              </w:rPr>
            </w:pPr>
          </w:p>
        </w:tc>
      </w:tr>
    </w:tbl>
    <w:p w:rsidR="000D5FB3" w:rsidRDefault="009278DE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 w:rsidRPr="009278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" style="position:absolute;margin-left:-31.5pt;margin-top:-30.6pt;width:123.45pt;height:149.7pt;z-index:1;mso-position-horizontal-relative:text;mso-position-vertical-relative:text">
            <v:imagedata r:id="rId10" o:title="shent"/>
          </v:shape>
        </w:pict>
      </w:r>
      <w:r w:rsidR="000D5FB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FB3" w:rsidRDefault="009278DE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9278DE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0D5FB3" w:rsidRDefault="000D5FB3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D5FB3" w:rsidSect="00BA4989">
          <w:type w:val="continuous"/>
          <w:pgSz w:w="11906" w:h="16838"/>
          <w:pgMar w:top="1134" w:right="851" w:bottom="357" w:left="1701" w:header="708" w:footer="708" w:gutter="0"/>
          <w:cols w:space="709"/>
          <w:docGrid w:linePitch="360"/>
        </w:sectPr>
      </w:pPr>
    </w:p>
    <w:p w:rsidR="000D5FB3" w:rsidRDefault="000D5FB3">
      <w:pPr>
        <w:pStyle w:val="31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C81662" w:rsidRPr="00F3375D" w:rsidRDefault="00C81662" w:rsidP="00C81662">
      <w:pPr>
        <w:jc w:val="center"/>
        <w:rPr>
          <w:sz w:val="28"/>
          <w:szCs w:val="28"/>
          <w:lang w:eastAsia="ar-SA"/>
        </w:rPr>
      </w:pPr>
    </w:p>
    <w:p w:rsidR="003156E2" w:rsidRPr="004E1BB9" w:rsidRDefault="003156E2" w:rsidP="003156E2">
      <w:pPr>
        <w:pStyle w:val="2"/>
        <w:rPr>
          <w:i w:val="0"/>
        </w:rPr>
      </w:pPr>
      <w:r>
        <w:t xml:space="preserve">            </w:t>
      </w:r>
      <w:r w:rsidRPr="004E1BB9">
        <w:rPr>
          <w:i w:val="0"/>
        </w:rPr>
        <w:t>Собрание представителей сельского поселения Шентала</w:t>
      </w:r>
    </w:p>
    <w:p w:rsidR="003156E2" w:rsidRDefault="003156E2" w:rsidP="003156E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3156E2" w:rsidRPr="003C5043" w:rsidRDefault="003156E2" w:rsidP="003156E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3156E2" w:rsidRPr="00F72B48" w:rsidRDefault="003156E2" w:rsidP="003156E2">
      <w:pPr>
        <w:pStyle w:val="af"/>
        <w:rPr>
          <w:rFonts w:ascii="Times New Roman" w:hAnsi="Times New Roman"/>
          <w:sz w:val="20"/>
          <w:szCs w:val="20"/>
        </w:rPr>
      </w:pPr>
      <w:r w:rsidRPr="00F72B48">
        <w:rPr>
          <w:rFonts w:ascii="Times New Roman" w:hAnsi="Times New Roman"/>
          <w:b/>
          <w:sz w:val="20"/>
          <w:szCs w:val="20"/>
        </w:rPr>
        <w:t xml:space="preserve">           </w:t>
      </w:r>
      <w:r w:rsidR="00F72B48">
        <w:rPr>
          <w:rFonts w:ascii="Times New Roman" w:hAnsi="Times New Roman"/>
          <w:b/>
          <w:sz w:val="20"/>
          <w:szCs w:val="20"/>
        </w:rPr>
        <w:t xml:space="preserve">                   </w:t>
      </w:r>
      <w:proofErr w:type="gramStart"/>
      <w:r w:rsidRPr="00F72B48">
        <w:rPr>
          <w:rFonts w:ascii="Times New Roman" w:hAnsi="Times New Roman"/>
          <w:sz w:val="20"/>
          <w:szCs w:val="20"/>
        </w:rPr>
        <w:t>ж</w:t>
      </w:r>
      <w:proofErr w:type="gramEnd"/>
      <w:r w:rsidRPr="00F72B48">
        <w:rPr>
          <w:rFonts w:ascii="Times New Roman" w:hAnsi="Times New Roman"/>
          <w:sz w:val="20"/>
          <w:szCs w:val="20"/>
        </w:rPr>
        <w:t>/</w:t>
      </w:r>
      <w:proofErr w:type="spellStart"/>
      <w:r w:rsidRPr="00F72B48">
        <w:rPr>
          <w:rFonts w:ascii="Times New Roman" w:hAnsi="Times New Roman"/>
          <w:sz w:val="20"/>
          <w:szCs w:val="20"/>
        </w:rPr>
        <w:t>д</w:t>
      </w:r>
      <w:r w:rsidRPr="00F72B48">
        <w:rPr>
          <w:rFonts w:ascii="Times New Roman" w:hAnsi="Times New Roman"/>
          <w:b/>
          <w:sz w:val="20"/>
          <w:szCs w:val="20"/>
        </w:rPr>
        <w:t>_</w:t>
      </w:r>
      <w:r w:rsidRPr="00F72B48">
        <w:rPr>
          <w:rFonts w:ascii="Times New Roman" w:hAnsi="Times New Roman"/>
          <w:sz w:val="20"/>
          <w:szCs w:val="20"/>
        </w:rPr>
        <w:t>ст</w:t>
      </w:r>
      <w:proofErr w:type="spellEnd"/>
      <w:r w:rsidRPr="00F72B48">
        <w:rPr>
          <w:rFonts w:ascii="Times New Roman" w:hAnsi="Times New Roman"/>
          <w:sz w:val="20"/>
          <w:szCs w:val="20"/>
        </w:rPr>
        <w:t>. Шентала, ул. Вокзальная, 20 тел. (8-84652) 2-16-57, тел/факс 2-19-57,</w:t>
      </w:r>
    </w:p>
    <w:p w:rsidR="003156E2" w:rsidRPr="00586A59" w:rsidRDefault="003156E2" w:rsidP="003156E2">
      <w:pPr>
        <w:suppressAutoHyphens/>
        <w:jc w:val="center"/>
        <w:rPr>
          <w:iCs/>
          <w:sz w:val="20"/>
          <w:szCs w:val="20"/>
          <w:lang w:eastAsia="ar-SA"/>
        </w:rPr>
      </w:pPr>
      <w:proofErr w:type="gramStart"/>
      <w:r w:rsidRPr="00F72B48">
        <w:rPr>
          <w:sz w:val="20"/>
          <w:szCs w:val="20"/>
          <w:lang w:val="en-US" w:eastAsia="ar-SA"/>
        </w:rPr>
        <w:t>e</w:t>
      </w:r>
      <w:r w:rsidRPr="00586A59">
        <w:rPr>
          <w:sz w:val="20"/>
          <w:szCs w:val="20"/>
          <w:lang w:eastAsia="ar-SA"/>
        </w:rPr>
        <w:t>-</w:t>
      </w:r>
      <w:r w:rsidRPr="00F72B48">
        <w:rPr>
          <w:sz w:val="20"/>
          <w:szCs w:val="20"/>
          <w:lang w:val="en-US" w:eastAsia="ar-SA"/>
        </w:rPr>
        <w:t>mail</w:t>
      </w:r>
      <w:proofErr w:type="gramEnd"/>
      <w:r w:rsidRPr="00586A59">
        <w:rPr>
          <w:sz w:val="20"/>
          <w:szCs w:val="20"/>
          <w:lang w:eastAsia="ar-SA"/>
        </w:rPr>
        <w:t>:</w:t>
      </w:r>
      <w:r w:rsidRPr="00586A5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F72B48">
        <w:rPr>
          <w:rFonts w:ascii="Verdana" w:hAnsi="Verdana"/>
          <w:sz w:val="20"/>
          <w:szCs w:val="20"/>
          <w:shd w:val="clear" w:color="auto" w:fill="FFFFFF"/>
          <w:lang w:val="en-US"/>
        </w:rPr>
        <w:t>poseleniashentala</w:t>
      </w:r>
      <w:proofErr w:type="spellEnd"/>
      <w:r w:rsidRPr="00586A59">
        <w:rPr>
          <w:rFonts w:ascii="Verdana" w:hAnsi="Verdana"/>
          <w:sz w:val="20"/>
          <w:szCs w:val="20"/>
          <w:shd w:val="clear" w:color="auto" w:fill="FFFFFF"/>
        </w:rPr>
        <w:t>@</w:t>
      </w:r>
      <w:proofErr w:type="spellStart"/>
      <w:r w:rsidRPr="00F72B48">
        <w:rPr>
          <w:rFonts w:ascii="Verdana" w:hAnsi="Verdana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586A59">
        <w:rPr>
          <w:rFonts w:ascii="Verdana" w:hAnsi="Verdana"/>
          <w:sz w:val="20"/>
          <w:szCs w:val="20"/>
          <w:shd w:val="clear" w:color="auto" w:fill="FFFFFF"/>
        </w:rPr>
        <w:t>.</w:t>
      </w:r>
      <w:proofErr w:type="spellStart"/>
      <w:r w:rsidRPr="00F72B48">
        <w:rPr>
          <w:rFonts w:ascii="Verdana" w:hAnsi="Verdana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3156E2" w:rsidRPr="00586A59" w:rsidRDefault="003156E2" w:rsidP="003156E2">
      <w:pPr>
        <w:pStyle w:val="af"/>
        <w:rPr>
          <w:rFonts w:ascii="Times New Roman" w:hAnsi="Times New Roman"/>
          <w:sz w:val="20"/>
          <w:szCs w:val="20"/>
        </w:rPr>
      </w:pPr>
    </w:p>
    <w:p w:rsidR="003156E2" w:rsidRPr="00586A59" w:rsidRDefault="003156E2" w:rsidP="003156E2">
      <w:pPr>
        <w:pStyle w:val="af"/>
        <w:rPr>
          <w:rFonts w:ascii="Times New Roman" w:hAnsi="Times New Roman"/>
          <w:sz w:val="20"/>
          <w:szCs w:val="20"/>
        </w:rPr>
      </w:pPr>
    </w:p>
    <w:p w:rsidR="003156E2" w:rsidRPr="00586A59" w:rsidRDefault="003156E2" w:rsidP="003156E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586A59">
        <w:rPr>
          <w:rFonts w:ascii="Times New Roman" w:hAnsi="Times New Roman"/>
          <w:b/>
          <w:sz w:val="28"/>
          <w:szCs w:val="26"/>
        </w:rPr>
        <w:t xml:space="preserve"> № 134/1</w:t>
      </w:r>
    </w:p>
    <w:p w:rsidR="003156E2" w:rsidRPr="00AB088D" w:rsidRDefault="003156E2" w:rsidP="003156E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 xml:space="preserve"> 23 октября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3156E2" w:rsidRPr="00F2603D" w:rsidRDefault="003156E2" w:rsidP="003156E2">
      <w:pPr>
        <w:pStyle w:val="af1"/>
        <w:jc w:val="left"/>
        <w:rPr>
          <w:sz w:val="24"/>
          <w:szCs w:val="24"/>
        </w:rPr>
      </w:pPr>
    </w:p>
    <w:p w:rsidR="003156E2" w:rsidRPr="003156E2" w:rsidRDefault="003156E2" w:rsidP="003156E2">
      <w:pPr>
        <w:pStyle w:val="32"/>
        <w:jc w:val="center"/>
        <w:rPr>
          <w:sz w:val="28"/>
          <w:szCs w:val="28"/>
        </w:rPr>
      </w:pPr>
      <w:r w:rsidRPr="003156E2">
        <w:rPr>
          <w:sz w:val="28"/>
          <w:szCs w:val="28"/>
        </w:rPr>
        <w:t>О внесении изменений в Положение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Самарской области</w:t>
      </w:r>
    </w:p>
    <w:p w:rsidR="003156E2" w:rsidRPr="003156E2" w:rsidRDefault="003156E2" w:rsidP="003156E2">
      <w:pPr>
        <w:shd w:val="clear" w:color="auto" w:fill="FFFFFF"/>
        <w:spacing w:line="302" w:lineRule="exact"/>
        <w:jc w:val="center"/>
        <w:rPr>
          <w:b/>
          <w:bCs/>
          <w:iCs/>
          <w:spacing w:val="-7"/>
          <w:sz w:val="28"/>
          <w:szCs w:val="28"/>
        </w:rPr>
      </w:pPr>
    </w:p>
    <w:p w:rsidR="003156E2" w:rsidRPr="003156E2" w:rsidRDefault="003156E2" w:rsidP="003156E2">
      <w:pPr>
        <w:pStyle w:val="ad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          В соответствии с постановлением  Правительства Самарской области от 17.12.2018 г. № 782 « О повышении заработной платы работников бюджетной сферы», распоряжением Правительства Российской Федерации от 13.03.2019г. № 415-р, с учетом параметров социально-экономического </w:t>
      </w:r>
      <w:r w:rsidRPr="003156E2">
        <w:rPr>
          <w:bCs/>
          <w:sz w:val="28"/>
          <w:szCs w:val="28"/>
        </w:rPr>
        <w:lastRenderedPageBreak/>
        <w:t>развития Самарской области, Собрание представителей сельского поселения Шентала муниципального района Шенталинский</w:t>
      </w:r>
    </w:p>
    <w:p w:rsidR="003156E2" w:rsidRPr="003156E2" w:rsidRDefault="003156E2" w:rsidP="003156E2">
      <w:pPr>
        <w:pStyle w:val="ad"/>
        <w:ind w:left="0"/>
        <w:jc w:val="center"/>
        <w:rPr>
          <w:b/>
          <w:bCs/>
          <w:sz w:val="28"/>
          <w:szCs w:val="28"/>
        </w:rPr>
      </w:pPr>
      <w:r w:rsidRPr="003156E2">
        <w:rPr>
          <w:b/>
          <w:bCs/>
          <w:sz w:val="28"/>
          <w:szCs w:val="28"/>
        </w:rPr>
        <w:t>РЕШИЛО:</w:t>
      </w:r>
    </w:p>
    <w:p w:rsidR="003156E2" w:rsidRPr="003156E2" w:rsidRDefault="003156E2" w:rsidP="003156E2">
      <w:pPr>
        <w:pStyle w:val="ConsTitle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6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следующие изменения в Положение  </w:t>
      </w:r>
      <w:r w:rsidRPr="003156E2">
        <w:rPr>
          <w:rFonts w:ascii="Times New Roman" w:hAnsi="Times New Roman" w:cs="Times New Roman"/>
          <w:b w:val="0"/>
          <w:sz w:val="28"/>
          <w:szCs w:val="28"/>
        </w:rPr>
        <w:t>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Шенталинский, утвержденное решением собрания представителей сельского поселения Шентала от 18.01.2019 № 112.</w:t>
      </w:r>
    </w:p>
    <w:p w:rsidR="003156E2" w:rsidRPr="003156E2" w:rsidRDefault="003156E2" w:rsidP="003156E2">
      <w:pPr>
        <w:pStyle w:val="ConsTitle"/>
        <w:widowControl/>
        <w:ind w:left="270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6E2">
        <w:rPr>
          <w:rFonts w:ascii="Times New Roman" w:hAnsi="Times New Roman" w:cs="Times New Roman"/>
          <w:b w:val="0"/>
          <w:sz w:val="28"/>
          <w:szCs w:val="28"/>
        </w:rPr>
        <w:t>1.1</w:t>
      </w:r>
      <w:proofErr w:type="gramStart"/>
      <w:r w:rsidRPr="003156E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proofErr w:type="gramEnd"/>
      <w:r w:rsidRPr="003156E2">
        <w:rPr>
          <w:rFonts w:ascii="Times New Roman" w:hAnsi="Times New Roman" w:cs="Times New Roman"/>
          <w:b w:val="0"/>
          <w:sz w:val="28"/>
          <w:szCs w:val="28"/>
        </w:rPr>
        <w:t>овысить с 1 октября 2019 года на 4,3 % должностные оклады муниципальных служащих.</w:t>
      </w:r>
    </w:p>
    <w:p w:rsidR="003156E2" w:rsidRPr="003156E2" w:rsidRDefault="003156E2" w:rsidP="003156E2">
      <w:pPr>
        <w:pStyle w:val="ConsTitle"/>
        <w:widowControl/>
        <w:numPr>
          <w:ilvl w:val="1"/>
          <w:numId w:val="2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6E2">
        <w:rPr>
          <w:rFonts w:ascii="Times New Roman" w:hAnsi="Times New Roman" w:cs="Times New Roman"/>
          <w:b w:val="0"/>
          <w:sz w:val="28"/>
          <w:szCs w:val="28"/>
        </w:rPr>
        <w:t xml:space="preserve"> Приложение №1 к Положению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изложить в новой редакции.</w:t>
      </w:r>
    </w:p>
    <w:p w:rsidR="003156E2" w:rsidRPr="003156E2" w:rsidRDefault="003156E2" w:rsidP="003156E2">
      <w:pPr>
        <w:pStyle w:val="ConsTitle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6E2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«Вестник поселения Шентала».</w:t>
      </w:r>
    </w:p>
    <w:p w:rsidR="003156E2" w:rsidRPr="003156E2" w:rsidRDefault="003156E2" w:rsidP="003156E2">
      <w:pPr>
        <w:pStyle w:val="ConsTitle"/>
        <w:widowControl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56E2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 Решение вступает в силу со дня его официального опубликования и распространяется свое действие на отношения, возникшие с 01.10.2019 года.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 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>Заместитель председателя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Собрания представителей 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сельского поселения Шентала 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муниципального района Шенталинский        </w:t>
      </w:r>
      <w:r>
        <w:rPr>
          <w:bCs/>
          <w:sz w:val="28"/>
          <w:szCs w:val="28"/>
        </w:rPr>
        <w:t xml:space="preserve">                         </w:t>
      </w:r>
      <w:r w:rsidRPr="003156E2">
        <w:rPr>
          <w:bCs/>
          <w:sz w:val="28"/>
          <w:szCs w:val="28"/>
        </w:rPr>
        <w:t xml:space="preserve">Х.Р. Мустафин       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>Глава сельского поселения Шентала</w:t>
      </w:r>
    </w:p>
    <w:p w:rsidR="003156E2" w:rsidRPr="003156E2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муниципального   района Шенталинский   </w:t>
      </w:r>
      <w:r>
        <w:rPr>
          <w:bCs/>
          <w:sz w:val="28"/>
          <w:szCs w:val="28"/>
        </w:rPr>
        <w:t xml:space="preserve">                           В.И. </w:t>
      </w:r>
      <w:proofErr w:type="spellStart"/>
      <w:r>
        <w:rPr>
          <w:bCs/>
          <w:sz w:val="28"/>
          <w:szCs w:val="28"/>
        </w:rPr>
        <w:t>Миханьков</w:t>
      </w:r>
      <w:proofErr w:type="spellEnd"/>
      <w:r w:rsidRPr="003156E2">
        <w:rPr>
          <w:bCs/>
          <w:sz w:val="28"/>
          <w:szCs w:val="28"/>
        </w:rPr>
        <w:t xml:space="preserve">                                       </w:t>
      </w:r>
    </w:p>
    <w:p w:rsidR="00E765CD" w:rsidRDefault="003156E2" w:rsidP="003156E2">
      <w:pPr>
        <w:jc w:val="both"/>
        <w:rPr>
          <w:bCs/>
          <w:sz w:val="28"/>
          <w:szCs w:val="28"/>
        </w:rPr>
      </w:pPr>
      <w:r w:rsidRPr="003156E2">
        <w:rPr>
          <w:bCs/>
          <w:sz w:val="28"/>
          <w:szCs w:val="28"/>
        </w:rPr>
        <w:t xml:space="preserve">          </w:t>
      </w: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1626E3" w:rsidRDefault="001626E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765CD" w:rsidRDefault="00E765CD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Собрание представителей сельского поселения Шентала</w:t>
      </w:r>
    </w:p>
    <w:p w:rsidR="00E765CD" w:rsidRDefault="00E765CD" w:rsidP="00E765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E765CD" w:rsidRPr="003C5043" w:rsidRDefault="00E765CD" w:rsidP="00E765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E765CD" w:rsidRPr="00E765CD" w:rsidRDefault="00E765CD" w:rsidP="00E765CD">
      <w:pPr>
        <w:pStyle w:val="a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765CD">
        <w:rPr>
          <w:rFonts w:ascii="Times New Roman" w:hAnsi="Times New Roman"/>
          <w:sz w:val="20"/>
          <w:szCs w:val="20"/>
        </w:rPr>
        <w:t>ж</w:t>
      </w:r>
      <w:proofErr w:type="gramEnd"/>
      <w:r w:rsidRPr="00E765CD">
        <w:rPr>
          <w:rFonts w:ascii="Times New Roman" w:hAnsi="Times New Roman"/>
          <w:sz w:val="20"/>
          <w:szCs w:val="20"/>
        </w:rPr>
        <w:t>/</w:t>
      </w:r>
      <w:proofErr w:type="spellStart"/>
      <w:r w:rsidRPr="00E765CD">
        <w:rPr>
          <w:rFonts w:ascii="Times New Roman" w:hAnsi="Times New Roman"/>
          <w:sz w:val="20"/>
          <w:szCs w:val="20"/>
        </w:rPr>
        <w:t>д</w:t>
      </w:r>
      <w:r w:rsidRPr="00E765CD">
        <w:rPr>
          <w:rFonts w:ascii="Times New Roman" w:hAnsi="Times New Roman"/>
          <w:b/>
          <w:sz w:val="20"/>
          <w:szCs w:val="20"/>
        </w:rPr>
        <w:t>_</w:t>
      </w:r>
      <w:r w:rsidRPr="00E765CD">
        <w:rPr>
          <w:rFonts w:ascii="Times New Roman" w:hAnsi="Times New Roman"/>
          <w:sz w:val="20"/>
          <w:szCs w:val="20"/>
        </w:rPr>
        <w:t>ст</w:t>
      </w:r>
      <w:proofErr w:type="spellEnd"/>
      <w:r w:rsidRPr="00E765CD">
        <w:rPr>
          <w:rFonts w:ascii="Times New Roman" w:hAnsi="Times New Roman"/>
          <w:sz w:val="20"/>
          <w:szCs w:val="20"/>
        </w:rPr>
        <w:t>. Шентала, ул. Вокзальная, 20 тел. (8-84652) 2-16-57, тел/факс 2-19-57,</w:t>
      </w:r>
    </w:p>
    <w:p w:rsidR="00E765CD" w:rsidRPr="00586A59" w:rsidRDefault="00E765CD" w:rsidP="00E765CD">
      <w:pPr>
        <w:suppressAutoHyphens/>
        <w:jc w:val="center"/>
        <w:rPr>
          <w:iCs/>
          <w:sz w:val="20"/>
          <w:szCs w:val="20"/>
          <w:lang w:eastAsia="ar-SA"/>
        </w:rPr>
      </w:pPr>
      <w:proofErr w:type="gramStart"/>
      <w:r w:rsidRPr="00E765CD">
        <w:rPr>
          <w:sz w:val="20"/>
          <w:szCs w:val="20"/>
          <w:lang w:val="en-US" w:eastAsia="ar-SA"/>
        </w:rPr>
        <w:t>e</w:t>
      </w:r>
      <w:r w:rsidRPr="00586A59">
        <w:rPr>
          <w:sz w:val="20"/>
          <w:szCs w:val="20"/>
          <w:lang w:eastAsia="ar-SA"/>
        </w:rPr>
        <w:t>-</w:t>
      </w:r>
      <w:r w:rsidRPr="00E765CD">
        <w:rPr>
          <w:sz w:val="20"/>
          <w:szCs w:val="20"/>
          <w:lang w:val="en-US" w:eastAsia="ar-SA"/>
        </w:rPr>
        <w:t>mail</w:t>
      </w:r>
      <w:proofErr w:type="gramEnd"/>
      <w:r w:rsidRPr="00586A59">
        <w:rPr>
          <w:sz w:val="20"/>
          <w:szCs w:val="20"/>
          <w:lang w:eastAsia="ar-SA"/>
        </w:rPr>
        <w:t>:</w:t>
      </w:r>
      <w:r w:rsidRPr="00586A59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E765CD">
        <w:rPr>
          <w:rFonts w:ascii="Verdana" w:hAnsi="Verdana"/>
          <w:sz w:val="20"/>
          <w:szCs w:val="20"/>
          <w:shd w:val="clear" w:color="auto" w:fill="FFFFFF"/>
          <w:lang w:val="en-US"/>
        </w:rPr>
        <w:t>poseleniashentala</w:t>
      </w:r>
      <w:proofErr w:type="spellEnd"/>
      <w:r w:rsidRPr="00586A59">
        <w:rPr>
          <w:rFonts w:ascii="Verdana" w:hAnsi="Verdana"/>
          <w:sz w:val="20"/>
          <w:szCs w:val="20"/>
          <w:shd w:val="clear" w:color="auto" w:fill="FFFFFF"/>
        </w:rPr>
        <w:t>@</w:t>
      </w:r>
      <w:proofErr w:type="spellStart"/>
      <w:r w:rsidRPr="00E765CD">
        <w:rPr>
          <w:rFonts w:ascii="Verdana" w:hAnsi="Verdana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586A59">
        <w:rPr>
          <w:rFonts w:ascii="Verdana" w:hAnsi="Verdana"/>
          <w:sz w:val="20"/>
          <w:szCs w:val="20"/>
          <w:shd w:val="clear" w:color="auto" w:fill="FFFFFF"/>
        </w:rPr>
        <w:t>.</w:t>
      </w:r>
      <w:proofErr w:type="spellStart"/>
      <w:r w:rsidRPr="00E765CD">
        <w:rPr>
          <w:rFonts w:ascii="Verdana" w:hAnsi="Verdana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E765CD" w:rsidRPr="00586A59" w:rsidRDefault="00E765CD" w:rsidP="00E765C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586A59">
        <w:rPr>
          <w:rFonts w:ascii="Times New Roman" w:hAnsi="Times New Roman"/>
          <w:b/>
          <w:sz w:val="28"/>
          <w:szCs w:val="26"/>
        </w:rPr>
        <w:t xml:space="preserve"> № 134/2</w:t>
      </w:r>
    </w:p>
    <w:p w:rsidR="00E765CD" w:rsidRPr="00AB088D" w:rsidRDefault="00E765CD" w:rsidP="00E765C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>23 октября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E765CD" w:rsidRPr="003F3B2F" w:rsidRDefault="00E765CD" w:rsidP="00E765C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E765CD" w:rsidRPr="00E765CD" w:rsidRDefault="00E765CD" w:rsidP="00E765CD">
      <w:pPr>
        <w:jc w:val="center"/>
        <w:rPr>
          <w:b/>
          <w:sz w:val="28"/>
          <w:szCs w:val="28"/>
        </w:rPr>
      </w:pPr>
      <w:r w:rsidRPr="00E765CD">
        <w:rPr>
          <w:b/>
        </w:rPr>
        <w:t xml:space="preserve"> </w:t>
      </w:r>
      <w:r w:rsidRPr="00E765CD">
        <w:rPr>
          <w:b/>
          <w:sz w:val="28"/>
          <w:szCs w:val="28"/>
        </w:rPr>
        <w:t>Об утверждении Положения об установлении Главе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E765CD" w:rsidRPr="00E765CD" w:rsidRDefault="00E765CD" w:rsidP="00E765CD">
      <w:pPr>
        <w:ind w:firstLine="708"/>
        <w:jc w:val="both"/>
        <w:rPr>
          <w:bCs/>
          <w:sz w:val="28"/>
          <w:szCs w:val="28"/>
        </w:rPr>
      </w:pPr>
      <w:r w:rsidRPr="00E765CD">
        <w:rPr>
          <w:bCs/>
          <w:sz w:val="28"/>
          <w:szCs w:val="28"/>
        </w:rPr>
        <w:t xml:space="preserve">В соответствии с постановлением  Правительства Самарской области от 17.12.2018 г. № 782 « О повышении заработной платы работников бюджетной сферы», распоряжением Правительства Российской Федерации от 13.03.2019г. № 415-р, с учетом параметров социально-экономического развития Самарской области, Собрание представителей сельского поселения Шентала муниципального района Шенталинский </w:t>
      </w:r>
    </w:p>
    <w:p w:rsidR="00E765CD" w:rsidRPr="001626E3" w:rsidRDefault="00E765CD" w:rsidP="001626E3">
      <w:pPr>
        <w:ind w:firstLine="708"/>
        <w:jc w:val="center"/>
        <w:rPr>
          <w:bCs/>
          <w:sz w:val="28"/>
          <w:szCs w:val="28"/>
        </w:rPr>
      </w:pPr>
      <w:r w:rsidRPr="00E765CD">
        <w:rPr>
          <w:b/>
          <w:sz w:val="28"/>
          <w:szCs w:val="28"/>
        </w:rPr>
        <w:t>РЕШИЛО:</w:t>
      </w:r>
    </w:p>
    <w:p w:rsidR="00E765CD" w:rsidRPr="00E765CD" w:rsidRDefault="001626E3" w:rsidP="00E765CD">
      <w:pPr>
        <w:pStyle w:val="a8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765CD" w:rsidRPr="00E765CD">
        <w:rPr>
          <w:rFonts w:ascii="Times New Roman" w:hAnsi="Times New Roman"/>
          <w:sz w:val="28"/>
          <w:szCs w:val="28"/>
        </w:rPr>
        <w:t>1.Внести следующие изменения в Положение об установлении Главе  сельского поселения Шентала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утвержденное решением собрания представителей сельского поселения Шентала от 19.12.2018г. № 110.</w:t>
      </w:r>
    </w:p>
    <w:p w:rsidR="00E765CD" w:rsidRPr="00E765CD" w:rsidRDefault="00E765CD" w:rsidP="00E765CD">
      <w:pPr>
        <w:pStyle w:val="a8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765CD">
        <w:rPr>
          <w:rFonts w:ascii="Times New Roman" w:hAnsi="Times New Roman"/>
          <w:sz w:val="28"/>
          <w:szCs w:val="28"/>
        </w:rPr>
        <w:t xml:space="preserve">            1.1</w:t>
      </w:r>
      <w:proofErr w:type="gramStart"/>
      <w:r w:rsidRPr="00E765C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765CD">
        <w:rPr>
          <w:rFonts w:ascii="Times New Roman" w:hAnsi="Times New Roman"/>
          <w:sz w:val="28"/>
          <w:szCs w:val="28"/>
        </w:rPr>
        <w:t>овысить с 1 октября 2019 года на 4,3 % должностной оклад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5CD">
        <w:rPr>
          <w:rFonts w:ascii="Times New Roman" w:hAnsi="Times New Roman"/>
          <w:sz w:val="28"/>
          <w:szCs w:val="28"/>
        </w:rPr>
        <w:t>сельского поселения Шентала муниципального района Шенталинский Самарской области.</w:t>
      </w:r>
    </w:p>
    <w:p w:rsidR="00E765CD" w:rsidRPr="00E765CD" w:rsidRDefault="00E765CD" w:rsidP="00E765CD">
      <w:pPr>
        <w:pStyle w:val="consplusnormal1"/>
        <w:spacing w:before="0" w:beforeAutospacing="0" w:after="0" w:afterAutospacing="0"/>
        <w:rPr>
          <w:snapToGrid w:val="0"/>
          <w:sz w:val="28"/>
          <w:szCs w:val="28"/>
        </w:rPr>
      </w:pPr>
      <w:r w:rsidRPr="00E765CD">
        <w:rPr>
          <w:sz w:val="28"/>
          <w:szCs w:val="28"/>
        </w:rPr>
        <w:t xml:space="preserve">            1.2  Приложение № 1 к </w:t>
      </w:r>
      <w:r w:rsidRPr="00E765CD">
        <w:rPr>
          <w:snapToGrid w:val="0"/>
          <w:sz w:val="28"/>
          <w:szCs w:val="28"/>
        </w:rPr>
        <w:t>Положению об установлении Главе сельского поселения</w:t>
      </w:r>
    </w:p>
    <w:p w:rsidR="00E765CD" w:rsidRPr="00E765CD" w:rsidRDefault="00E765CD" w:rsidP="00E765CD">
      <w:pPr>
        <w:pStyle w:val="consplusnormal1"/>
        <w:spacing w:before="0" w:beforeAutospacing="0" w:after="0" w:afterAutospacing="0"/>
        <w:rPr>
          <w:snapToGrid w:val="0"/>
          <w:sz w:val="28"/>
          <w:szCs w:val="28"/>
        </w:rPr>
      </w:pPr>
      <w:r w:rsidRPr="00E765CD">
        <w:rPr>
          <w:snapToGrid w:val="0"/>
          <w:sz w:val="28"/>
          <w:szCs w:val="28"/>
        </w:rPr>
        <w:t>Шентала муниципального района Шенталинский Самарской области размера денежного вознаграждения, порядка организации труда и продолжительности изложить в новой редакции.</w:t>
      </w:r>
    </w:p>
    <w:p w:rsidR="00E765CD" w:rsidRPr="00E765CD" w:rsidRDefault="00E765CD" w:rsidP="00E765C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65CD">
        <w:rPr>
          <w:rFonts w:ascii="Times New Roman" w:hAnsi="Times New Roman" w:cs="Times New Roman"/>
          <w:b w:val="0"/>
          <w:sz w:val="28"/>
          <w:szCs w:val="28"/>
        </w:rPr>
        <w:t xml:space="preserve">             2.Опубликовать настоящее решение в газете «Вестник поселения Шентала».</w:t>
      </w:r>
    </w:p>
    <w:p w:rsidR="00E765CD" w:rsidRPr="00E765CD" w:rsidRDefault="00E765CD" w:rsidP="00E765CD">
      <w:pPr>
        <w:jc w:val="both"/>
        <w:rPr>
          <w:sz w:val="28"/>
          <w:szCs w:val="28"/>
        </w:rPr>
      </w:pPr>
      <w:r w:rsidRPr="00E765CD">
        <w:rPr>
          <w:sz w:val="28"/>
          <w:szCs w:val="28"/>
        </w:rPr>
        <w:t xml:space="preserve">             3. Настоящее решение вступает в силу со дня его официального опубликования и распространяется на правоотношения, возникшие с 01.10.2019 года.</w:t>
      </w:r>
    </w:p>
    <w:p w:rsidR="00E765CD" w:rsidRPr="00E765CD" w:rsidRDefault="00E765CD" w:rsidP="00E765CD">
      <w:pPr>
        <w:tabs>
          <w:tab w:val="left" w:pos="7200"/>
        </w:tabs>
        <w:rPr>
          <w:rFonts w:eastAsia="Microsoft Sans Serif"/>
          <w:sz w:val="28"/>
          <w:szCs w:val="28"/>
        </w:rPr>
      </w:pPr>
      <w:r w:rsidRPr="00E765CD">
        <w:rPr>
          <w:rFonts w:eastAsia="Microsoft Sans Serif"/>
          <w:sz w:val="28"/>
          <w:szCs w:val="28"/>
        </w:rPr>
        <w:t xml:space="preserve">        </w:t>
      </w:r>
    </w:p>
    <w:p w:rsidR="00E765CD" w:rsidRPr="00E765CD" w:rsidRDefault="00F70700" w:rsidP="00F70700">
      <w:pPr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      </w:t>
      </w:r>
      <w:r w:rsidR="001626E3">
        <w:rPr>
          <w:rFonts w:eastAsia="Microsoft Sans Serif"/>
          <w:sz w:val="28"/>
          <w:szCs w:val="28"/>
        </w:rPr>
        <w:t xml:space="preserve">  </w:t>
      </w:r>
      <w:r w:rsidR="00E765CD" w:rsidRPr="00E765CD">
        <w:rPr>
          <w:rFonts w:eastAsia="Microsoft Sans Serif"/>
          <w:sz w:val="28"/>
          <w:szCs w:val="28"/>
        </w:rPr>
        <w:t xml:space="preserve">Заместитель председателя </w:t>
      </w:r>
    </w:p>
    <w:p w:rsidR="00E765CD" w:rsidRPr="00E765CD" w:rsidRDefault="00E765CD" w:rsidP="00E765CD">
      <w:pPr>
        <w:ind w:firstLine="567"/>
        <w:rPr>
          <w:rFonts w:eastAsia="Microsoft Sans Serif"/>
          <w:sz w:val="28"/>
          <w:szCs w:val="28"/>
        </w:rPr>
      </w:pPr>
      <w:r w:rsidRPr="00E765CD">
        <w:rPr>
          <w:rFonts w:eastAsia="Microsoft Sans Serif"/>
          <w:sz w:val="28"/>
          <w:szCs w:val="28"/>
        </w:rPr>
        <w:t>Собрания представителей</w:t>
      </w:r>
    </w:p>
    <w:p w:rsidR="00E765CD" w:rsidRPr="00E765CD" w:rsidRDefault="00E765CD" w:rsidP="00E765CD">
      <w:pPr>
        <w:ind w:firstLine="567"/>
        <w:rPr>
          <w:rFonts w:eastAsia="Microsoft Sans Serif"/>
          <w:sz w:val="28"/>
          <w:szCs w:val="28"/>
        </w:rPr>
      </w:pPr>
      <w:r w:rsidRPr="00E765CD">
        <w:rPr>
          <w:rFonts w:eastAsia="Microsoft Sans Serif"/>
          <w:sz w:val="28"/>
          <w:szCs w:val="28"/>
        </w:rPr>
        <w:t>сельского поселения Шентала</w:t>
      </w:r>
    </w:p>
    <w:p w:rsidR="00E765CD" w:rsidRPr="00E765CD" w:rsidRDefault="00E765CD" w:rsidP="00E765CD">
      <w:pPr>
        <w:tabs>
          <w:tab w:val="left" w:pos="7740"/>
        </w:tabs>
        <w:ind w:firstLine="567"/>
        <w:rPr>
          <w:rFonts w:eastAsia="Microsoft Sans Serif"/>
          <w:sz w:val="28"/>
          <w:szCs w:val="28"/>
        </w:rPr>
      </w:pPr>
      <w:r w:rsidRPr="00E765CD">
        <w:rPr>
          <w:rFonts w:eastAsia="Microsoft Sans Serif"/>
          <w:sz w:val="28"/>
          <w:szCs w:val="28"/>
        </w:rPr>
        <w:t xml:space="preserve">муниципального района Шенталинский </w:t>
      </w:r>
      <w:r>
        <w:rPr>
          <w:rFonts w:eastAsia="Microsoft Sans Serif"/>
          <w:sz w:val="28"/>
          <w:szCs w:val="28"/>
        </w:rPr>
        <w:t xml:space="preserve">                      </w:t>
      </w:r>
      <w:r w:rsidRPr="00E765CD">
        <w:rPr>
          <w:rFonts w:eastAsia="Microsoft Sans Serif"/>
          <w:sz w:val="28"/>
          <w:szCs w:val="28"/>
        </w:rPr>
        <w:t>Х.Р. Мустафин</w:t>
      </w:r>
    </w:p>
    <w:p w:rsidR="00E765CD" w:rsidRPr="00E765CD" w:rsidRDefault="00E765CD" w:rsidP="00E765CD">
      <w:pPr>
        <w:tabs>
          <w:tab w:val="left" w:pos="7740"/>
        </w:tabs>
        <w:ind w:firstLine="567"/>
        <w:rPr>
          <w:rFonts w:eastAsia="Microsoft Sans Serif"/>
          <w:sz w:val="28"/>
          <w:szCs w:val="28"/>
        </w:rPr>
      </w:pPr>
    </w:p>
    <w:p w:rsidR="00E765CD" w:rsidRPr="00E765CD" w:rsidRDefault="00E765CD" w:rsidP="00E765CD">
      <w:pPr>
        <w:ind w:firstLine="567"/>
        <w:rPr>
          <w:rFonts w:eastAsia="Microsoft Sans Serif"/>
          <w:sz w:val="28"/>
          <w:szCs w:val="28"/>
        </w:rPr>
      </w:pPr>
    </w:p>
    <w:p w:rsidR="00E765CD" w:rsidRPr="00E765CD" w:rsidRDefault="00E765CD" w:rsidP="00E765CD">
      <w:pPr>
        <w:ind w:firstLine="567"/>
        <w:rPr>
          <w:rFonts w:eastAsia="Microsoft Sans Serif"/>
          <w:sz w:val="28"/>
          <w:szCs w:val="28"/>
        </w:rPr>
      </w:pPr>
      <w:r w:rsidRPr="00E765CD">
        <w:rPr>
          <w:rFonts w:eastAsia="Microsoft Sans Serif"/>
          <w:sz w:val="28"/>
          <w:szCs w:val="28"/>
        </w:rPr>
        <w:t>Глава сельского поселения Шентала</w:t>
      </w:r>
    </w:p>
    <w:p w:rsidR="00E765CD" w:rsidRPr="00E765CD" w:rsidRDefault="00E765CD" w:rsidP="00E765CD">
      <w:pPr>
        <w:tabs>
          <w:tab w:val="left" w:pos="7740"/>
        </w:tabs>
        <w:ind w:firstLine="567"/>
        <w:rPr>
          <w:rFonts w:eastAsia="Microsoft Sans Serif"/>
          <w:sz w:val="28"/>
          <w:szCs w:val="28"/>
        </w:rPr>
      </w:pPr>
      <w:r w:rsidRPr="00E765CD">
        <w:rPr>
          <w:rFonts w:eastAsia="Microsoft Sans Serif"/>
          <w:sz w:val="28"/>
          <w:szCs w:val="28"/>
        </w:rPr>
        <w:t xml:space="preserve">муниципального района Шенталинский              </w:t>
      </w:r>
      <w:r>
        <w:rPr>
          <w:rFonts w:eastAsia="Microsoft Sans Serif"/>
          <w:sz w:val="28"/>
          <w:szCs w:val="28"/>
        </w:rPr>
        <w:t xml:space="preserve"> </w:t>
      </w:r>
      <w:r w:rsidRPr="00E765CD">
        <w:rPr>
          <w:rFonts w:eastAsia="Microsoft Sans Serif"/>
          <w:sz w:val="28"/>
          <w:szCs w:val="28"/>
        </w:rPr>
        <w:t xml:space="preserve">  </w:t>
      </w:r>
      <w:r>
        <w:rPr>
          <w:rFonts w:eastAsia="Microsoft Sans Serif"/>
          <w:sz w:val="28"/>
          <w:szCs w:val="28"/>
        </w:rPr>
        <w:t xml:space="preserve">   В.И. </w:t>
      </w:r>
      <w:proofErr w:type="spellStart"/>
      <w:r>
        <w:rPr>
          <w:rFonts w:eastAsia="Microsoft Sans Serif"/>
          <w:sz w:val="28"/>
          <w:szCs w:val="28"/>
        </w:rPr>
        <w:t>Миханьков</w:t>
      </w:r>
      <w:proofErr w:type="spellEnd"/>
      <w:r w:rsidRPr="00E765CD">
        <w:rPr>
          <w:rFonts w:eastAsia="Microsoft Sans Serif"/>
          <w:sz w:val="28"/>
          <w:szCs w:val="28"/>
        </w:rPr>
        <w:t xml:space="preserve">  </w:t>
      </w:r>
      <w:r>
        <w:rPr>
          <w:rFonts w:eastAsia="Microsoft Sans Serif"/>
          <w:sz w:val="28"/>
          <w:szCs w:val="28"/>
        </w:rPr>
        <w:t xml:space="preserve">                            </w:t>
      </w:r>
    </w:p>
    <w:p w:rsidR="00F70700" w:rsidRPr="00F70700" w:rsidRDefault="00E765CD" w:rsidP="00F70700">
      <w:pPr>
        <w:jc w:val="both"/>
        <w:rPr>
          <w:b/>
          <w:bCs/>
          <w:sz w:val="18"/>
          <w:szCs w:val="18"/>
        </w:rPr>
      </w:pPr>
      <w:r w:rsidRPr="003F3B2F">
        <w:rPr>
          <w:rStyle w:val="af5"/>
        </w:rPr>
        <w:lastRenderedPageBreak/>
        <w:t xml:space="preserve">                                                                                                                        </w:t>
      </w:r>
      <w:r>
        <w:rPr>
          <w:rStyle w:val="af5"/>
          <w:sz w:val="18"/>
          <w:szCs w:val="18"/>
        </w:rPr>
        <w:t xml:space="preserve">                                         </w:t>
      </w:r>
    </w:p>
    <w:p w:rsidR="00C55A1C" w:rsidRDefault="00C55A1C" w:rsidP="00C55A1C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C55A1C" w:rsidRDefault="00C55A1C" w:rsidP="00C55A1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C55A1C" w:rsidRPr="003C5043" w:rsidRDefault="00C55A1C" w:rsidP="00C55A1C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C55A1C" w:rsidRPr="00F95DF7" w:rsidRDefault="00C55A1C" w:rsidP="00C55A1C">
      <w:pPr>
        <w:pStyle w:val="a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95DF7">
        <w:rPr>
          <w:rFonts w:ascii="Times New Roman" w:hAnsi="Times New Roman"/>
          <w:sz w:val="20"/>
          <w:szCs w:val="20"/>
        </w:rPr>
        <w:t>ж</w:t>
      </w:r>
      <w:proofErr w:type="gramEnd"/>
      <w:r w:rsidRPr="00F95DF7">
        <w:rPr>
          <w:rFonts w:ascii="Times New Roman" w:hAnsi="Times New Roman"/>
          <w:sz w:val="20"/>
          <w:szCs w:val="20"/>
        </w:rPr>
        <w:t>/</w:t>
      </w:r>
      <w:proofErr w:type="spellStart"/>
      <w:r w:rsidRPr="00F95DF7">
        <w:rPr>
          <w:rFonts w:ascii="Times New Roman" w:hAnsi="Times New Roman"/>
          <w:sz w:val="20"/>
          <w:szCs w:val="20"/>
        </w:rPr>
        <w:t>д</w:t>
      </w:r>
      <w:r w:rsidRPr="00F95DF7">
        <w:rPr>
          <w:rFonts w:ascii="Times New Roman" w:hAnsi="Times New Roman"/>
          <w:b/>
          <w:sz w:val="20"/>
          <w:szCs w:val="20"/>
        </w:rPr>
        <w:t>_</w:t>
      </w:r>
      <w:r w:rsidRPr="00F95DF7">
        <w:rPr>
          <w:rFonts w:ascii="Times New Roman" w:hAnsi="Times New Roman"/>
          <w:sz w:val="20"/>
          <w:szCs w:val="20"/>
        </w:rPr>
        <w:t>ст</w:t>
      </w:r>
      <w:proofErr w:type="spellEnd"/>
      <w:r w:rsidRPr="00F95DF7">
        <w:rPr>
          <w:rFonts w:ascii="Times New Roman" w:hAnsi="Times New Roman"/>
          <w:sz w:val="20"/>
          <w:szCs w:val="20"/>
        </w:rPr>
        <w:t>. Шентала, ул. Вокзальная, 20 тел. (8-84652) 2-16-57, тел/факс 2-19-57,</w:t>
      </w:r>
    </w:p>
    <w:p w:rsidR="00C55A1C" w:rsidRPr="00BD6B1D" w:rsidRDefault="00C55A1C" w:rsidP="00C55A1C">
      <w:pPr>
        <w:suppressAutoHyphens/>
        <w:jc w:val="center"/>
        <w:rPr>
          <w:iCs/>
          <w:sz w:val="20"/>
          <w:szCs w:val="20"/>
          <w:lang w:eastAsia="ar-SA"/>
        </w:rPr>
      </w:pPr>
      <w:proofErr w:type="gramStart"/>
      <w:r w:rsidRPr="00F95DF7">
        <w:rPr>
          <w:sz w:val="20"/>
          <w:szCs w:val="20"/>
          <w:lang w:val="en-US" w:eastAsia="ar-SA"/>
        </w:rPr>
        <w:t>e</w:t>
      </w:r>
      <w:r w:rsidRPr="00BD6B1D">
        <w:rPr>
          <w:sz w:val="20"/>
          <w:szCs w:val="20"/>
          <w:lang w:eastAsia="ar-SA"/>
        </w:rPr>
        <w:t>-</w:t>
      </w:r>
      <w:r w:rsidRPr="00F95DF7">
        <w:rPr>
          <w:sz w:val="20"/>
          <w:szCs w:val="20"/>
          <w:lang w:val="en-US" w:eastAsia="ar-SA"/>
        </w:rPr>
        <w:t>mail</w:t>
      </w:r>
      <w:proofErr w:type="gramEnd"/>
      <w:r w:rsidRPr="00BD6B1D">
        <w:rPr>
          <w:sz w:val="20"/>
          <w:szCs w:val="20"/>
          <w:lang w:eastAsia="ar-SA"/>
        </w:rPr>
        <w:t>:</w:t>
      </w:r>
      <w:r w:rsidRPr="00BD6B1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95DF7">
        <w:rPr>
          <w:sz w:val="20"/>
          <w:szCs w:val="20"/>
          <w:shd w:val="clear" w:color="auto" w:fill="FFFFFF"/>
          <w:lang w:val="en-US"/>
        </w:rPr>
        <w:t>poseleniashentala</w:t>
      </w:r>
      <w:proofErr w:type="spellEnd"/>
      <w:r w:rsidRPr="00BD6B1D">
        <w:rPr>
          <w:sz w:val="20"/>
          <w:szCs w:val="20"/>
          <w:shd w:val="clear" w:color="auto" w:fill="FFFFFF"/>
        </w:rPr>
        <w:t>@</w:t>
      </w:r>
      <w:proofErr w:type="spellStart"/>
      <w:r w:rsidRPr="00F95DF7">
        <w:rPr>
          <w:sz w:val="20"/>
          <w:szCs w:val="20"/>
          <w:shd w:val="clear" w:color="auto" w:fill="FFFFFF"/>
          <w:lang w:val="en-US"/>
        </w:rPr>
        <w:t>yandex</w:t>
      </w:r>
      <w:proofErr w:type="spellEnd"/>
      <w:r w:rsidRPr="00BD6B1D">
        <w:rPr>
          <w:sz w:val="20"/>
          <w:szCs w:val="20"/>
          <w:shd w:val="clear" w:color="auto" w:fill="FFFFFF"/>
        </w:rPr>
        <w:t>.</w:t>
      </w:r>
      <w:proofErr w:type="spellStart"/>
      <w:r w:rsidRPr="00F95DF7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C55A1C" w:rsidRPr="00BD6B1D" w:rsidRDefault="00C55A1C" w:rsidP="00C55A1C">
      <w:pPr>
        <w:pStyle w:val="af"/>
        <w:rPr>
          <w:rFonts w:ascii="Times New Roman" w:hAnsi="Times New Roman"/>
          <w:sz w:val="24"/>
          <w:szCs w:val="24"/>
        </w:rPr>
      </w:pPr>
    </w:p>
    <w:p w:rsidR="00C55A1C" w:rsidRPr="00872E0B" w:rsidRDefault="00C55A1C" w:rsidP="00C55A1C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BD6B1D">
        <w:rPr>
          <w:rFonts w:ascii="Times New Roman" w:hAnsi="Times New Roman"/>
          <w:b/>
          <w:sz w:val="28"/>
          <w:szCs w:val="26"/>
        </w:rPr>
        <w:t xml:space="preserve"> № 1</w:t>
      </w:r>
      <w:r>
        <w:rPr>
          <w:rFonts w:ascii="Times New Roman" w:hAnsi="Times New Roman"/>
          <w:b/>
          <w:sz w:val="28"/>
          <w:szCs w:val="26"/>
        </w:rPr>
        <w:t>36</w:t>
      </w:r>
    </w:p>
    <w:p w:rsidR="00C55A1C" w:rsidRPr="00AB088D" w:rsidRDefault="00C55A1C" w:rsidP="00C55A1C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 xml:space="preserve"> 28 ноября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C55A1C" w:rsidRPr="000948E9" w:rsidRDefault="00C55A1C" w:rsidP="00C55A1C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C55A1C" w:rsidRDefault="00C55A1C" w:rsidP="00C55A1C">
      <w:pPr>
        <w:jc w:val="center"/>
        <w:rPr>
          <w:b/>
          <w:bCs/>
          <w:sz w:val="28"/>
          <w:szCs w:val="28"/>
        </w:rPr>
      </w:pPr>
      <w:r w:rsidRPr="00396AE1">
        <w:rPr>
          <w:b/>
          <w:bCs/>
          <w:sz w:val="28"/>
          <w:szCs w:val="28"/>
        </w:rPr>
        <w:t xml:space="preserve">О  бюджете  </w:t>
      </w:r>
      <w:r>
        <w:rPr>
          <w:b/>
          <w:bCs/>
          <w:sz w:val="28"/>
          <w:szCs w:val="28"/>
        </w:rPr>
        <w:t>сельского поселения Шентала</w:t>
      </w:r>
    </w:p>
    <w:p w:rsidR="00C55A1C" w:rsidRPr="00396AE1" w:rsidRDefault="00C55A1C" w:rsidP="00C55A1C">
      <w:pPr>
        <w:jc w:val="center"/>
        <w:rPr>
          <w:b/>
          <w:bCs/>
          <w:sz w:val="28"/>
          <w:szCs w:val="28"/>
        </w:rPr>
      </w:pPr>
      <w:r w:rsidRPr="00396AE1">
        <w:rPr>
          <w:b/>
          <w:bCs/>
          <w:sz w:val="28"/>
          <w:szCs w:val="28"/>
        </w:rPr>
        <w:t xml:space="preserve">муниципального района Шенталинский  Самарской  области </w:t>
      </w:r>
    </w:p>
    <w:p w:rsidR="00C55A1C" w:rsidRPr="00396AE1" w:rsidRDefault="00C55A1C" w:rsidP="00C55A1C">
      <w:pPr>
        <w:jc w:val="center"/>
        <w:rPr>
          <w:b/>
          <w:bCs/>
          <w:sz w:val="28"/>
          <w:szCs w:val="28"/>
        </w:rPr>
      </w:pPr>
      <w:r w:rsidRPr="00396AE1">
        <w:rPr>
          <w:b/>
          <w:bCs/>
          <w:sz w:val="28"/>
          <w:szCs w:val="28"/>
        </w:rPr>
        <w:t xml:space="preserve">на 2020 год и  на плановый период 2021 и 2022 </w:t>
      </w:r>
    </w:p>
    <w:p w:rsidR="00C55A1C" w:rsidRPr="00CD0137" w:rsidRDefault="00C55A1C" w:rsidP="00C55A1C">
      <w:pPr>
        <w:jc w:val="both"/>
        <w:rPr>
          <w:bCs/>
          <w:sz w:val="28"/>
          <w:szCs w:val="28"/>
        </w:rPr>
      </w:pPr>
      <w:r>
        <w:rPr>
          <w:rFonts w:eastAsiaTheme="minorEastAsia"/>
          <w:b/>
          <w:bCs/>
          <w:color w:val="353842"/>
          <w:sz w:val="28"/>
          <w:szCs w:val="28"/>
        </w:rPr>
        <w:t xml:space="preserve">      </w:t>
      </w:r>
      <w:r w:rsidRPr="00CD0137">
        <w:rPr>
          <w:bCs/>
          <w:sz w:val="28"/>
          <w:szCs w:val="28"/>
        </w:rPr>
        <w:t xml:space="preserve">   </w:t>
      </w:r>
      <w:proofErr w:type="gramStart"/>
      <w:r w:rsidRPr="00CD0137">
        <w:rPr>
          <w:bCs/>
          <w:sz w:val="28"/>
          <w:szCs w:val="28"/>
        </w:rPr>
        <w:t>Рассмотрев</w:t>
      </w:r>
      <w:r>
        <w:rPr>
          <w:bCs/>
          <w:sz w:val="28"/>
          <w:szCs w:val="28"/>
        </w:rPr>
        <w:t xml:space="preserve"> представленный  сельским поселением Шентала </w:t>
      </w:r>
      <w:r w:rsidRPr="00CD0137">
        <w:rPr>
          <w:bCs/>
          <w:sz w:val="28"/>
          <w:szCs w:val="28"/>
        </w:rPr>
        <w:t xml:space="preserve"> муниципального района</w:t>
      </w:r>
      <w:proofErr w:type="gramEnd"/>
      <w:r w:rsidRPr="00CD0137">
        <w:rPr>
          <w:bCs/>
          <w:sz w:val="28"/>
          <w:szCs w:val="28"/>
        </w:rPr>
        <w:t xml:space="preserve"> Шенталинский Самарской области проект бюджета  </w:t>
      </w:r>
      <w:r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>муниципального района Шенталинский Самарской  области на 2020 год и  на плановый период 2021 и 2022 годов, руководствуясь Бюджетным Кодексом Россий</w:t>
      </w:r>
      <w:r>
        <w:rPr>
          <w:bCs/>
          <w:sz w:val="28"/>
          <w:szCs w:val="28"/>
        </w:rPr>
        <w:t>ской Федерации,</w:t>
      </w:r>
      <w:r w:rsidRPr="00CD0137">
        <w:rPr>
          <w:bCs/>
          <w:sz w:val="28"/>
          <w:szCs w:val="28"/>
        </w:rPr>
        <w:t xml:space="preserve"> статьей 31 Устава </w:t>
      </w:r>
      <w:r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 xml:space="preserve">муниципального района Шенталинский, Собрание представителей </w:t>
      </w:r>
      <w:r>
        <w:rPr>
          <w:bCs/>
          <w:sz w:val="28"/>
          <w:szCs w:val="28"/>
        </w:rPr>
        <w:t>сельского поселения</w:t>
      </w:r>
    </w:p>
    <w:p w:rsidR="00C55A1C" w:rsidRPr="00CD0137" w:rsidRDefault="00C55A1C" w:rsidP="00C55A1C">
      <w:pPr>
        <w:jc w:val="center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>РЕШИЛО:</w:t>
      </w:r>
    </w:p>
    <w:p w:rsidR="00C55A1C" w:rsidRPr="00C55A1C" w:rsidRDefault="00C55A1C" w:rsidP="00C55A1C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80"/>
        <w:jc w:val="both"/>
        <w:rPr>
          <w:rFonts w:ascii="Times New Roman" w:hAnsi="Times New Roman"/>
          <w:bCs/>
          <w:sz w:val="28"/>
          <w:szCs w:val="28"/>
        </w:rPr>
      </w:pPr>
      <w:r w:rsidRPr="00C55A1C">
        <w:rPr>
          <w:rFonts w:ascii="Times New Roman" w:hAnsi="Times New Roman"/>
          <w:bCs/>
          <w:sz w:val="28"/>
          <w:szCs w:val="28"/>
        </w:rPr>
        <w:t xml:space="preserve"> Принять  в первом чтении проект бюджета сельского поселения Шентала муниципального района Шенталинский  на 2020 год  и плановый  период  2021 и 2022 годов. </w:t>
      </w:r>
    </w:p>
    <w:p w:rsidR="00C55A1C" w:rsidRPr="00C55A1C" w:rsidRDefault="00C55A1C" w:rsidP="00C55A1C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480"/>
        <w:jc w:val="both"/>
        <w:rPr>
          <w:rFonts w:ascii="Times New Roman" w:hAnsi="Times New Roman"/>
          <w:bCs/>
          <w:sz w:val="28"/>
          <w:szCs w:val="28"/>
        </w:rPr>
      </w:pPr>
      <w:r w:rsidRPr="00C55A1C">
        <w:rPr>
          <w:rFonts w:ascii="Times New Roman" w:hAnsi="Times New Roman"/>
          <w:bCs/>
          <w:sz w:val="28"/>
          <w:szCs w:val="28"/>
        </w:rPr>
        <w:t xml:space="preserve"> Одобрить основные направления бюджетной и налоговой политики   сельского поселения Шентала муниципального района  Шенталинский  на 2020 год и на плановый период 2021 и 2022 годов. </w:t>
      </w:r>
    </w:p>
    <w:p w:rsidR="00C55A1C" w:rsidRPr="00CD0137" w:rsidRDefault="00C55A1C" w:rsidP="00C55A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Администрации сельского поселения Шентала</w:t>
      </w:r>
      <w:r w:rsidRPr="00CD0137">
        <w:rPr>
          <w:bCs/>
          <w:sz w:val="28"/>
          <w:szCs w:val="28"/>
        </w:rPr>
        <w:t xml:space="preserve"> муниципального района Шенталинский  доработать  бюджет </w:t>
      </w:r>
      <w:r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 xml:space="preserve">муниципального района Шенталинский на 2020 год  и плановый  период  2021 и 2022 годов с учетом  поправок и внести  его на рассмотрение в Собрание представителей </w:t>
      </w:r>
      <w:r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>муниципального района Шенталинский во втором чтении.</w:t>
      </w:r>
    </w:p>
    <w:p w:rsidR="00C55A1C" w:rsidRPr="00CD0137" w:rsidRDefault="00C55A1C" w:rsidP="00C55A1C">
      <w:pPr>
        <w:jc w:val="both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 xml:space="preserve">      4. Установить, что  поправки  к  бюджету </w:t>
      </w:r>
      <w:r>
        <w:rPr>
          <w:bCs/>
          <w:sz w:val="28"/>
          <w:szCs w:val="28"/>
        </w:rPr>
        <w:t xml:space="preserve">сельского поселения Шентала </w:t>
      </w:r>
      <w:r w:rsidRPr="00CD0137">
        <w:rPr>
          <w:bCs/>
          <w:sz w:val="28"/>
          <w:szCs w:val="28"/>
        </w:rPr>
        <w:t xml:space="preserve">муниципального района Шенталинский на 2020 год и  на плановый период 2021 и 2022 годов, принятому </w:t>
      </w:r>
      <w:r>
        <w:rPr>
          <w:bCs/>
          <w:sz w:val="28"/>
          <w:szCs w:val="28"/>
        </w:rPr>
        <w:t xml:space="preserve"> в первом чтении вносятся  до 19</w:t>
      </w:r>
      <w:r w:rsidRPr="00CD0137">
        <w:rPr>
          <w:bCs/>
          <w:sz w:val="28"/>
          <w:szCs w:val="28"/>
        </w:rPr>
        <w:t xml:space="preserve"> декабря 2019 года.</w:t>
      </w:r>
    </w:p>
    <w:p w:rsidR="00C55A1C" w:rsidRPr="00CD0137" w:rsidRDefault="00C55A1C" w:rsidP="00C55A1C">
      <w:pPr>
        <w:jc w:val="both"/>
        <w:rPr>
          <w:bCs/>
          <w:sz w:val="28"/>
          <w:szCs w:val="28"/>
        </w:rPr>
      </w:pPr>
      <w:r w:rsidRPr="00CD0137">
        <w:rPr>
          <w:bCs/>
          <w:sz w:val="28"/>
          <w:szCs w:val="28"/>
        </w:rPr>
        <w:t xml:space="preserve">      5. Настоящее решение вступает в силу со дня его принятия.</w:t>
      </w:r>
    </w:p>
    <w:p w:rsidR="00C55A1C" w:rsidRPr="000948E9" w:rsidRDefault="00C55A1C" w:rsidP="00C55A1C">
      <w:pPr>
        <w:pStyle w:val="a4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55A1C" w:rsidRDefault="00C55A1C" w:rsidP="00C55A1C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председателя</w:t>
      </w:r>
    </w:p>
    <w:p w:rsidR="00C55A1C" w:rsidRPr="000948E9" w:rsidRDefault="00C55A1C" w:rsidP="00C55A1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Собрания представителей</w:t>
      </w:r>
      <w:r w:rsidRPr="000948E9">
        <w:rPr>
          <w:sz w:val="28"/>
          <w:szCs w:val="28"/>
        </w:rPr>
        <w:t xml:space="preserve"> </w:t>
      </w:r>
    </w:p>
    <w:p w:rsidR="00C55A1C" w:rsidRPr="000948E9" w:rsidRDefault="00C55A1C" w:rsidP="00C55A1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сельского</w:t>
      </w:r>
      <w:r w:rsidRPr="000948E9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Шентала</w:t>
      </w:r>
    </w:p>
    <w:p w:rsidR="00C55A1C" w:rsidRPr="000948E9" w:rsidRDefault="00C55A1C" w:rsidP="00C55A1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bCs/>
          <w:sz w:val="28"/>
          <w:szCs w:val="28"/>
        </w:rPr>
        <w:t xml:space="preserve">муниципального района </w:t>
      </w:r>
      <w:r w:rsidRPr="000948E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Х.Р. Мустафин</w:t>
      </w:r>
    </w:p>
    <w:p w:rsidR="00C55A1C" w:rsidRPr="000948E9" w:rsidRDefault="00C55A1C" w:rsidP="00C55A1C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C55A1C" w:rsidRPr="000948E9" w:rsidRDefault="00C55A1C" w:rsidP="00C55A1C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Глава сельского</w:t>
      </w:r>
      <w:r w:rsidRPr="000948E9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Шентала</w:t>
      </w:r>
    </w:p>
    <w:p w:rsidR="00C55A1C" w:rsidRPr="000948E9" w:rsidRDefault="00C55A1C" w:rsidP="00C55A1C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0948E9">
        <w:rPr>
          <w:bCs/>
          <w:sz w:val="28"/>
          <w:szCs w:val="28"/>
        </w:rPr>
        <w:t xml:space="preserve">муниципального района </w:t>
      </w:r>
      <w:r w:rsidRPr="000948E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Миханьков</w:t>
      </w:r>
      <w:proofErr w:type="spellEnd"/>
      <w:r>
        <w:rPr>
          <w:sz w:val="28"/>
          <w:szCs w:val="28"/>
        </w:rPr>
        <w:t xml:space="preserve"> </w:t>
      </w:r>
    </w:p>
    <w:p w:rsidR="001626E3" w:rsidRPr="000948E9" w:rsidRDefault="001626E3" w:rsidP="001626E3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26E3" w:rsidRDefault="001626E3" w:rsidP="00E765CD">
      <w:pPr>
        <w:jc w:val="both"/>
        <w:rPr>
          <w:rStyle w:val="af5"/>
          <w:sz w:val="18"/>
          <w:szCs w:val="18"/>
        </w:rPr>
      </w:pPr>
    </w:p>
    <w:p w:rsidR="001626E3" w:rsidRDefault="001626E3" w:rsidP="00E765CD">
      <w:pPr>
        <w:jc w:val="both"/>
        <w:rPr>
          <w:rStyle w:val="af5"/>
          <w:sz w:val="18"/>
          <w:szCs w:val="18"/>
        </w:rPr>
      </w:pPr>
    </w:p>
    <w:p w:rsidR="001626E3" w:rsidRDefault="001626E3" w:rsidP="00E765CD">
      <w:pPr>
        <w:jc w:val="both"/>
        <w:rPr>
          <w:rStyle w:val="af5"/>
          <w:sz w:val="18"/>
          <w:szCs w:val="18"/>
        </w:rPr>
      </w:pPr>
    </w:p>
    <w:p w:rsidR="001626E3" w:rsidRDefault="001626E3" w:rsidP="00E765CD">
      <w:pPr>
        <w:jc w:val="both"/>
        <w:rPr>
          <w:rStyle w:val="af5"/>
          <w:sz w:val="18"/>
          <w:szCs w:val="18"/>
        </w:rPr>
      </w:pPr>
    </w:p>
    <w:p w:rsidR="00E765CD" w:rsidRPr="00F70700" w:rsidRDefault="00E765CD" w:rsidP="00F70700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Шентала</w:t>
      </w:r>
    </w:p>
    <w:p w:rsidR="00E765CD" w:rsidRDefault="00E765CD" w:rsidP="00E765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E765CD" w:rsidRPr="003C5043" w:rsidRDefault="00E765CD" w:rsidP="00E765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E765CD" w:rsidRPr="00E765CD" w:rsidRDefault="00E765CD" w:rsidP="00E765CD">
      <w:pPr>
        <w:pStyle w:val="a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765CD">
        <w:rPr>
          <w:rFonts w:ascii="Times New Roman" w:hAnsi="Times New Roman"/>
          <w:sz w:val="20"/>
          <w:szCs w:val="20"/>
        </w:rPr>
        <w:t>ж</w:t>
      </w:r>
      <w:proofErr w:type="gramEnd"/>
      <w:r w:rsidRPr="00E765CD">
        <w:rPr>
          <w:rFonts w:ascii="Times New Roman" w:hAnsi="Times New Roman"/>
          <w:sz w:val="20"/>
          <w:szCs w:val="20"/>
        </w:rPr>
        <w:t>/</w:t>
      </w:r>
      <w:proofErr w:type="spellStart"/>
      <w:r w:rsidRPr="00E765CD">
        <w:rPr>
          <w:rFonts w:ascii="Times New Roman" w:hAnsi="Times New Roman"/>
          <w:sz w:val="20"/>
          <w:szCs w:val="20"/>
        </w:rPr>
        <w:t>д</w:t>
      </w:r>
      <w:r w:rsidRPr="00E765CD">
        <w:rPr>
          <w:rFonts w:ascii="Times New Roman" w:hAnsi="Times New Roman"/>
          <w:b/>
          <w:sz w:val="20"/>
          <w:szCs w:val="20"/>
        </w:rPr>
        <w:t>_</w:t>
      </w:r>
      <w:r w:rsidRPr="00E765CD">
        <w:rPr>
          <w:rFonts w:ascii="Times New Roman" w:hAnsi="Times New Roman"/>
          <w:sz w:val="20"/>
          <w:szCs w:val="20"/>
        </w:rPr>
        <w:t>ст</w:t>
      </w:r>
      <w:proofErr w:type="spellEnd"/>
      <w:r w:rsidRPr="00E765CD">
        <w:rPr>
          <w:rFonts w:ascii="Times New Roman" w:hAnsi="Times New Roman"/>
          <w:sz w:val="20"/>
          <w:szCs w:val="20"/>
        </w:rPr>
        <w:t>. Шентала, ул. Вокзальная, 20 тел. (8-84652) 2-16-57, тел/факс 2-19-57,</w:t>
      </w:r>
    </w:p>
    <w:p w:rsidR="00E765CD" w:rsidRPr="00586A59" w:rsidRDefault="00E765CD" w:rsidP="00E765CD">
      <w:pPr>
        <w:suppressAutoHyphens/>
        <w:jc w:val="center"/>
        <w:rPr>
          <w:iCs/>
          <w:sz w:val="20"/>
          <w:szCs w:val="20"/>
          <w:lang w:eastAsia="ar-SA"/>
        </w:rPr>
      </w:pPr>
      <w:proofErr w:type="gramStart"/>
      <w:r w:rsidRPr="00E765CD">
        <w:rPr>
          <w:sz w:val="20"/>
          <w:szCs w:val="20"/>
          <w:lang w:val="en-US" w:eastAsia="ar-SA"/>
        </w:rPr>
        <w:t>e</w:t>
      </w:r>
      <w:r w:rsidRPr="00586A59">
        <w:rPr>
          <w:sz w:val="20"/>
          <w:szCs w:val="20"/>
          <w:lang w:eastAsia="ar-SA"/>
        </w:rPr>
        <w:t>-</w:t>
      </w:r>
      <w:r w:rsidRPr="00E765CD">
        <w:rPr>
          <w:sz w:val="20"/>
          <w:szCs w:val="20"/>
          <w:lang w:val="en-US" w:eastAsia="ar-SA"/>
        </w:rPr>
        <w:t>mail</w:t>
      </w:r>
      <w:proofErr w:type="gramEnd"/>
      <w:r w:rsidRPr="00586A59">
        <w:rPr>
          <w:sz w:val="20"/>
          <w:szCs w:val="20"/>
          <w:lang w:eastAsia="ar-SA"/>
        </w:rPr>
        <w:t>:</w:t>
      </w:r>
      <w:r w:rsidRPr="00586A5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765CD">
        <w:rPr>
          <w:sz w:val="20"/>
          <w:szCs w:val="20"/>
          <w:shd w:val="clear" w:color="auto" w:fill="FFFFFF"/>
          <w:lang w:val="en-US"/>
        </w:rPr>
        <w:t>poseleniashentala</w:t>
      </w:r>
      <w:proofErr w:type="spellEnd"/>
      <w:r w:rsidRPr="00586A59">
        <w:rPr>
          <w:sz w:val="20"/>
          <w:szCs w:val="20"/>
          <w:shd w:val="clear" w:color="auto" w:fill="FFFFFF"/>
        </w:rPr>
        <w:t>@</w:t>
      </w:r>
      <w:proofErr w:type="spellStart"/>
      <w:r w:rsidRPr="00E765CD">
        <w:rPr>
          <w:sz w:val="20"/>
          <w:szCs w:val="20"/>
          <w:shd w:val="clear" w:color="auto" w:fill="FFFFFF"/>
          <w:lang w:val="en-US"/>
        </w:rPr>
        <w:t>yandex</w:t>
      </w:r>
      <w:proofErr w:type="spellEnd"/>
      <w:r w:rsidRPr="00586A59">
        <w:rPr>
          <w:sz w:val="20"/>
          <w:szCs w:val="20"/>
          <w:shd w:val="clear" w:color="auto" w:fill="FFFFFF"/>
        </w:rPr>
        <w:t>.</w:t>
      </w:r>
      <w:proofErr w:type="spellStart"/>
      <w:r w:rsidRPr="00E765C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E765CD" w:rsidRPr="00586A59" w:rsidRDefault="00E765CD" w:rsidP="00E765CD">
      <w:pPr>
        <w:pStyle w:val="af"/>
        <w:rPr>
          <w:rFonts w:ascii="Times New Roman" w:hAnsi="Times New Roman"/>
          <w:sz w:val="24"/>
          <w:szCs w:val="24"/>
        </w:rPr>
      </w:pPr>
    </w:p>
    <w:p w:rsidR="00E765CD" w:rsidRPr="00586A59" w:rsidRDefault="00E765CD" w:rsidP="00E765CD">
      <w:pPr>
        <w:pStyle w:val="af"/>
        <w:rPr>
          <w:rFonts w:ascii="Times New Roman" w:hAnsi="Times New Roman"/>
          <w:sz w:val="24"/>
          <w:szCs w:val="24"/>
        </w:rPr>
      </w:pPr>
    </w:p>
    <w:p w:rsidR="00E765CD" w:rsidRPr="00586A59" w:rsidRDefault="00E765CD" w:rsidP="00E765C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586A59">
        <w:rPr>
          <w:rFonts w:ascii="Times New Roman" w:hAnsi="Times New Roman"/>
          <w:b/>
          <w:sz w:val="28"/>
          <w:szCs w:val="26"/>
        </w:rPr>
        <w:t xml:space="preserve"> № 137</w:t>
      </w:r>
    </w:p>
    <w:p w:rsidR="00E765CD" w:rsidRPr="00AB088D" w:rsidRDefault="00E765CD" w:rsidP="00E765C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>28 ноября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E765CD" w:rsidRPr="00AB088D" w:rsidRDefault="00E765CD" w:rsidP="00E765CD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E765CD" w:rsidRPr="00AB088D" w:rsidRDefault="00E765CD" w:rsidP="00E765CD">
      <w:pPr>
        <w:jc w:val="center"/>
        <w:rPr>
          <w:b/>
          <w:sz w:val="28"/>
          <w:szCs w:val="26"/>
        </w:rPr>
      </w:pPr>
      <w:r w:rsidRPr="00AB088D">
        <w:rPr>
          <w:b/>
          <w:sz w:val="28"/>
          <w:szCs w:val="26"/>
        </w:rPr>
        <w:t xml:space="preserve">Об установлении земельного налога на территории сельского поселения Шентала муниципального района Шенталинский Самарской области </w:t>
      </w:r>
    </w:p>
    <w:p w:rsidR="00E765CD" w:rsidRPr="00AB088D" w:rsidRDefault="00E765CD" w:rsidP="00E765CD">
      <w:pPr>
        <w:jc w:val="center"/>
        <w:rPr>
          <w:b/>
          <w:sz w:val="28"/>
          <w:szCs w:val="26"/>
        </w:rPr>
      </w:pPr>
    </w:p>
    <w:p w:rsidR="00E765CD" w:rsidRPr="00AB088D" w:rsidRDefault="00E765CD" w:rsidP="00E765CD">
      <w:pPr>
        <w:jc w:val="center"/>
        <w:rPr>
          <w:b/>
          <w:sz w:val="28"/>
          <w:szCs w:val="26"/>
        </w:rPr>
      </w:pPr>
    </w:p>
    <w:p w:rsidR="00E765CD" w:rsidRPr="00AB088D" w:rsidRDefault="00E765CD" w:rsidP="00E765CD">
      <w:pPr>
        <w:ind w:firstLine="567"/>
        <w:jc w:val="both"/>
        <w:rPr>
          <w:sz w:val="28"/>
          <w:szCs w:val="26"/>
        </w:rPr>
      </w:pPr>
      <w:r w:rsidRPr="00AB088D">
        <w:rPr>
          <w:sz w:val="28"/>
          <w:szCs w:val="26"/>
        </w:rPr>
        <w:t xml:space="preserve">В соответствии с Федеральным законом от </w:t>
      </w:r>
      <w:r>
        <w:rPr>
          <w:sz w:val="28"/>
          <w:szCs w:val="26"/>
        </w:rPr>
        <w:t>06</w:t>
      </w:r>
      <w:r w:rsidRPr="00AB088D">
        <w:rPr>
          <w:sz w:val="28"/>
          <w:szCs w:val="26"/>
        </w:rPr>
        <w:t>.10.2003 г. № 131-ФЗ «Об общих принципах организации местного самоуправления в Российской Федерации», гл</w:t>
      </w:r>
      <w:r>
        <w:rPr>
          <w:sz w:val="28"/>
          <w:szCs w:val="26"/>
        </w:rPr>
        <w:t>авой</w:t>
      </w:r>
      <w:r w:rsidRPr="00AB088D">
        <w:rPr>
          <w:sz w:val="28"/>
          <w:szCs w:val="26"/>
        </w:rPr>
        <w:t xml:space="preserve"> 31 Налогового кодекса Российской Федерации и Уставом сельского поселения Шентала муниципального района Шенталинский Самарской области, Собрание представителей сельского поселения Шентала</w:t>
      </w:r>
      <w:r>
        <w:rPr>
          <w:sz w:val="28"/>
          <w:szCs w:val="26"/>
        </w:rPr>
        <w:t xml:space="preserve"> </w:t>
      </w:r>
      <w:r w:rsidRPr="00AB088D">
        <w:rPr>
          <w:sz w:val="28"/>
          <w:szCs w:val="26"/>
        </w:rPr>
        <w:t>муниципального района Шенталинский Самарской области</w:t>
      </w:r>
    </w:p>
    <w:p w:rsidR="00E765CD" w:rsidRPr="00AB088D" w:rsidRDefault="00E765CD" w:rsidP="00E765CD">
      <w:pPr>
        <w:ind w:firstLine="567"/>
        <w:jc w:val="both"/>
        <w:rPr>
          <w:sz w:val="28"/>
          <w:szCs w:val="26"/>
        </w:rPr>
      </w:pPr>
    </w:p>
    <w:p w:rsidR="00E765CD" w:rsidRPr="00AB088D" w:rsidRDefault="00E765CD" w:rsidP="00E765CD">
      <w:pPr>
        <w:ind w:firstLine="567"/>
        <w:jc w:val="center"/>
        <w:rPr>
          <w:b/>
          <w:sz w:val="28"/>
          <w:szCs w:val="26"/>
        </w:rPr>
      </w:pPr>
      <w:proofErr w:type="gramStart"/>
      <w:r w:rsidRPr="00AB088D">
        <w:rPr>
          <w:b/>
          <w:sz w:val="28"/>
          <w:szCs w:val="26"/>
        </w:rPr>
        <w:t>Р</w:t>
      </w:r>
      <w:proofErr w:type="gramEnd"/>
      <w:r w:rsidRPr="00AB088D">
        <w:rPr>
          <w:b/>
          <w:sz w:val="28"/>
          <w:szCs w:val="26"/>
        </w:rPr>
        <w:t xml:space="preserve"> Е Ш И Л О:</w:t>
      </w:r>
    </w:p>
    <w:p w:rsidR="00E765CD" w:rsidRPr="00AB088D" w:rsidRDefault="00E765CD" w:rsidP="00E765CD">
      <w:pPr>
        <w:ind w:firstLine="567"/>
        <w:jc w:val="both"/>
        <w:rPr>
          <w:b/>
          <w:sz w:val="28"/>
          <w:szCs w:val="26"/>
        </w:rPr>
      </w:pPr>
    </w:p>
    <w:p w:rsidR="00E765CD" w:rsidRDefault="00E765CD" w:rsidP="00E765CD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 Ввести с 1 января 2020</w:t>
      </w:r>
      <w:r w:rsidRPr="00740ADB">
        <w:rPr>
          <w:sz w:val="28"/>
          <w:szCs w:val="26"/>
        </w:rPr>
        <w:t xml:space="preserve"> года на территории сельского поселения Шентала </w:t>
      </w:r>
      <w:r w:rsidRPr="00AB088D">
        <w:rPr>
          <w:sz w:val="28"/>
          <w:szCs w:val="26"/>
        </w:rPr>
        <w:t>муниципального района Шенталинский Самарской области</w:t>
      </w:r>
      <w:r w:rsidRPr="00740ADB">
        <w:rPr>
          <w:sz w:val="28"/>
          <w:szCs w:val="26"/>
        </w:rPr>
        <w:t xml:space="preserve"> земельный налог</w:t>
      </w:r>
      <w:r>
        <w:rPr>
          <w:sz w:val="28"/>
          <w:szCs w:val="26"/>
        </w:rPr>
        <w:t>,</w:t>
      </w:r>
      <w:r w:rsidRPr="00740ADB">
        <w:rPr>
          <w:sz w:val="28"/>
          <w:szCs w:val="26"/>
        </w:rPr>
        <w:t xml:space="preserve"> определить </w:t>
      </w:r>
      <w:r>
        <w:rPr>
          <w:sz w:val="28"/>
          <w:szCs w:val="26"/>
        </w:rPr>
        <w:t xml:space="preserve">налоговые  ставки, </w:t>
      </w:r>
      <w:r w:rsidRPr="00740ADB">
        <w:rPr>
          <w:sz w:val="28"/>
          <w:szCs w:val="26"/>
        </w:rPr>
        <w:t>порядок и сроки уплаты налога</w:t>
      </w:r>
      <w:r>
        <w:rPr>
          <w:sz w:val="28"/>
          <w:szCs w:val="26"/>
        </w:rPr>
        <w:t xml:space="preserve"> и авансовых платежей </w:t>
      </w:r>
      <w:r w:rsidRPr="00740ADB">
        <w:rPr>
          <w:sz w:val="28"/>
          <w:szCs w:val="26"/>
        </w:rPr>
        <w:t xml:space="preserve"> за земли, находящиеся в пределах границ сельского поселения Шентала муниципального района Шенталинский Самарской области.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Налогоплательщики - организации и физические лица, обладающие земельными участками на праве собственности, праве постоянного бессрочного пользования или праве пожизненного наследования в пределах границ сельского поселения Шентала муниципального района Шенталинский Самарской области.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 налогообложения - земельные участки, расположенные в пределах территории сельского поселения Шентала муниципального района Шенталинский Самарской области, за исключением объектов, предусмотренных </w:t>
      </w:r>
      <w:hyperlink r:id="rId11" w:history="1">
        <w:r w:rsidRPr="003C5043">
          <w:rPr>
            <w:sz w:val="28"/>
            <w:szCs w:val="28"/>
          </w:rPr>
          <w:t>частью 2 статьи 389</w:t>
        </w:r>
      </w:hyperlink>
      <w:r w:rsidRPr="003C5043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кодекса.</w:t>
      </w:r>
    </w:p>
    <w:p w:rsidR="00E765CD" w:rsidRPr="00D44DEF" w:rsidRDefault="00E765CD" w:rsidP="00E765CD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4. </w:t>
      </w:r>
      <w:r w:rsidRPr="00D44DEF">
        <w:rPr>
          <w:sz w:val="28"/>
          <w:szCs w:val="28"/>
        </w:rPr>
        <w:t>В соответствии со ст. 394 Налогового кодекса Р</w:t>
      </w:r>
      <w:r>
        <w:rPr>
          <w:sz w:val="28"/>
          <w:szCs w:val="28"/>
        </w:rPr>
        <w:t xml:space="preserve">оссийской </w:t>
      </w:r>
      <w:r w:rsidRPr="00D44D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4DEF">
        <w:rPr>
          <w:sz w:val="28"/>
          <w:szCs w:val="28"/>
        </w:rPr>
        <w:t xml:space="preserve"> установить налоговые ставки в следующих размерах: </w:t>
      </w:r>
    </w:p>
    <w:p w:rsidR="00E765CD" w:rsidRPr="00D44DEF" w:rsidRDefault="00E765CD" w:rsidP="00E76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4DEF">
        <w:rPr>
          <w:sz w:val="28"/>
          <w:szCs w:val="28"/>
        </w:rPr>
        <w:t>1) 0,3 процента в отношении земельных участков:</w:t>
      </w:r>
    </w:p>
    <w:p w:rsidR="00E765CD" w:rsidRPr="00D44DEF" w:rsidRDefault="00E765CD" w:rsidP="00E76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D44DE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65CD" w:rsidRPr="00D44DEF" w:rsidRDefault="00E765CD" w:rsidP="00E76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proofErr w:type="gramStart"/>
      <w:r w:rsidRPr="00D44DEF">
        <w:rPr>
          <w:sz w:val="28"/>
          <w:szCs w:val="28"/>
        </w:rPr>
        <w:t>занятых</w:t>
      </w:r>
      <w:proofErr w:type="gramEnd"/>
      <w:r w:rsidRPr="00D44DEF">
        <w:rPr>
          <w:sz w:val="28"/>
          <w:szCs w:val="28"/>
        </w:rPr>
        <w:t xml:space="preserve"> </w:t>
      </w:r>
      <w:hyperlink r:id="rId12" w:history="1">
        <w:r w:rsidRPr="00D44DEF">
          <w:rPr>
            <w:sz w:val="28"/>
            <w:szCs w:val="28"/>
          </w:rPr>
          <w:t>жилищным фондом</w:t>
        </w:r>
      </w:hyperlink>
      <w:r w:rsidRPr="00D44DEF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B85D47">
          <w:rPr>
            <w:color w:val="000000"/>
            <w:sz w:val="28"/>
            <w:szCs w:val="28"/>
          </w:rPr>
          <w:t>законом</w:t>
        </w:r>
      </w:hyperlink>
      <w:r w:rsidRPr="00B85D4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E765CD" w:rsidRPr="00D44DEF" w:rsidRDefault="00E765CD" w:rsidP="00E765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44DEF">
        <w:rPr>
          <w:sz w:val="28"/>
          <w:szCs w:val="28"/>
        </w:rPr>
        <w:t xml:space="preserve">ограниченных в обороте в соответствии с </w:t>
      </w:r>
      <w:hyperlink r:id="rId14" w:history="1">
        <w:r w:rsidRPr="00D44DEF">
          <w:rPr>
            <w:sz w:val="28"/>
            <w:szCs w:val="28"/>
          </w:rPr>
          <w:t>законодательством</w:t>
        </w:r>
      </w:hyperlink>
      <w:r w:rsidRPr="00D44DE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765CD" w:rsidRDefault="00E765CD" w:rsidP="00E765CD">
      <w:pPr>
        <w:ind w:firstLine="567"/>
        <w:jc w:val="both"/>
        <w:rPr>
          <w:sz w:val="28"/>
          <w:szCs w:val="28"/>
        </w:rPr>
      </w:pPr>
      <w:r w:rsidRPr="00D44DEF">
        <w:rPr>
          <w:sz w:val="28"/>
          <w:szCs w:val="28"/>
        </w:rPr>
        <w:t>2) 1,5 процента в отношении прочих земельных участков.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организаций и физических лиц, имеющих в собственности земельные участки, являющиеся объектом налогообложения на территории сельского поселения Шентала муниципального района Шенталинский  Самарской  области, льготы, установленные в соответствии со </w:t>
      </w:r>
      <w:hyperlink r:id="rId15" w:history="1">
        <w:r w:rsidRPr="00B85D47">
          <w:rPr>
            <w:color w:val="000000"/>
            <w:sz w:val="28"/>
            <w:szCs w:val="28"/>
          </w:rPr>
          <w:t>статьей 395</w:t>
        </w:r>
      </w:hyperlink>
      <w:r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E765CD" w:rsidRPr="00D350FF" w:rsidRDefault="00E765CD" w:rsidP="00E765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FF">
        <w:rPr>
          <w:sz w:val="28"/>
          <w:szCs w:val="28"/>
        </w:rPr>
        <w:t xml:space="preserve">       6. Освобождаются от налогообложения:</w:t>
      </w:r>
    </w:p>
    <w:p w:rsidR="00E765CD" w:rsidRPr="00D350FF" w:rsidRDefault="00E765CD" w:rsidP="00E765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FF">
        <w:rPr>
          <w:sz w:val="28"/>
          <w:szCs w:val="28"/>
        </w:rPr>
        <w:t xml:space="preserve">          а)  ветераны и инвалиды Великой Отечественной войны;</w:t>
      </w:r>
    </w:p>
    <w:p w:rsidR="00E765CD" w:rsidRPr="00D350FF" w:rsidRDefault="00E765CD" w:rsidP="00E765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FF">
        <w:rPr>
          <w:sz w:val="28"/>
          <w:szCs w:val="28"/>
        </w:rPr>
        <w:t xml:space="preserve">          б)  органы местного самоуправления.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Льготы в виде уменьшения налоговой базы, предусмотренного </w:t>
      </w:r>
      <w:hyperlink r:id="rId16" w:history="1">
        <w:r w:rsidRPr="00B85D47">
          <w:rPr>
            <w:color w:val="000000"/>
            <w:sz w:val="28"/>
            <w:szCs w:val="28"/>
          </w:rPr>
          <w:t>пунктом 5 статьи 391</w:t>
        </w:r>
      </w:hyperlink>
      <w:r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E765CD" w:rsidRDefault="00E765CD" w:rsidP="00E76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Физические лица уплачивают налог на основании налогового уведомления.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765CD" w:rsidRPr="00167700" w:rsidRDefault="00E765CD" w:rsidP="00E76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167700"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E765CD" w:rsidRDefault="00E765CD" w:rsidP="00E765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Отчетными периодами для налогоплательщиков-организаций признаются первый квартал, второй квартал и третий квартал календарного года.</w:t>
      </w:r>
      <w:r w:rsidRPr="00DC2980">
        <w:rPr>
          <w:sz w:val="28"/>
          <w:szCs w:val="28"/>
        </w:rPr>
        <w:t xml:space="preserve"> </w:t>
      </w:r>
    </w:p>
    <w:p w:rsidR="00E765CD" w:rsidRDefault="00E765CD" w:rsidP="00E76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 Налог подлежит уплате налогоплательщиками-организациями не позднее  5 февраля года, следующего за истекшим налоговым периодом.</w:t>
      </w:r>
    </w:p>
    <w:p w:rsidR="00E765CD" w:rsidRPr="00167700" w:rsidRDefault="00E765CD" w:rsidP="00E76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 Авансовые платежи по налогу уплачиваются налогоплательщиками-организациями в размере 1/4 доли налоговой ставки, установленной </w:t>
      </w:r>
      <w:hyperlink r:id="rId17" w:history="1">
        <w:r w:rsidRPr="00B85D47">
          <w:rPr>
            <w:color w:val="000000"/>
            <w:sz w:val="28"/>
            <w:szCs w:val="28"/>
          </w:rPr>
          <w:t xml:space="preserve">пунктом </w:t>
        </w:r>
      </w:hyperlink>
      <w:r w:rsidRPr="00B85D47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настоящего Решения. </w:t>
      </w:r>
      <w:r w:rsidRPr="00167700">
        <w:rPr>
          <w:sz w:val="28"/>
          <w:szCs w:val="28"/>
        </w:rPr>
        <w:t>Авансовые платежи по налогу подлежат уплате не позднее</w:t>
      </w:r>
      <w:r>
        <w:rPr>
          <w:sz w:val="28"/>
          <w:szCs w:val="28"/>
        </w:rPr>
        <w:t xml:space="preserve"> </w:t>
      </w:r>
      <w:r w:rsidRPr="00167700">
        <w:rPr>
          <w:sz w:val="28"/>
          <w:szCs w:val="28"/>
        </w:rPr>
        <w:t xml:space="preserve"> следующих сроков: за 1 квартал - до 5 мая, за 2 квартал - до 5 августа; за 3 квартал - до 5 ноября текущего налогового периода. </w:t>
      </w:r>
    </w:p>
    <w:p w:rsidR="00E765CD" w:rsidRPr="00B85D47" w:rsidRDefault="00E765CD" w:rsidP="00E76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15.  Налогоплательщики-организации по истечении </w:t>
      </w:r>
      <w:hyperlink r:id="rId18" w:history="1">
        <w:r w:rsidRPr="00B85D47">
          <w:rPr>
            <w:color w:val="000000"/>
            <w:sz w:val="28"/>
            <w:szCs w:val="28"/>
          </w:rPr>
          <w:t>налогового периода</w:t>
        </w:r>
      </w:hyperlink>
      <w:r w:rsidRPr="00B85D47">
        <w:rPr>
          <w:color w:val="000000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9" w:history="1">
        <w:r w:rsidRPr="00B85D47">
          <w:rPr>
            <w:color w:val="000000"/>
            <w:sz w:val="28"/>
            <w:szCs w:val="28"/>
          </w:rPr>
          <w:t>декларацию</w:t>
        </w:r>
      </w:hyperlink>
      <w:r w:rsidRPr="00B85D47">
        <w:rPr>
          <w:color w:val="000000"/>
          <w:sz w:val="28"/>
          <w:szCs w:val="28"/>
        </w:rPr>
        <w:t xml:space="preserve"> по налогу.</w:t>
      </w:r>
    </w:p>
    <w:p w:rsidR="00E765CD" w:rsidRPr="00B85D47" w:rsidRDefault="00E765CD" w:rsidP="00E765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16. </w:t>
      </w:r>
      <w:r w:rsidRPr="00B85D47">
        <w:rPr>
          <w:color w:val="000000"/>
          <w:sz w:val="28"/>
          <w:szCs w:val="28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20" w:history="1">
        <w:r w:rsidRPr="00B85D47">
          <w:rPr>
            <w:color w:val="000000"/>
            <w:sz w:val="28"/>
            <w:szCs w:val="28"/>
          </w:rPr>
          <w:t>налоговым периодом</w:t>
        </w:r>
      </w:hyperlink>
      <w:r w:rsidRPr="00B85D47">
        <w:rPr>
          <w:color w:val="000000"/>
          <w:sz w:val="28"/>
          <w:szCs w:val="28"/>
        </w:rPr>
        <w:t>.</w:t>
      </w:r>
    </w:p>
    <w:p w:rsidR="00E765CD" w:rsidRDefault="00E765CD" w:rsidP="00E765CD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17</w:t>
      </w:r>
      <w:r w:rsidRPr="00AB088D">
        <w:rPr>
          <w:sz w:val="28"/>
          <w:szCs w:val="26"/>
        </w:rPr>
        <w:t xml:space="preserve">. </w:t>
      </w:r>
      <w:r>
        <w:rPr>
          <w:sz w:val="28"/>
          <w:szCs w:val="26"/>
        </w:rPr>
        <w:t>П</w:t>
      </w:r>
      <w:r w:rsidRPr="00AB088D">
        <w:rPr>
          <w:sz w:val="28"/>
          <w:szCs w:val="26"/>
        </w:rPr>
        <w:t>ризнать утратившим</w:t>
      </w:r>
      <w:r>
        <w:rPr>
          <w:sz w:val="28"/>
          <w:szCs w:val="26"/>
        </w:rPr>
        <w:t>и</w:t>
      </w:r>
      <w:r w:rsidRPr="00AB088D">
        <w:rPr>
          <w:sz w:val="28"/>
          <w:szCs w:val="26"/>
        </w:rPr>
        <w:t xml:space="preserve"> силу</w:t>
      </w:r>
      <w:r>
        <w:rPr>
          <w:sz w:val="28"/>
          <w:szCs w:val="26"/>
        </w:rPr>
        <w:t xml:space="preserve"> с 01 января  2020 года:</w:t>
      </w:r>
    </w:p>
    <w:p w:rsidR="00E765CD" w:rsidRPr="005B7FA0" w:rsidRDefault="00E765CD" w:rsidP="00E765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7FA0">
        <w:rPr>
          <w:sz w:val="28"/>
          <w:szCs w:val="28"/>
        </w:rPr>
        <w:t>1) Решение Собрания представителей сельского поселения Шентала муниципального района Шенталинский Самарской области от 30.11.2015 № 14 «</w:t>
      </w:r>
      <w:r w:rsidRPr="005B7FA0">
        <w:rPr>
          <w:rStyle w:val="FontStyle22"/>
          <w:sz w:val="28"/>
          <w:szCs w:val="28"/>
        </w:rPr>
        <w:t>Об установлении земельного налога на территории сельского поселения Шентала муниципального района Шенталинский Самарской области»</w:t>
      </w:r>
      <w:r w:rsidRPr="005B7FA0">
        <w:rPr>
          <w:sz w:val="28"/>
          <w:szCs w:val="28"/>
        </w:rPr>
        <w:t>.</w:t>
      </w:r>
    </w:p>
    <w:p w:rsidR="00E765CD" w:rsidRDefault="00E765CD" w:rsidP="00E765CD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18</w:t>
      </w:r>
      <w:r w:rsidRPr="00AB088D">
        <w:rPr>
          <w:sz w:val="28"/>
          <w:szCs w:val="26"/>
        </w:rPr>
        <w:t xml:space="preserve">. </w:t>
      </w:r>
      <w:r>
        <w:rPr>
          <w:sz w:val="28"/>
          <w:szCs w:val="26"/>
        </w:rPr>
        <w:t xml:space="preserve">Опубликовать   настоящее решение </w:t>
      </w:r>
      <w:r w:rsidRPr="00AB088D">
        <w:rPr>
          <w:sz w:val="28"/>
          <w:szCs w:val="26"/>
        </w:rPr>
        <w:t>в газет</w:t>
      </w:r>
      <w:r>
        <w:rPr>
          <w:sz w:val="28"/>
          <w:szCs w:val="26"/>
        </w:rPr>
        <w:t>е</w:t>
      </w:r>
      <w:r w:rsidRPr="00AB088D">
        <w:rPr>
          <w:sz w:val="28"/>
          <w:szCs w:val="26"/>
        </w:rPr>
        <w:t xml:space="preserve"> «Вестник поселения Шентала»</w:t>
      </w:r>
      <w:r>
        <w:rPr>
          <w:sz w:val="28"/>
          <w:szCs w:val="26"/>
        </w:rPr>
        <w:t xml:space="preserve"> и  разместить на  сайте  Администрации  сельского поселения  Шентала муниципального  района Шенталинский  Самарской  области в сети  « Интернет». </w:t>
      </w:r>
    </w:p>
    <w:p w:rsidR="00E765CD" w:rsidRPr="00AB088D" w:rsidRDefault="00E765CD" w:rsidP="00E765C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19. Настоящее  решение  вступает  в силу со  дня  его  официального  опубликования и  распространяет  свое  действие   на правоотношения, возникшие  с 01.01.2020 года. </w:t>
      </w:r>
    </w:p>
    <w:p w:rsidR="00E765CD" w:rsidRDefault="00E765CD" w:rsidP="00E765CD">
      <w:pPr>
        <w:ind w:firstLine="567"/>
        <w:rPr>
          <w:rFonts w:eastAsia="Microsoft Sans Serif"/>
          <w:sz w:val="28"/>
        </w:rPr>
      </w:pPr>
    </w:p>
    <w:p w:rsidR="00E765CD" w:rsidRDefault="00E765CD" w:rsidP="00E765CD">
      <w:pPr>
        <w:ind w:firstLine="567"/>
        <w:rPr>
          <w:rFonts w:eastAsia="Microsoft Sans Serif"/>
          <w:sz w:val="28"/>
        </w:rPr>
      </w:pPr>
    </w:p>
    <w:p w:rsidR="00E765CD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>
        <w:rPr>
          <w:rFonts w:eastAsia="Microsoft Sans Serif"/>
          <w:sz w:val="28"/>
        </w:rPr>
        <w:t>Заместитель председателя</w:t>
      </w:r>
    </w:p>
    <w:p w:rsidR="00E765CD" w:rsidRPr="000702FC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>Собрания представителей</w:t>
      </w:r>
    </w:p>
    <w:p w:rsidR="00E765CD" w:rsidRPr="000702FC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>сельского поселения Шентала</w:t>
      </w:r>
    </w:p>
    <w:p w:rsidR="00E765CD" w:rsidRPr="000702FC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 xml:space="preserve">муниципального района Шенталинский </w:t>
      </w:r>
    </w:p>
    <w:p w:rsidR="00E765CD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 xml:space="preserve">Самарской области                </w:t>
      </w:r>
      <w:r>
        <w:rPr>
          <w:rFonts w:eastAsia="Microsoft Sans Serif"/>
          <w:sz w:val="28"/>
        </w:rPr>
        <w:t xml:space="preserve">       </w:t>
      </w:r>
      <w:r w:rsidRPr="000702FC">
        <w:rPr>
          <w:rFonts w:eastAsia="Microsoft Sans Serif"/>
          <w:sz w:val="28"/>
        </w:rPr>
        <w:t xml:space="preserve">                                         </w:t>
      </w:r>
      <w:r>
        <w:rPr>
          <w:bCs/>
          <w:sz w:val="28"/>
          <w:szCs w:val="28"/>
        </w:rPr>
        <w:t>Х.Р. Мустафин</w:t>
      </w:r>
    </w:p>
    <w:p w:rsidR="00E765CD" w:rsidRDefault="00E765CD" w:rsidP="00E765CD">
      <w:pPr>
        <w:tabs>
          <w:tab w:val="left" w:pos="0"/>
        </w:tabs>
        <w:rPr>
          <w:rFonts w:eastAsia="Microsoft Sans Serif"/>
          <w:sz w:val="28"/>
        </w:rPr>
      </w:pPr>
    </w:p>
    <w:p w:rsidR="00E765CD" w:rsidRDefault="00E765CD" w:rsidP="00E765CD">
      <w:pPr>
        <w:tabs>
          <w:tab w:val="left" w:pos="0"/>
        </w:tabs>
        <w:rPr>
          <w:rFonts w:eastAsia="Microsoft Sans Serif"/>
          <w:sz w:val="28"/>
        </w:rPr>
      </w:pPr>
    </w:p>
    <w:p w:rsidR="00E765CD" w:rsidRDefault="00E765CD" w:rsidP="00E765CD">
      <w:pPr>
        <w:tabs>
          <w:tab w:val="left" w:pos="0"/>
        </w:tabs>
        <w:rPr>
          <w:rFonts w:eastAsia="Microsoft Sans Serif"/>
          <w:sz w:val="28"/>
        </w:rPr>
      </w:pPr>
    </w:p>
    <w:p w:rsidR="00E765CD" w:rsidRDefault="00E765CD" w:rsidP="00E765CD">
      <w:pPr>
        <w:tabs>
          <w:tab w:val="left" w:pos="0"/>
        </w:tabs>
        <w:rPr>
          <w:rFonts w:eastAsia="Microsoft Sans Serif"/>
          <w:sz w:val="28"/>
        </w:rPr>
      </w:pPr>
    </w:p>
    <w:p w:rsidR="00E765CD" w:rsidRPr="000702FC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>Глава сельского поселения Шентала</w:t>
      </w:r>
    </w:p>
    <w:p w:rsidR="00E765CD" w:rsidRPr="000702FC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 xml:space="preserve">муниципального района Шенталинский </w:t>
      </w:r>
    </w:p>
    <w:p w:rsidR="00E765CD" w:rsidRPr="000702FC" w:rsidRDefault="00E765CD" w:rsidP="00E765CD">
      <w:pPr>
        <w:tabs>
          <w:tab w:val="left" w:pos="0"/>
        </w:tabs>
        <w:rPr>
          <w:rFonts w:eastAsia="Microsoft Sans Serif"/>
          <w:sz w:val="28"/>
        </w:rPr>
      </w:pPr>
      <w:r w:rsidRPr="000702FC">
        <w:rPr>
          <w:rFonts w:eastAsia="Microsoft Sans Serif"/>
          <w:sz w:val="28"/>
        </w:rPr>
        <w:t>Самарской области</w:t>
      </w:r>
      <w:r>
        <w:rPr>
          <w:rFonts w:eastAsia="Microsoft Sans Serif"/>
          <w:sz w:val="28"/>
        </w:rPr>
        <w:t xml:space="preserve">      </w:t>
      </w:r>
      <w:r w:rsidRPr="000702FC">
        <w:rPr>
          <w:rFonts w:eastAsia="Microsoft Sans Serif"/>
          <w:sz w:val="28"/>
        </w:rPr>
        <w:t xml:space="preserve">                                                         В.И. </w:t>
      </w:r>
      <w:proofErr w:type="spellStart"/>
      <w:r w:rsidRPr="000702FC">
        <w:rPr>
          <w:rFonts w:eastAsia="Microsoft Sans Serif"/>
          <w:sz w:val="28"/>
        </w:rPr>
        <w:t>Миханьков</w:t>
      </w:r>
      <w:proofErr w:type="spellEnd"/>
    </w:p>
    <w:p w:rsidR="00E765CD" w:rsidRDefault="00E765CD" w:rsidP="003156E2">
      <w:pPr>
        <w:jc w:val="both"/>
        <w:rPr>
          <w:bCs/>
          <w:sz w:val="28"/>
          <w:szCs w:val="28"/>
        </w:rPr>
      </w:pPr>
    </w:p>
    <w:p w:rsidR="00E765CD" w:rsidRDefault="00E765CD" w:rsidP="003156E2">
      <w:pPr>
        <w:jc w:val="both"/>
        <w:rPr>
          <w:bCs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4B5A73" w:rsidRDefault="004B5A73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E765CD" w:rsidRDefault="00E765CD" w:rsidP="00E765CD">
      <w:pPr>
        <w:pStyle w:val="af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Собрание представителей сельского поселения Шентала</w:t>
      </w:r>
    </w:p>
    <w:p w:rsidR="00E765CD" w:rsidRDefault="00E765CD" w:rsidP="00E765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E765CD" w:rsidRPr="003C5043" w:rsidRDefault="00E765CD" w:rsidP="00E765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E765CD" w:rsidRPr="00E765CD" w:rsidRDefault="00E765CD" w:rsidP="00E765CD">
      <w:pPr>
        <w:pStyle w:val="a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765CD">
        <w:rPr>
          <w:rFonts w:ascii="Times New Roman" w:hAnsi="Times New Roman"/>
          <w:sz w:val="20"/>
          <w:szCs w:val="20"/>
        </w:rPr>
        <w:t>ж</w:t>
      </w:r>
      <w:proofErr w:type="gramEnd"/>
      <w:r w:rsidRPr="00E765CD">
        <w:rPr>
          <w:rFonts w:ascii="Times New Roman" w:hAnsi="Times New Roman"/>
          <w:sz w:val="20"/>
          <w:szCs w:val="20"/>
        </w:rPr>
        <w:t>/</w:t>
      </w:r>
      <w:proofErr w:type="spellStart"/>
      <w:r w:rsidRPr="00E765CD">
        <w:rPr>
          <w:rFonts w:ascii="Times New Roman" w:hAnsi="Times New Roman"/>
          <w:sz w:val="20"/>
          <w:szCs w:val="20"/>
        </w:rPr>
        <w:t>д</w:t>
      </w:r>
      <w:r w:rsidRPr="00E765CD">
        <w:rPr>
          <w:rFonts w:ascii="Times New Roman" w:hAnsi="Times New Roman"/>
          <w:b/>
          <w:sz w:val="20"/>
          <w:szCs w:val="20"/>
        </w:rPr>
        <w:t>_</w:t>
      </w:r>
      <w:r w:rsidRPr="00E765CD">
        <w:rPr>
          <w:rFonts w:ascii="Times New Roman" w:hAnsi="Times New Roman"/>
          <w:sz w:val="20"/>
          <w:szCs w:val="20"/>
        </w:rPr>
        <w:t>ст</w:t>
      </w:r>
      <w:proofErr w:type="spellEnd"/>
      <w:r w:rsidRPr="00E765CD">
        <w:rPr>
          <w:rFonts w:ascii="Times New Roman" w:hAnsi="Times New Roman"/>
          <w:sz w:val="20"/>
          <w:szCs w:val="20"/>
        </w:rPr>
        <w:t>. Шентала, ул. Вокзальная, 20 тел. (8-84652) 2-16-57, тел/факс 2-19-57,</w:t>
      </w:r>
    </w:p>
    <w:p w:rsidR="00E765CD" w:rsidRPr="00586A59" w:rsidRDefault="00E765CD" w:rsidP="00E765CD">
      <w:pPr>
        <w:suppressAutoHyphens/>
        <w:jc w:val="center"/>
        <w:rPr>
          <w:iCs/>
          <w:sz w:val="20"/>
          <w:szCs w:val="20"/>
          <w:lang w:eastAsia="ar-SA"/>
        </w:rPr>
      </w:pPr>
      <w:proofErr w:type="gramStart"/>
      <w:r w:rsidRPr="00E765CD">
        <w:rPr>
          <w:sz w:val="20"/>
          <w:szCs w:val="20"/>
          <w:lang w:val="en-US" w:eastAsia="ar-SA"/>
        </w:rPr>
        <w:t>e</w:t>
      </w:r>
      <w:r w:rsidRPr="00586A59">
        <w:rPr>
          <w:sz w:val="20"/>
          <w:szCs w:val="20"/>
          <w:lang w:eastAsia="ar-SA"/>
        </w:rPr>
        <w:t>-</w:t>
      </w:r>
      <w:r w:rsidRPr="00E765CD">
        <w:rPr>
          <w:sz w:val="20"/>
          <w:szCs w:val="20"/>
          <w:lang w:val="en-US" w:eastAsia="ar-SA"/>
        </w:rPr>
        <w:t>mail</w:t>
      </w:r>
      <w:proofErr w:type="gramEnd"/>
      <w:r w:rsidRPr="00586A59">
        <w:rPr>
          <w:sz w:val="20"/>
          <w:szCs w:val="20"/>
          <w:lang w:eastAsia="ar-SA"/>
        </w:rPr>
        <w:t>:</w:t>
      </w:r>
      <w:r w:rsidRPr="00586A5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765CD">
        <w:rPr>
          <w:sz w:val="20"/>
          <w:szCs w:val="20"/>
          <w:shd w:val="clear" w:color="auto" w:fill="FFFFFF"/>
          <w:lang w:val="en-US"/>
        </w:rPr>
        <w:t>poseleniashentala</w:t>
      </w:r>
      <w:proofErr w:type="spellEnd"/>
      <w:r w:rsidRPr="00586A59">
        <w:rPr>
          <w:sz w:val="20"/>
          <w:szCs w:val="20"/>
          <w:shd w:val="clear" w:color="auto" w:fill="FFFFFF"/>
        </w:rPr>
        <w:t>@</w:t>
      </w:r>
      <w:proofErr w:type="spellStart"/>
      <w:r w:rsidRPr="00E765CD">
        <w:rPr>
          <w:sz w:val="20"/>
          <w:szCs w:val="20"/>
          <w:shd w:val="clear" w:color="auto" w:fill="FFFFFF"/>
          <w:lang w:val="en-US"/>
        </w:rPr>
        <w:t>yandex</w:t>
      </w:r>
      <w:proofErr w:type="spellEnd"/>
      <w:r w:rsidRPr="00586A59">
        <w:rPr>
          <w:sz w:val="20"/>
          <w:szCs w:val="20"/>
          <w:shd w:val="clear" w:color="auto" w:fill="FFFFFF"/>
        </w:rPr>
        <w:t>.</w:t>
      </w:r>
      <w:proofErr w:type="spellStart"/>
      <w:r w:rsidRPr="00E765C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E765CD" w:rsidRPr="00586A59" w:rsidRDefault="00E765CD" w:rsidP="00E765CD">
      <w:pPr>
        <w:pStyle w:val="af"/>
        <w:rPr>
          <w:rFonts w:ascii="Times New Roman" w:hAnsi="Times New Roman"/>
          <w:sz w:val="24"/>
          <w:szCs w:val="24"/>
        </w:rPr>
      </w:pPr>
    </w:p>
    <w:p w:rsidR="00E765CD" w:rsidRPr="00586A59" w:rsidRDefault="00E765CD" w:rsidP="004B5A73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586A59">
        <w:rPr>
          <w:rFonts w:ascii="Times New Roman" w:hAnsi="Times New Roman"/>
          <w:b/>
          <w:sz w:val="28"/>
          <w:szCs w:val="26"/>
        </w:rPr>
        <w:t xml:space="preserve"> № 138</w:t>
      </w:r>
    </w:p>
    <w:p w:rsidR="00E765CD" w:rsidRPr="00AB088D" w:rsidRDefault="00E765CD" w:rsidP="004B5A73">
      <w:pPr>
        <w:pStyle w:val="af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>
        <w:rPr>
          <w:rFonts w:ascii="Times New Roman" w:hAnsi="Times New Roman"/>
          <w:b/>
          <w:sz w:val="28"/>
          <w:szCs w:val="26"/>
        </w:rPr>
        <w:t xml:space="preserve"> 28 ноября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E765CD" w:rsidRPr="000948E9" w:rsidRDefault="00E765CD" w:rsidP="004B5A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B5A73" w:rsidRDefault="00E765CD" w:rsidP="004B5A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48E9">
        <w:rPr>
          <w:b/>
          <w:sz w:val="28"/>
          <w:szCs w:val="28"/>
        </w:rPr>
        <w:t xml:space="preserve">О </w:t>
      </w:r>
      <w:proofErr w:type="gramStart"/>
      <w:r w:rsidRPr="000948E9">
        <w:rPr>
          <w:b/>
          <w:sz w:val="28"/>
          <w:szCs w:val="28"/>
        </w:rPr>
        <w:t>Положении</w:t>
      </w:r>
      <w:proofErr w:type="gramEnd"/>
      <w:r w:rsidRPr="000948E9">
        <w:rPr>
          <w:b/>
          <w:sz w:val="28"/>
          <w:szCs w:val="28"/>
        </w:rPr>
        <w:t xml:space="preserve"> о муниципальной службе</w:t>
      </w:r>
      <w:r w:rsidRPr="000948E9">
        <w:rPr>
          <w:b/>
          <w:caps/>
          <w:sz w:val="28"/>
          <w:szCs w:val="28"/>
        </w:rPr>
        <w:t xml:space="preserve"> </w:t>
      </w:r>
      <w:r w:rsidRPr="000948E9">
        <w:rPr>
          <w:b/>
          <w:sz w:val="28"/>
          <w:szCs w:val="28"/>
        </w:rPr>
        <w:t xml:space="preserve">в сельском поселении  </w:t>
      </w:r>
      <w:r>
        <w:rPr>
          <w:b/>
          <w:sz w:val="28"/>
          <w:szCs w:val="28"/>
        </w:rPr>
        <w:t>Шентала</w:t>
      </w:r>
      <w:r w:rsidRPr="000948E9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4B5A73" w:rsidRDefault="00E765CD" w:rsidP="004B5A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948E9">
        <w:rPr>
          <w:sz w:val="28"/>
          <w:szCs w:val="28"/>
        </w:rPr>
        <w:t xml:space="preserve">В соответствии с Федеральным законом от 06. 10. 2003 года N 131-ФЗ "Об общих принципах организации местного самоуправления в Российской Федерации", Федеральным законом от 02.03.2007  </w:t>
      </w:r>
      <w:hyperlink r:id="rId21" w:tooltip="Федеральный закон от 02.03.2007 N 25-ФЗ (ред. от 29.12.2015) &quot;О муниципальной службе в Российской Федерации&quot;{КонсультантПлюс}" w:history="1">
        <w:r w:rsidRPr="000948E9">
          <w:rPr>
            <w:sz w:val="28"/>
            <w:szCs w:val="28"/>
          </w:rPr>
          <w:t>N 25-ФЗ</w:t>
        </w:r>
      </w:hyperlink>
      <w:r w:rsidRPr="000948E9">
        <w:rPr>
          <w:sz w:val="28"/>
          <w:szCs w:val="28"/>
        </w:rPr>
        <w:t xml:space="preserve"> "О муниципальной службе в Российской Федерации", Законом  Самарской области от 09. 10.2007 № 96-ГД «О муниципальной службе в Самарской области», Уставом сельского поселения </w:t>
      </w:r>
      <w:r>
        <w:rPr>
          <w:sz w:val="28"/>
          <w:szCs w:val="28"/>
        </w:rPr>
        <w:t>Шентала</w:t>
      </w:r>
      <w:r w:rsidRPr="000948E9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>Шентала</w:t>
      </w:r>
      <w:r w:rsidRPr="000948E9">
        <w:rPr>
          <w:sz w:val="28"/>
          <w:szCs w:val="28"/>
        </w:rPr>
        <w:t xml:space="preserve"> муниципального района Шенталинский Самарской области  </w:t>
      </w:r>
      <w:r w:rsidR="004B5A73">
        <w:rPr>
          <w:sz w:val="28"/>
          <w:szCs w:val="28"/>
        </w:rPr>
        <w:t xml:space="preserve"> </w:t>
      </w:r>
      <w:proofErr w:type="gramEnd"/>
    </w:p>
    <w:p w:rsidR="004B5A73" w:rsidRDefault="00E765CD" w:rsidP="004B5A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</w:t>
      </w:r>
      <w:r w:rsidRPr="000948E9">
        <w:rPr>
          <w:b/>
          <w:bCs/>
          <w:sz w:val="28"/>
          <w:szCs w:val="28"/>
        </w:rPr>
        <w:t>:</w:t>
      </w:r>
      <w:r w:rsidR="004B5A73">
        <w:rPr>
          <w:b/>
          <w:bCs/>
          <w:sz w:val="28"/>
          <w:szCs w:val="28"/>
        </w:rPr>
        <w:t xml:space="preserve"> </w:t>
      </w:r>
    </w:p>
    <w:p w:rsidR="00E765CD" w:rsidRPr="004B5A73" w:rsidRDefault="004B5A73" w:rsidP="004B5A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5CD" w:rsidRPr="000948E9">
        <w:rPr>
          <w:sz w:val="28"/>
          <w:szCs w:val="28"/>
        </w:rPr>
        <w:t xml:space="preserve">1. Утвердить прилагаемое Положение о муниципальной службе в сельском поселении </w:t>
      </w:r>
      <w:r w:rsidR="00E765CD">
        <w:rPr>
          <w:sz w:val="28"/>
          <w:szCs w:val="28"/>
        </w:rPr>
        <w:t>Шентала</w:t>
      </w:r>
      <w:r w:rsidR="00E765CD" w:rsidRPr="000948E9">
        <w:rPr>
          <w:sz w:val="28"/>
          <w:szCs w:val="28"/>
        </w:rPr>
        <w:t xml:space="preserve"> муниципального района Шенталинский Самарской области.</w:t>
      </w:r>
    </w:p>
    <w:p w:rsidR="00E765CD" w:rsidRDefault="00E765CD" w:rsidP="004B5A73">
      <w:pPr>
        <w:pStyle w:val="a4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48E9">
        <w:rPr>
          <w:sz w:val="28"/>
          <w:szCs w:val="28"/>
        </w:rPr>
        <w:t>2. Настоящее решение разместить в газете «Вест</w:t>
      </w:r>
      <w:r>
        <w:rPr>
          <w:sz w:val="28"/>
          <w:szCs w:val="28"/>
        </w:rPr>
        <w:t>ник поселения Шентала»  на о</w:t>
      </w:r>
      <w:r w:rsidRPr="000948E9">
        <w:rPr>
          <w:sz w:val="28"/>
          <w:szCs w:val="28"/>
        </w:rPr>
        <w:t xml:space="preserve">фициальном сайте сельского поселения </w:t>
      </w:r>
      <w:r>
        <w:rPr>
          <w:sz w:val="28"/>
          <w:szCs w:val="28"/>
        </w:rPr>
        <w:t>Шентала</w:t>
      </w:r>
      <w:r w:rsidRPr="000948E9">
        <w:rPr>
          <w:sz w:val="28"/>
          <w:szCs w:val="28"/>
        </w:rPr>
        <w:t xml:space="preserve"> в информационно-телекоммуникационной сети «Инте</w:t>
      </w:r>
      <w:r>
        <w:rPr>
          <w:sz w:val="28"/>
          <w:szCs w:val="28"/>
        </w:rPr>
        <w:t>рнет».</w:t>
      </w:r>
    </w:p>
    <w:p w:rsidR="00E765CD" w:rsidRPr="000948E9" w:rsidRDefault="00E765CD" w:rsidP="004B5A73">
      <w:pPr>
        <w:pStyle w:val="a4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948E9">
        <w:rPr>
          <w:sz w:val="28"/>
          <w:szCs w:val="28"/>
        </w:rPr>
        <w:t>4.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E765CD" w:rsidRDefault="00E765CD" w:rsidP="004B5A73">
      <w:pPr>
        <w:pStyle w:val="a4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765CD" w:rsidRPr="000948E9" w:rsidRDefault="00E765CD" w:rsidP="004B5A73">
      <w:pPr>
        <w:pStyle w:val="a4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765CD" w:rsidRDefault="00E765CD" w:rsidP="004B5A73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Заместитель председателя</w:t>
      </w:r>
    </w:p>
    <w:p w:rsidR="00E765CD" w:rsidRPr="000948E9" w:rsidRDefault="00E765CD" w:rsidP="004B5A73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Собрания представителей</w:t>
      </w:r>
      <w:r w:rsidRPr="000948E9">
        <w:rPr>
          <w:sz w:val="28"/>
          <w:szCs w:val="28"/>
        </w:rPr>
        <w:t xml:space="preserve"> </w:t>
      </w:r>
    </w:p>
    <w:p w:rsidR="00E765CD" w:rsidRPr="000948E9" w:rsidRDefault="00E765CD" w:rsidP="004B5A73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сельского</w:t>
      </w:r>
      <w:r w:rsidRPr="000948E9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Шентала</w:t>
      </w:r>
    </w:p>
    <w:p w:rsidR="00E765CD" w:rsidRPr="000948E9" w:rsidRDefault="00E765CD" w:rsidP="004B5A73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bCs/>
          <w:sz w:val="28"/>
          <w:szCs w:val="28"/>
        </w:rPr>
        <w:t xml:space="preserve">муниципального района </w:t>
      </w:r>
      <w:r w:rsidRPr="000948E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Х.Р. Мустафин</w:t>
      </w:r>
    </w:p>
    <w:p w:rsidR="00E765CD" w:rsidRPr="000948E9" w:rsidRDefault="00E765CD" w:rsidP="004B5A73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E765CD" w:rsidRPr="000948E9" w:rsidRDefault="00E765CD" w:rsidP="004B5A73">
      <w:pPr>
        <w:tabs>
          <w:tab w:val="num" w:pos="200"/>
        </w:tabs>
        <w:outlineLvl w:val="0"/>
        <w:rPr>
          <w:sz w:val="28"/>
          <w:szCs w:val="28"/>
        </w:rPr>
      </w:pPr>
      <w:r w:rsidRPr="000948E9">
        <w:rPr>
          <w:noProof/>
          <w:sz w:val="28"/>
          <w:szCs w:val="28"/>
        </w:rPr>
        <w:t>Глава сельского</w:t>
      </w:r>
      <w:r w:rsidRPr="000948E9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Шентала</w:t>
      </w:r>
    </w:p>
    <w:p w:rsidR="00E765CD" w:rsidRDefault="00E765CD" w:rsidP="004B5A73">
      <w:pPr>
        <w:jc w:val="both"/>
        <w:rPr>
          <w:sz w:val="28"/>
          <w:szCs w:val="28"/>
        </w:rPr>
      </w:pPr>
      <w:r w:rsidRPr="000948E9">
        <w:rPr>
          <w:bCs/>
          <w:sz w:val="28"/>
          <w:szCs w:val="28"/>
        </w:rPr>
        <w:t xml:space="preserve">муниципального района </w:t>
      </w:r>
      <w:r w:rsidRPr="000948E9">
        <w:rPr>
          <w:bCs/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В.И. </w:t>
      </w:r>
      <w:proofErr w:type="spellStart"/>
      <w:r>
        <w:rPr>
          <w:sz w:val="28"/>
          <w:szCs w:val="28"/>
        </w:rPr>
        <w:t>Миханьков</w:t>
      </w:r>
      <w:proofErr w:type="spellEnd"/>
    </w:p>
    <w:p w:rsidR="00555842" w:rsidRDefault="00555842" w:rsidP="004B5A73">
      <w:pPr>
        <w:jc w:val="both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 xml:space="preserve">В.И. </w:t>
            </w:r>
            <w:proofErr w:type="spellStart"/>
            <w:r w:rsidR="006B05D6">
              <w:rPr>
                <w:sz w:val="16"/>
                <w:szCs w:val="16"/>
              </w:rPr>
              <w:t>Миханьков</w:t>
            </w:r>
            <w:proofErr w:type="spellEnd"/>
            <w:r w:rsidRPr="00AC6572">
              <w:rPr>
                <w:sz w:val="16"/>
                <w:szCs w:val="16"/>
              </w:rPr>
              <w:t>, ответственный за набор – ведущ</w:t>
            </w:r>
            <w:r w:rsidR="006B05D6">
              <w:rPr>
                <w:sz w:val="16"/>
                <w:szCs w:val="16"/>
              </w:rPr>
              <w:t xml:space="preserve">ий специалист – </w:t>
            </w:r>
            <w:proofErr w:type="spellStart"/>
            <w:r w:rsidR="001277F5">
              <w:rPr>
                <w:sz w:val="16"/>
                <w:szCs w:val="16"/>
              </w:rPr>
              <w:t>Хундирякова</w:t>
            </w:r>
            <w:proofErr w:type="spellEnd"/>
            <w:r w:rsidR="001277F5">
              <w:rPr>
                <w:sz w:val="16"/>
                <w:szCs w:val="16"/>
              </w:rPr>
              <w:t xml:space="preserve"> Е</w:t>
            </w:r>
            <w:r w:rsidR="006B05D6">
              <w:rPr>
                <w:sz w:val="16"/>
                <w:szCs w:val="16"/>
              </w:rPr>
              <w:t>.</w:t>
            </w:r>
            <w:r w:rsidR="001277F5">
              <w:rPr>
                <w:sz w:val="16"/>
                <w:szCs w:val="16"/>
              </w:rPr>
              <w:t>Н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BA4989">
      <w:headerReference w:type="even" r:id="rId22"/>
      <w:headerReference w:type="default" r:id="rId23"/>
      <w:type w:val="continuous"/>
      <w:pgSz w:w="11906" w:h="16838"/>
      <w:pgMar w:top="1134" w:right="851" w:bottom="35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2B" w:rsidRDefault="003D272B">
      <w:r>
        <w:separator/>
      </w:r>
    </w:p>
  </w:endnote>
  <w:endnote w:type="continuationSeparator" w:id="0">
    <w:p w:rsidR="003D272B" w:rsidRDefault="003D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2B" w:rsidRDefault="003D272B">
      <w:r>
        <w:separator/>
      </w:r>
    </w:p>
  </w:footnote>
  <w:footnote w:type="continuationSeparator" w:id="0">
    <w:p w:rsidR="003D272B" w:rsidRDefault="003D2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836B2A">
    <w:pPr>
      <w:pStyle w:val="a6"/>
    </w:pPr>
    <w:r>
      <w:t xml:space="preserve">«Вестник поселения Шентала»                    - </w:t>
    </w:r>
    <w:r w:rsidR="009278DE">
      <w:rPr>
        <w:rStyle w:val="ab"/>
      </w:rPr>
      <w:fldChar w:fldCharType="begin"/>
    </w:r>
    <w:r>
      <w:rPr>
        <w:rStyle w:val="ab"/>
      </w:rPr>
      <w:instrText xml:space="preserve"> PAGE </w:instrText>
    </w:r>
    <w:r w:rsidR="009278DE">
      <w:rPr>
        <w:rStyle w:val="ab"/>
      </w:rPr>
      <w:fldChar w:fldCharType="separate"/>
    </w:r>
    <w:r>
      <w:rPr>
        <w:rStyle w:val="ab"/>
        <w:noProof/>
      </w:rPr>
      <w:t>2</w:t>
    </w:r>
    <w:r w:rsidR="009278DE">
      <w:rPr>
        <w:rStyle w:val="ab"/>
      </w:rPr>
      <w:fldChar w:fldCharType="end"/>
    </w:r>
    <w:r>
      <w:rPr>
        <w:rStyle w:val="ab"/>
      </w:rPr>
      <w:t xml:space="preserve"> -                  16 апреля 2019 года № 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86" w:rsidRDefault="00045A86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9278D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6B2A">
      <w:rPr>
        <w:rStyle w:val="ab"/>
        <w:noProof/>
      </w:rPr>
      <w:t>1</w:t>
    </w:r>
    <w:r>
      <w:rPr>
        <w:rStyle w:val="ab"/>
      </w:rPr>
      <w:fldChar w:fldCharType="end"/>
    </w:r>
  </w:p>
  <w:p w:rsidR="00836B2A" w:rsidRDefault="00836B2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B2A" w:rsidRDefault="009278DE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6B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0C6B">
      <w:rPr>
        <w:rStyle w:val="ab"/>
        <w:noProof/>
      </w:rPr>
      <w:t>8</w:t>
    </w:r>
    <w:r>
      <w:rPr>
        <w:rStyle w:val="ab"/>
      </w:rPr>
      <w:fldChar w:fldCharType="end"/>
    </w:r>
  </w:p>
  <w:p w:rsidR="00836B2A" w:rsidRDefault="00836B2A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 </w:t>
    </w:r>
    <w:r w:rsidR="001626E3">
      <w:t>2</w:t>
    </w:r>
    <w:r>
      <w:t xml:space="preserve"> </w:t>
    </w:r>
    <w:r w:rsidR="001626E3">
      <w:t>декабря</w:t>
    </w:r>
    <w:r>
      <w:t xml:space="preserve"> 2019 года № </w:t>
    </w:r>
    <w:r w:rsidR="00530E13">
      <w:t>2</w:t>
    </w:r>
    <w:r w:rsidR="00286B60">
      <w:t>8</w:t>
    </w:r>
    <w:r>
      <w:t xml:space="preserve"> (2</w:t>
    </w:r>
    <w:r w:rsidR="00530E13">
      <w:t>6</w:t>
    </w:r>
    <w:r w:rsidR="00286B60">
      <w:t>7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91917BA"/>
    <w:multiLevelType w:val="hybridMultilevel"/>
    <w:tmpl w:val="C67E60E8"/>
    <w:lvl w:ilvl="0" w:tplc="CA9A2A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BC7B57"/>
    <w:multiLevelType w:val="hybridMultilevel"/>
    <w:tmpl w:val="34B096FC"/>
    <w:lvl w:ilvl="0" w:tplc="7180BB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9"/>
  </w:num>
  <w:num w:numId="5">
    <w:abstractNumId w:val="17"/>
  </w:num>
  <w:num w:numId="6">
    <w:abstractNumId w:val="10"/>
  </w:num>
  <w:num w:numId="7">
    <w:abstractNumId w:val="12"/>
  </w:num>
  <w:num w:numId="8">
    <w:abstractNumId w:val="11"/>
  </w:num>
  <w:num w:numId="9">
    <w:abstractNumId w:val="20"/>
  </w:num>
  <w:num w:numId="10">
    <w:abstractNumId w:val="15"/>
  </w:num>
  <w:num w:numId="11">
    <w:abstractNumId w:val="25"/>
  </w:num>
  <w:num w:numId="12">
    <w:abstractNumId w:val="24"/>
  </w:num>
  <w:num w:numId="13">
    <w:abstractNumId w:val="6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8"/>
  </w:num>
  <w:num w:numId="21">
    <w:abstractNumId w:val="16"/>
  </w:num>
  <w:num w:numId="22">
    <w:abstractNumId w:val="21"/>
  </w:num>
  <w:num w:numId="23">
    <w:abstractNumId w:val="7"/>
  </w:num>
  <w:num w:numId="24">
    <w:abstractNumId w:val="4"/>
  </w:num>
  <w:num w:numId="25">
    <w:abstractNumId w:val="18"/>
  </w:num>
  <w:num w:numId="26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BA"/>
    <w:rsid w:val="0000658C"/>
    <w:rsid w:val="00011E97"/>
    <w:rsid w:val="00014E75"/>
    <w:rsid w:val="00027C4A"/>
    <w:rsid w:val="00035AD3"/>
    <w:rsid w:val="00045A86"/>
    <w:rsid w:val="0004793E"/>
    <w:rsid w:val="00050DE3"/>
    <w:rsid w:val="0005261B"/>
    <w:rsid w:val="00056A3D"/>
    <w:rsid w:val="00057A78"/>
    <w:rsid w:val="00077E68"/>
    <w:rsid w:val="000813F6"/>
    <w:rsid w:val="000A7EAF"/>
    <w:rsid w:val="000D5FB3"/>
    <w:rsid w:val="000D7C8F"/>
    <w:rsid w:val="000E0538"/>
    <w:rsid w:val="00126034"/>
    <w:rsid w:val="001277F5"/>
    <w:rsid w:val="00132265"/>
    <w:rsid w:val="001626E3"/>
    <w:rsid w:val="00172BC0"/>
    <w:rsid w:val="001D0764"/>
    <w:rsid w:val="002164E7"/>
    <w:rsid w:val="00217B12"/>
    <w:rsid w:val="00230D07"/>
    <w:rsid w:val="00237940"/>
    <w:rsid w:val="002513E0"/>
    <w:rsid w:val="00251F19"/>
    <w:rsid w:val="00255323"/>
    <w:rsid w:val="00256036"/>
    <w:rsid w:val="00286B60"/>
    <w:rsid w:val="00292977"/>
    <w:rsid w:val="002A0B04"/>
    <w:rsid w:val="002B2AA2"/>
    <w:rsid w:val="002D3F73"/>
    <w:rsid w:val="002D7073"/>
    <w:rsid w:val="003156E2"/>
    <w:rsid w:val="00347EC4"/>
    <w:rsid w:val="00372C91"/>
    <w:rsid w:val="00375422"/>
    <w:rsid w:val="003D272B"/>
    <w:rsid w:val="003F0E66"/>
    <w:rsid w:val="003F18B0"/>
    <w:rsid w:val="003F41F5"/>
    <w:rsid w:val="003F6CFA"/>
    <w:rsid w:val="00402127"/>
    <w:rsid w:val="00404989"/>
    <w:rsid w:val="00417E2F"/>
    <w:rsid w:val="00466C32"/>
    <w:rsid w:val="00475D06"/>
    <w:rsid w:val="00493A0C"/>
    <w:rsid w:val="004B333D"/>
    <w:rsid w:val="004B5A73"/>
    <w:rsid w:val="004E1BB9"/>
    <w:rsid w:val="004E4D71"/>
    <w:rsid w:val="004E634A"/>
    <w:rsid w:val="005013C9"/>
    <w:rsid w:val="005203C7"/>
    <w:rsid w:val="00530E13"/>
    <w:rsid w:val="005341FD"/>
    <w:rsid w:val="00540F11"/>
    <w:rsid w:val="005419A9"/>
    <w:rsid w:val="00555842"/>
    <w:rsid w:val="0057254D"/>
    <w:rsid w:val="00580545"/>
    <w:rsid w:val="00586A59"/>
    <w:rsid w:val="00597A73"/>
    <w:rsid w:val="005B42B4"/>
    <w:rsid w:val="005B7FA0"/>
    <w:rsid w:val="005C3A35"/>
    <w:rsid w:val="005E3606"/>
    <w:rsid w:val="005F23AB"/>
    <w:rsid w:val="005F76ED"/>
    <w:rsid w:val="006102FA"/>
    <w:rsid w:val="00614C7F"/>
    <w:rsid w:val="00636AC5"/>
    <w:rsid w:val="00640C6B"/>
    <w:rsid w:val="006654EE"/>
    <w:rsid w:val="00684ACA"/>
    <w:rsid w:val="006B02BC"/>
    <w:rsid w:val="006B05D6"/>
    <w:rsid w:val="006D29E2"/>
    <w:rsid w:val="00700D29"/>
    <w:rsid w:val="007208E5"/>
    <w:rsid w:val="007365CE"/>
    <w:rsid w:val="00780BEA"/>
    <w:rsid w:val="007D61DA"/>
    <w:rsid w:val="007E2338"/>
    <w:rsid w:val="007E2B9F"/>
    <w:rsid w:val="008121EA"/>
    <w:rsid w:val="008265E0"/>
    <w:rsid w:val="00836B2A"/>
    <w:rsid w:val="008374DF"/>
    <w:rsid w:val="00857AB9"/>
    <w:rsid w:val="00876C3A"/>
    <w:rsid w:val="008B4D49"/>
    <w:rsid w:val="008B5F81"/>
    <w:rsid w:val="008C4256"/>
    <w:rsid w:val="008F05E1"/>
    <w:rsid w:val="008F307C"/>
    <w:rsid w:val="0090206A"/>
    <w:rsid w:val="009278DE"/>
    <w:rsid w:val="00941493"/>
    <w:rsid w:val="00946858"/>
    <w:rsid w:val="00960BEC"/>
    <w:rsid w:val="009701DD"/>
    <w:rsid w:val="009902BA"/>
    <w:rsid w:val="009908F9"/>
    <w:rsid w:val="009913FD"/>
    <w:rsid w:val="009B6BAA"/>
    <w:rsid w:val="009C212F"/>
    <w:rsid w:val="00A05C5A"/>
    <w:rsid w:val="00A13601"/>
    <w:rsid w:val="00A14AAE"/>
    <w:rsid w:val="00A26C84"/>
    <w:rsid w:val="00A33B69"/>
    <w:rsid w:val="00A3466E"/>
    <w:rsid w:val="00A60BE0"/>
    <w:rsid w:val="00A72207"/>
    <w:rsid w:val="00AA75F4"/>
    <w:rsid w:val="00AC0DBD"/>
    <w:rsid w:val="00AC3F42"/>
    <w:rsid w:val="00AC6572"/>
    <w:rsid w:val="00AD0E39"/>
    <w:rsid w:val="00B07757"/>
    <w:rsid w:val="00B35D42"/>
    <w:rsid w:val="00B36507"/>
    <w:rsid w:val="00B43145"/>
    <w:rsid w:val="00B52A9A"/>
    <w:rsid w:val="00B65871"/>
    <w:rsid w:val="00B7103E"/>
    <w:rsid w:val="00B74FD4"/>
    <w:rsid w:val="00B93675"/>
    <w:rsid w:val="00B954BA"/>
    <w:rsid w:val="00BA4989"/>
    <w:rsid w:val="00BB0342"/>
    <w:rsid w:val="00C0045E"/>
    <w:rsid w:val="00C263C6"/>
    <w:rsid w:val="00C41192"/>
    <w:rsid w:val="00C55A1C"/>
    <w:rsid w:val="00C81662"/>
    <w:rsid w:val="00C85801"/>
    <w:rsid w:val="00C91E6D"/>
    <w:rsid w:val="00CB5EED"/>
    <w:rsid w:val="00CC1B56"/>
    <w:rsid w:val="00CE3EB1"/>
    <w:rsid w:val="00D00A90"/>
    <w:rsid w:val="00D01240"/>
    <w:rsid w:val="00D314B3"/>
    <w:rsid w:val="00D350FF"/>
    <w:rsid w:val="00DA0FDC"/>
    <w:rsid w:val="00DC7385"/>
    <w:rsid w:val="00DD1A07"/>
    <w:rsid w:val="00DF6E66"/>
    <w:rsid w:val="00E61B20"/>
    <w:rsid w:val="00E645D6"/>
    <w:rsid w:val="00E765CD"/>
    <w:rsid w:val="00E80B33"/>
    <w:rsid w:val="00E96B3C"/>
    <w:rsid w:val="00EA4421"/>
    <w:rsid w:val="00EC465B"/>
    <w:rsid w:val="00EC7512"/>
    <w:rsid w:val="00ED1C1F"/>
    <w:rsid w:val="00ED729C"/>
    <w:rsid w:val="00EE0BE6"/>
    <w:rsid w:val="00F126B0"/>
    <w:rsid w:val="00F15D4A"/>
    <w:rsid w:val="00F24147"/>
    <w:rsid w:val="00F70700"/>
    <w:rsid w:val="00F72B48"/>
    <w:rsid w:val="00F776E6"/>
    <w:rsid w:val="00F8075F"/>
    <w:rsid w:val="00F972C2"/>
    <w:rsid w:val="00FC7C67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basedOn w:val="a0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1">
    <w:name w:val="Body Text Indent 2"/>
    <w:aliases w:val="Знак2"/>
    <w:basedOn w:val="a0"/>
    <w:link w:val="22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3">
    <w:name w:val="Body Text 2"/>
    <w:aliases w:val="Знак"/>
    <w:basedOn w:val="a0"/>
    <w:link w:val="24"/>
    <w:uiPriority w:val="99"/>
    <w:unhideWhenUsed/>
    <w:rsid w:val="00056A3D"/>
    <w:pPr>
      <w:spacing w:after="120" w:line="480" w:lineRule="auto"/>
    </w:pPr>
  </w:style>
  <w:style w:type="character" w:customStyle="1" w:styleId="24">
    <w:name w:val="Основной текст 2 Знак"/>
    <w:aliases w:val="Знак Знак"/>
    <w:basedOn w:val="a1"/>
    <w:link w:val="23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1">
    <w:name w:val="Title"/>
    <w:basedOn w:val="a0"/>
    <w:link w:val="af2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uiPriority w:val="99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5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6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  <w:lang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  <w:lang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  <w:lang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1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  <w:lang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3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  <w:lang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2782D0980171E2D0F238560C0578ED0A0F182277973BCF0EF9D93276BD33418DFC7A9DBA4D6439FED1229BD0AE8y3E" TargetMode="External"/><Relationship Id="rId18" Type="http://schemas.openxmlformats.org/officeDocument/2006/relationships/hyperlink" Target="consultantplus://offline/ref=BB6B31865E33360BA975500FC8687AB89C97921975CB207182625A7F53C06CC4B8114C1BE455282C13BD605F00B617A7CA038A67CF44D9z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9736D3E8E2030F93428F601B62A7F704E04E65D2E647BF2475BC20AD9306DFABBD62E6784B4183n6p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BF0D808598B91ED1EE213B411FC3F292B710E827666A3B72DA12A49A953E7542FABD9656FA50Fz3u3L" TargetMode="External"/><Relationship Id="rId17" Type="http://schemas.openxmlformats.org/officeDocument/2006/relationships/hyperlink" Target="consultantplus://offline/ref=C4A09D4F3057F4BB1E17088EC6EA26A6F69354D7BC248C665D7C91155E1EB202CB4C6C41335D2323E4516FB6BF279336E5FA74F5DC2B62EFB3231E45Z0x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193AFF2F80B4100A2E529DA9D152A379CF46385AA7D5E8F790B93EAAE60CC1CB6648B922A31B5E7AEA647362B6D41D25E85CF737349s1pBE" TargetMode="External"/><Relationship Id="rId20" Type="http://schemas.openxmlformats.org/officeDocument/2006/relationships/hyperlink" Target="consultantplus://offline/ref=16879A8DAAA5D7C15E63178E1760828AC11A794F90C94010FD4A2BD4B93ADC6E2F3D26E6354E8DFD775090E1B0F7778BDA0C86E8596DgAz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7A9297649B3DE1EB2FA9C37EBE69AABB769CEEB685B64D3CE7982173848C713C1DB98F38A94094DE71501DC09C807F01A925EB6C2D141E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A193AFF2F80B4100A2E529DA9D152A379CF46385AA7D5E8F790B93EAAE60CC1CB6648B902030B9B8ABB3566E27695ACC5B9ED37172s4p1E" TargetMode="External"/><Relationship Id="rId23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BB6B31865E33360BA975500FC8687AB89C95961375CF207182625A7F53C06CC4B8114C1BE75D202545E7705B49E21FB8CF189460D147964FD5zA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35BF0D808598B91ED1EE213B411FC3F292A7F0E8E7266A3B72DA12A49A953E7542FABD9656FA60Fz3uB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6E72-572A-4684-AC76-A905BF50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17699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Law</cp:lastModifiedBy>
  <cp:revision>17</cp:revision>
  <cp:lastPrinted>2019-07-02T11:15:00Z</cp:lastPrinted>
  <dcterms:created xsi:type="dcterms:W3CDTF">2019-11-29T06:04:00Z</dcterms:created>
  <dcterms:modified xsi:type="dcterms:W3CDTF">2019-12-02T10:19:00Z</dcterms:modified>
</cp:coreProperties>
</file>