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232CDE">
            <w:pPr>
              <w:jc w:val="center"/>
              <w:rPr>
                <w:color w:val="FF0000"/>
                <w:sz w:val="40"/>
                <w:szCs w:val="52"/>
              </w:rPr>
            </w:pPr>
            <w:r>
              <w:rPr>
                <w:color w:val="FF0000"/>
                <w:sz w:val="40"/>
                <w:szCs w:val="52"/>
              </w:rPr>
              <w:t>вторник</w:t>
            </w:r>
          </w:p>
          <w:p w:rsidR="000D5FB3" w:rsidRDefault="00232CDE">
            <w:pPr>
              <w:jc w:val="center"/>
              <w:rPr>
                <w:color w:val="FF0000"/>
                <w:sz w:val="40"/>
                <w:szCs w:val="52"/>
              </w:rPr>
            </w:pPr>
            <w:r>
              <w:rPr>
                <w:color w:val="FF0000"/>
                <w:sz w:val="40"/>
                <w:szCs w:val="52"/>
              </w:rPr>
              <w:t>01 но</w:t>
            </w:r>
            <w:r w:rsidR="008167D7">
              <w:rPr>
                <w:color w:val="FF0000"/>
                <w:sz w:val="40"/>
                <w:szCs w:val="52"/>
              </w:rPr>
              <w:t>ября</w:t>
            </w:r>
          </w:p>
          <w:p w:rsidR="000D5FB3" w:rsidRDefault="000D5FB3" w:rsidP="00951B72">
            <w:pPr>
              <w:jc w:val="center"/>
              <w:rPr>
                <w:color w:val="000000"/>
                <w:sz w:val="40"/>
                <w:szCs w:val="40"/>
              </w:rPr>
            </w:pPr>
            <w:r>
              <w:rPr>
                <w:color w:val="000000"/>
                <w:sz w:val="40"/>
                <w:szCs w:val="52"/>
              </w:rPr>
              <w:t xml:space="preserve">№ </w:t>
            </w:r>
            <w:r w:rsidR="00232CDE">
              <w:rPr>
                <w:color w:val="000000"/>
                <w:sz w:val="40"/>
                <w:szCs w:val="52"/>
              </w:rPr>
              <w:t xml:space="preserve">19 </w:t>
            </w:r>
            <w:r>
              <w:rPr>
                <w:color w:val="000000"/>
                <w:sz w:val="40"/>
                <w:szCs w:val="52"/>
              </w:rPr>
              <w:t>(</w:t>
            </w:r>
            <w:r w:rsidR="00232CDE">
              <w:rPr>
                <w:color w:val="000000"/>
                <w:sz w:val="40"/>
                <w:szCs w:val="52"/>
              </w:rPr>
              <w:t>337</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A0415B">
      <w:pPr>
        <w:rPr>
          <w:color w:val="000000"/>
        </w:rPr>
      </w:pPr>
      <w:r>
        <w:rPr>
          <w:color w:val="000000"/>
        </w:rPr>
        <w:t xml:space="preserve"> </w:t>
      </w:r>
    </w:p>
    <w:p w:rsidR="00257669" w:rsidRPr="001877C4" w:rsidRDefault="00911F51"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55pt;height:99.45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9A70AA" w:rsidRPr="0002112C" w:rsidRDefault="00257669" w:rsidP="0002112C">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1504F2" w:rsidRPr="00232CDE" w:rsidRDefault="001504F2" w:rsidP="001504F2">
      <w:pPr>
        <w:jc w:val="center"/>
        <w:rPr>
          <w:b/>
        </w:rPr>
      </w:pPr>
      <w:r w:rsidRPr="00232CDE">
        <w:rPr>
          <w:b/>
        </w:rPr>
        <w:t>Администрация сельского поселения Шентала</w:t>
      </w:r>
    </w:p>
    <w:p w:rsidR="001504F2" w:rsidRPr="00232CDE" w:rsidRDefault="001504F2" w:rsidP="001504F2">
      <w:pPr>
        <w:widowControl w:val="0"/>
        <w:suppressAutoHyphens/>
        <w:autoSpaceDE w:val="0"/>
        <w:jc w:val="center"/>
        <w:rPr>
          <w:b/>
          <w:bCs/>
          <w:iCs/>
          <w:lang w:eastAsia="en-US"/>
        </w:rPr>
      </w:pPr>
      <w:r w:rsidRPr="00232CDE">
        <w:rPr>
          <w:b/>
        </w:rPr>
        <w:t>муниципального района Шенталинский Самарской области</w:t>
      </w:r>
    </w:p>
    <w:p w:rsidR="001504F2" w:rsidRPr="00232CDE" w:rsidRDefault="001504F2" w:rsidP="001504F2">
      <w:pPr>
        <w:widowControl w:val="0"/>
        <w:suppressAutoHyphens/>
        <w:autoSpaceDE w:val="0"/>
        <w:jc w:val="center"/>
        <w:rPr>
          <w:b/>
          <w:bCs/>
          <w:iCs/>
          <w:lang w:eastAsia="en-US"/>
        </w:rPr>
      </w:pPr>
    </w:p>
    <w:p w:rsidR="00232CDE" w:rsidRPr="00232CDE" w:rsidRDefault="00232CDE" w:rsidP="0002112C">
      <w:pPr>
        <w:jc w:val="center"/>
        <w:rPr>
          <w:b/>
          <w:u w:val="single"/>
        </w:rPr>
      </w:pPr>
      <w:r w:rsidRPr="00232CDE">
        <w:rPr>
          <w:b/>
          <w:u w:val="single"/>
        </w:rPr>
        <w:t>Постановление от 01.11.2022 г. № 44-п</w:t>
      </w:r>
    </w:p>
    <w:p w:rsidR="00232CDE" w:rsidRPr="00232CDE" w:rsidRDefault="00232CDE" w:rsidP="0002112C">
      <w:pPr>
        <w:jc w:val="center"/>
        <w:rPr>
          <w:u w:val="single"/>
        </w:rPr>
      </w:pPr>
    </w:p>
    <w:p w:rsidR="00232CDE" w:rsidRPr="00232CDE" w:rsidRDefault="00232CDE" w:rsidP="00232CDE">
      <w:pPr>
        <w:rPr>
          <w:b/>
          <w:color w:val="000000"/>
        </w:rPr>
      </w:pPr>
      <w:bookmarkStart w:id="0" w:name="bookmark0"/>
      <w:r w:rsidRPr="00232CDE">
        <w:rPr>
          <w:b/>
          <w:color w:val="000000"/>
        </w:rPr>
        <w:t>О проведении публичных слушаний по проекту бюджета сельского поселения Шентала муниципального района Шенталинский Самарской области на 2023 год и плановый период 2024-2025 годов</w:t>
      </w:r>
      <w:bookmarkEnd w:id="0"/>
      <w:r w:rsidRPr="00232CDE">
        <w:rPr>
          <w:b/>
          <w:color w:val="000000"/>
        </w:rPr>
        <w:t>.</w:t>
      </w:r>
    </w:p>
    <w:p w:rsidR="00232CDE" w:rsidRPr="00232CDE" w:rsidRDefault="00232CDE" w:rsidP="00232CDE">
      <w:pPr>
        <w:rPr>
          <w:b/>
        </w:rPr>
      </w:pPr>
    </w:p>
    <w:p w:rsidR="00232CDE" w:rsidRPr="00232CDE" w:rsidRDefault="00232CDE" w:rsidP="00232CDE">
      <w:pPr>
        <w:ind w:firstLine="567"/>
        <w:jc w:val="both"/>
      </w:pPr>
      <w:r w:rsidRPr="00232CDE">
        <w:t>В</w:t>
      </w:r>
      <w:r w:rsidRPr="00232CDE">
        <w:rPr>
          <w:b/>
        </w:rPr>
        <w:t xml:space="preserve"> </w:t>
      </w:r>
      <w:r w:rsidRPr="00232CDE">
        <w:t>соответствии с Федеральным законом от 06.10.2003 г. №131-Ф3 «Об общих принципах организации местного самоуправления в Российской Федерации», Уставом сельского поселения Шентала, Положением о бюджетном устройстве и бюджетном процес</w:t>
      </w:r>
      <w:r w:rsidR="00BA6954">
        <w:t>се в сельском поселении Шентала</w:t>
      </w:r>
      <w:r w:rsidRPr="00232CDE">
        <w:t xml:space="preserve"> муниципального района Шенталинский Самарской области, Администрация сельского поселения Шентала</w:t>
      </w:r>
    </w:p>
    <w:p w:rsidR="00232CDE" w:rsidRPr="00232CDE" w:rsidRDefault="00232CDE" w:rsidP="00232CDE">
      <w:pPr>
        <w:jc w:val="center"/>
      </w:pPr>
    </w:p>
    <w:p w:rsidR="00232CDE" w:rsidRPr="00232CDE" w:rsidRDefault="00232CDE" w:rsidP="00232CDE">
      <w:pPr>
        <w:jc w:val="center"/>
        <w:rPr>
          <w:b/>
        </w:rPr>
      </w:pPr>
      <w:r w:rsidRPr="00232CDE">
        <w:rPr>
          <w:b/>
        </w:rPr>
        <w:t>ПОСТАНОВЛЯЕТ:</w:t>
      </w:r>
    </w:p>
    <w:p w:rsidR="00232CDE" w:rsidRPr="00232CDE" w:rsidRDefault="00232CDE" w:rsidP="00232CDE">
      <w:pPr>
        <w:rPr>
          <w:b/>
        </w:rPr>
      </w:pPr>
    </w:p>
    <w:p w:rsidR="00232CDE" w:rsidRPr="00232CDE" w:rsidRDefault="00232CDE" w:rsidP="00232CDE">
      <w:pPr>
        <w:widowControl w:val="0"/>
        <w:numPr>
          <w:ilvl w:val="0"/>
          <w:numId w:val="46"/>
        </w:numPr>
        <w:autoSpaceDE w:val="0"/>
        <w:autoSpaceDN w:val="0"/>
        <w:adjustRightInd w:val="0"/>
        <w:ind w:left="25" w:firstLine="542"/>
        <w:jc w:val="both"/>
      </w:pPr>
      <w:r w:rsidRPr="00232CDE">
        <w:t xml:space="preserve">Провести на территории сельского поселения Шентала муниципального района Шенталинский Самарской области публичные слушания по проекту решения Собрания представителей сельского поселения Шентала муниципального района Шенталинский Самарской области «О бюджете сельского поселения Шентала муниципального района Шенталинский Самарской области на 2023 год и плановый период 2024-2025 годов» (далее - проект). Информационные материалы к проекту состоят из проекта Решения Собрания представителей сельского поселения Шентала муниципального района Шенталинский Самарской области «О бюджете сельского поселения Шентала муниципального района Шенталинский Самарской области на 2023 год и плановый период 2024-2025 годов» с </w:t>
      </w:r>
      <w:r w:rsidRPr="00232CDE">
        <w:lastRenderedPageBreak/>
        <w:t>приложениями.</w:t>
      </w:r>
    </w:p>
    <w:p w:rsidR="00232CDE" w:rsidRPr="00232CDE" w:rsidRDefault="00232CDE" w:rsidP="00232CDE">
      <w:pPr>
        <w:widowControl w:val="0"/>
        <w:numPr>
          <w:ilvl w:val="0"/>
          <w:numId w:val="46"/>
        </w:numPr>
        <w:autoSpaceDE w:val="0"/>
        <w:autoSpaceDN w:val="0"/>
        <w:adjustRightInd w:val="0"/>
        <w:ind w:left="25" w:firstLine="542"/>
        <w:jc w:val="both"/>
      </w:pPr>
      <w:r w:rsidRPr="00232CDE">
        <w:t xml:space="preserve">Срок проведения публичных слушаний </w:t>
      </w:r>
      <w:proofErr w:type="gramStart"/>
      <w:r w:rsidRPr="00232CDE">
        <w:t>по</w:t>
      </w:r>
      <w:proofErr w:type="gramEnd"/>
      <w:r w:rsidRPr="00232CDE">
        <w:t xml:space="preserve"> </w:t>
      </w:r>
      <w:proofErr w:type="gramStart"/>
      <w:r w:rsidRPr="00232CDE">
        <w:t>проекта</w:t>
      </w:r>
      <w:proofErr w:type="gramEnd"/>
      <w:r w:rsidRPr="00232CDE">
        <w:t xml:space="preserve"> - 11.11.2022 года.</w:t>
      </w:r>
    </w:p>
    <w:p w:rsidR="00232CDE" w:rsidRPr="00232CDE" w:rsidRDefault="00232CDE" w:rsidP="00232CDE">
      <w:pPr>
        <w:widowControl w:val="0"/>
        <w:numPr>
          <w:ilvl w:val="0"/>
          <w:numId w:val="46"/>
        </w:numPr>
        <w:autoSpaceDE w:val="0"/>
        <w:autoSpaceDN w:val="0"/>
        <w:adjustRightInd w:val="0"/>
        <w:ind w:left="25" w:firstLine="542"/>
        <w:jc w:val="both"/>
      </w:pPr>
      <w:r w:rsidRPr="00232CDE">
        <w:t>Срок проведения публичных слушаний исчисляется по истечении 10 дней со дня официального оповещения жителей поселения о времени и месте их проведения, а также опубликования проекта до дня опубликования заключения о результатах публичных слушаний.</w:t>
      </w:r>
    </w:p>
    <w:p w:rsidR="00232CDE" w:rsidRPr="00232CDE" w:rsidRDefault="00232CDE" w:rsidP="00232CDE">
      <w:pPr>
        <w:widowControl w:val="0"/>
        <w:numPr>
          <w:ilvl w:val="0"/>
          <w:numId w:val="46"/>
        </w:numPr>
        <w:autoSpaceDE w:val="0"/>
        <w:autoSpaceDN w:val="0"/>
        <w:adjustRightInd w:val="0"/>
        <w:ind w:left="25" w:firstLine="542"/>
        <w:jc w:val="both"/>
      </w:pPr>
      <w:r w:rsidRPr="00232CDE">
        <w:t>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Шентала муниципального района Шенталинский Самарской области (далее - Администрация поселения). Публичные слушания проводятся в соответствии с Порядком организации и проведения публичных слушаний в сельском поселении Шентала, утвержденным решением Собрания представителей сельского поселения Шентала муниципального района Шенталинский Самарской области от 26.02.2010 г. № 135.</w:t>
      </w:r>
    </w:p>
    <w:p w:rsidR="00232CDE" w:rsidRPr="00232CDE" w:rsidRDefault="00232CDE" w:rsidP="00232CDE">
      <w:pPr>
        <w:widowControl w:val="0"/>
        <w:numPr>
          <w:ilvl w:val="0"/>
          <w:numId w:val="46"/>
        </w:numPr>
        <w:autoSpaceDE w:val="0"/>
        <w:autoSpaceDN w:val="0"/>
        <w:adjustRightInd w:val="0"/>
        <w:ind w:left="25" w:firstLine="542"/>
        <w:jc w:val="both"/>
      </w:pPr>
      <w:proofErr w:type="gramStart"/>
      <w:r w:rsidRPr="00232CDE">
        <w:t>Место проведения публичных слушаний: 446910, Самарская область, Шенталинский район, с. Шентала, ул. Вокзальная, д.20.</w:t>
      </w:r>
      <w:proofErr w:type="gramEnd"/>
    </w:p>
    <w:p w:rsidR="00232CDE" w:rsidRPr="00232CDE" w:rsidRDefault="00232CDE" w:rsidP="00232CDE">
      <w:pPr>
        <w:widowControl w:val="0"/>
        <w:numPr>
          <w:ilvl w:val="0"/>
          <w:numId w:val="46"/>
        </w:numPr>
        <w:autoSpaceDE w:val="0"/>
        <w:autoSpaceDN w:val="0"/>
        <w:adjustRightInd w:val="0"/>
        <w:ind w:left="25" w:firstLine="542"/>
        <w:jc w:val="both"/>
      </w:pPr>
      <w:r w:rsidRPr="00232CDE">
        <w:t>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5 настоящего постановления с 10 часов до 15 часов.</w:t>
      </w:r>
    </w:p>
    <w:p w:rsidR="00232CDE" w:rsidRPr="00232CDE" w:rsidRDefault="00232CDE" w:rsidP="00232CDE">
      <w:pPr>
        <w:widowControl w:val="0"/>
        <w:numPr>
          <w:ilvl w:val="0"/>
          <w:numId w:val="46"/>
        </w:numPr>
        <w:autoSpaceDE w:val="0"/>
        <w:autoSpaceDN w:val="0"/>
        <w:adjustRightInd w:val="0"/>
        <w:ind w:left="25" w:firstLine="542"/>
        <w:jc w:val="both"/>
      </w:pPr>
      <w:r w:rsidRPr="00232CDE">
        <w:t>Назначить лицом, ответственным за ведение протокола публичных слушаний по проекту заместителя главы сельского поселения Шентала муниципального района Шенталинский Самарской области Анкина П.В.</w:t>
      </w:r>
    </w:p>
    <w:p w:rsidR="00232CDE" w:rsidRPr="00232CDE" w:rsidRDefault="00232CDE" w:rsidP="00232CDE">
      <w:pPr>
        <w:widowControl w:val="0"/>
        <w:numPr>
          <w:ilvl w:val="0"/>
          <w:numId w:val="46"/>
        </w:numPr>
        <w:autoSpaceDE w:val="0"/>
        <w:autoSpaceDN w:val="0"/>
        <w:adjustRightInd w:val="0"/>
        <w:ind w:left="25" w:firstLine="542"/>
        <w:jc w:val="both"/>
      </w:pPr>
      <w:r w:rsidRPr="00232CDE">
        <w:t>Администрации поселения в целях заблаговременного ознакомления жителей поселения и иных заинтересованных лиц с проектом обеспечить:</w:t>
      </w:r>
    </w:p>
    <w:p w:rsidR="00232CDE" w:rsidRPr="00232CDE" w:rsidRDefault="00232CDE" w:rsidP="00232CDE">
      <w:pPr>
        <w:ind w:firstLine="567"/>
        <w:jc w:val="both"/>
      </w:pPr>
      <w:r w:rsidRPr="00232CDE">
        <w:t>-официальное опубликование проекта в газете «Вестник поселения Шентала»;</w:t>
      </w:r>
    </w:p>
    <w:p w:rsidR="00232CDE" w:rsidRPr="00232CDE" w:rsidRDefault="00232CDE" w:rsidP="00232CDE">
      <w:pPr>
        <w:ind w:left="25" w:firstLine="542"/>
        <w:jc w:val="both"/>
      </w:pPr>
      <w:r w:rsidRPr="00232CDE">
        <w:t>-размещение проекта на официальном сайте Администрации сельского поселения муниципального района Шенталинский Самарской области в информационно-телекоммуникационной</w:t>
      </w:r>
      <w:r w:rsidRPr="00232CDE">
        <w:tab/>
        <w:t>сети</w:t>
      </w:r>
      <w:r w:rsidRPr="00232CDE">
        <w:tab/>
        <w:t xml:space="preserve"> «Интернет»;</w:t>
      </w:r>
    </w:p>
    <w:p w:rsidR="00232CDE" w:rsidRPr="00232CDE" w:rsidRDefault="00232CDE" w:rsidP="00232CDE">
      <w:pPr>
        <w:ind w:left="25" w:firstLine="542"/>
        <w:jc w:val="both"/>
      </w:pPr>
      <w:r w:rsidRPr="00232CDE">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232CDE" w:rsidRPr="00232CDE" w:rsidRDefault="00232CDE" w:rsidP="00232CDE">
      <w:pPr>
        <w:widowControl w:val="0"/>
        <w:numPr>
          <w:ilvl w:val="0"/>
          <w:numId w:val="46"/>
        </w:numPr>
        <w:autoSpaceDE w:val="0"/>
        <w:autoSpaceDN w:val="0"/>
        <w:adjustRightInd w:val="0"/>
        <w:ind w:left="25" w:firstLine="542"/>
        <w:jc w:val="both"/>
        <w:rPr>
          <w:color w:val="000000"/>
          <w:spacing w:val="11"/>
        </w:rPr>
      </w:pPr>
      <w:r w:rsidRPr="00232CDE">
        <w:t xml:space="preserve">Настоящее постановление является оповещением о начале публичных слушаний и подлежит опубликованию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 в </w:t>
      </w:r>
      <w:r w:rsidRPr="00232CDE">
        <w:rPr>
          <w:color w:val="000000"/>
          <w:spacing w:val="11"/>
        </w:rPr>
        <w:t>информационно-телекоммуникационной</w:t>
      </w:r>
      <w:r w:rsidRPr="00232CDE">
        <w:rPr>
          <w:color w:val="000000"/>
          <w:spacing w:val="11"/>
        </w:rPr>
        <w:tab/>
        <w:t>сети «Интернет».</w:t>
      </w:r>
    </w:p>
    <w:p w:rsidR="00232CDE" w:rsidRPr="00232CDE" w:rsidRDefault="00232CDE" w:rsidP="00232CDE">
      <w:pPr>
        <w:rPr>
          <w:color w:val="000000"/>
          <w:spacing w:val="11"/>
        </w:rPr>
      </w:pPr>
    </w:p>
    <w:p w:rsidR="00A0415B" w:rsidRDefault="00232CDE" w:rsidP="00A0415B">
      <w:pPr>
        <w:rPr>
          <w:b/>
          <w:spacing w:val="11"/>
        </w:rPr>
      </w:pPr>
      <w:r w:rsidRPr="00232CDE">
        <w:rPr>
          <w:b/>
          <w:color w:val="000000"/>
          <w:spacing w:val="11"/>
        </w:rPr>
        <w:t>Глава сельского поселения Шентала</w:t>
      </w:r>
      <w:r w:rsidR="00A0415B">
        <w:rPr>
          <w:b/>
          <w:color w:val="000000"/>
          <w:spacing w:val="11"/>
        </w:rPr>
        <w:t xml:space="preserve"> </w:t>
      </w:r>
      <w:r w:rsidR="008857F1">
        <w:rPr>
          <w:b/>
          <w:color w:val="000000"/>
          <w:spacing w:val="11"/>
        </w:rPr>
        <w:t xml:space="preserve">                           </w:t>
      </w:r>
      <w:r w:rsidRPr="00232CDE">
        <w:rPr>
          <w:b/>
          <w:color w:val="000000"/>
          <w:spacing w:val="11"/>
        </w:rPr>
        <w:t xml:space="preserve">В.И. </w:t>
      </w:r>
      <w:proofErr w:type="spellStart"/>
      <w:r w:rsidRPr="00232CDE">
        <w:rPr>
          <w:b/>
          <w:color w:val="000000"/>
          <w:spacing w:val="11"/>
        </w:rPr>
        <w:t>Миханьков</w:t>
      </w:r>
      <w:proofErr w:type="spellEnd"/>
    </w:p>
    <w:p w:rsidR="00A0415B" w:rsidRDefault="00A0415B" w:rsidP="00A0415B">
      <w:pPr>
        <w:rPr>
          <w:b/>
          <w:spacing w:val="11"/>
        </w:rPr>
      </w:pPr>
    </w:p>
    <w:p w:rsidR="00A0415B" w:rsidRDefault="00A0415B" w:rsidP="00A0415B">
      <w:pPr>
        <w:rPr>
          <w:b/>
          <w:spacing w:val="11"/>
        </w:rPr>
      </w:pPr>
    </w:p>
    <w:p w:rsidR="00A0415B" w:rsidRDefault="00A0415B" w:rsidP="00A0415B">
      <w:pPr>
        <w:pBdr>
          <w:bottom w:val="single" w:sz="4" w:space="1" w:color="auto"/>
        </w:pBdr>
        <w:jc w:val="center"/>
        <w:rPr>
          <w:b/>
          <w:spacing w:val="11"/>
        </w:rPr>
      </w:pPr>
      <w:r w:rsidRPr="00A0415B">
        <w:rPr>
          <w:b/>
          <w:bCs/>
        </w:rPr>
        <w:t>Собрание</w:t>
      </w:r>
      <w:r>
        <w:rPr>
          <w:b/>
          <w:bCs/>
        </w:rPr>
        <w:t xml:space="preserve"> </w:t>
      </w:r>
      <w:r w:rsidRPr="00A0415B">
        <w:rPr>
          <w:b/>
          <w:bCs/>
        </w:rPr>
        <w:t>представителей сельского поселения Шентала</w:t>
      </w:r>
      <w:r>
        <w:rPr>
          <w:b/>
          <w:spacing w:val="11"/>
        </w:rPr>
        <w:t xml:space="preserve"> </w:t>
      </w:r>
      <w:r w:rsidRPr="00A0415B">
        <w:rPr>
          <w:b/>
          <w:bCs/>
        </w:rPr>
        <w:t>муниципального района Шенталинский Самарской</w:t>
      </w:r>
      <w:r>
        <w:rPr>
          <w:b/>
          <w:bCs/>
        </w:rPr>
        <w:t xml:space="preserve"> </w:t>
      </w:r>
      <w:r w:rsidRPr="00A0415B">
        <w:rPr>
          <w:b/>
          <w:bCs/>
        </w:rPr>
        <w:t>области</w:t>
      </w:r>
    </w:p>
    <w:p w:rsidR="00A0415B" w:rsidRPr="00A0415B" w:rsidRDefault="00A0415B" w:rsidP="008857F1">
      <w:pPr>
        <w:jc w:val="center"/>
        <w:rPr>
          <w:spacing w:val="11"/>
        </w:rPr>
      </w:pPr>
      <w:r w:rsidRPr="00A0415B">
        <w:rPr>
          <w:bCs/>
        </w:rPr>
        <w:t>ст. Шентала, ул. Вокзальная , 20 тел. (8-84652) 21657,21957,ф.: 2-19-57</w:t>
      </w:r>
    </w:p>
    <w:p w:rsidR="00A0415B" w:rsidRDefault="00232CDE" w:rsidP="00A0415B">
      <w:pPr>
        <w:rPr>
          <w:b/>
          <w:bCs/>
        </w:rPr>
      </w:pPr>
      <w:r w:rsidRPr="00232CDE">
        <w:rPr>
          <w:b/>
          <w:bCs/>
        </w:rPr>
        <w:t xml:space="preserve"> </w:t>
      </w:r>
    </w:p>
    <w:p w:rsidR="00A0415B" w:rsidRDefault="00A0415B" w:rsidP="00A0415B">
      <w:pPr>
        <w:jc w:val="center"/>
        <w:rPr>
          <w:b/>
          <w:spacing w:val="11"/>
        </w:rPr>
      </w:pPr>
      <w:r w:rsidRPr="00A0415B">
        <w:rPr>
          <w:b/>
          <w:bCs/>
        </w:rPr>
        <w:t>РЕШЕНИЕ</w:t>
      </w:r>
    </w:p>
    <w:p w:rsidR="00A0415B" w:rsidRDefault="00A0415B" w:rsidP="00A0415B">
      <w:pPr>
        <w:jc w:val="right"/>
        <w:rPr>
          <w:b/>
          <w:bCs/>
        </w:rPr>
      </w:pPr>
      <w:r w:rsidRPr="00A0415B">
        <w:rPr>
          <w:b/>
          <w:bCs/>
        </w:rPr>
        <w:t>проект</w:t>
      </w:r>
      <w:r>
        <w:rPr>
          <w:b/>
          <w:bCs/>
        </w:rPr>
        <w:t xml:space="preserve"> </w:t>
      </w:r>
    </w:p>
    <w:p w:rsidR="00A0415B" w:rsidRDefault="00BA6954" w:rsidP="00A0415B">
      <w:pPr>
        <w:rPr>
          <w:b/>
          <w:spacing w:val="11"/>
        </w:rPr>
      </w:pPr>
      <w:proofErr w:type="gramStart"/>
      <w:r>
        <w:rPr>
          <w:b/>
          <w:bCs/>
        </w:rPr>
        <w:t>ж</w:t>
      </w:r>
      <w:proofErr w:type="gramEnd"/>
      <w:r>
        <w:rPr>
          <w:b/>
          <w:bCs/>
        </w:rPr>
        <w:t xml:space="preserve">/д </w:t>
      </w:r>
      <w:r w:rsidR="00232CDE" w:rsidRPr="00232CDE">
        <w:rPr>
          <w:b/>
          <w:bCs/>
        </w:rPr>
        <w:t>ст.</w:t>
      </w:r>
      <w:r w:rsidR="00A0415B" w:rsidRPr="00A0415B">
        <w:rPr>
          <w:b/>
          <w:bCs/>
        </w:rPr>
        <w:t xml:space="preserve"> </w:t>
      </w:r>
      <w:r w:rsidR="00232CDE" w:rsidRPr="00232CDE">
        <w:rPr>
          <w:b/>
          <w:bCs/>
        </w:rPr>
        <w:t>Шентала</w:t>
      </w:r>
      <w:r w:rsidR="00A0415B">
        <w:rPr>
          <w:b/>
          <w:bCs/>
        </w:rPr>
        <w:t xml:space="preserve"> </w:t>
      </w:r>
      <w:r w:rsidR="008857F1">
        <w:rPr>
          <w:b/>
          <w:bCs/>
        </w:rPr>
        <w:t xml:space="preserve">                                                                                                 </w:t>
      </w:r>
      <w:r w:rsidR="00232CDE" w:rsidRPr="00232CDE">
        <w:rPr>
          <w:b/>
          <w:bCs/>
        </w:rPr>
        <w:t>____________</w:t>
      </w:r>
      <w:r w:rsidR="00A0415B">
        <w:rPr>
          <w:b/>
          <w:bCs/>
        </w:rPr>
        <w:t xml:space="preserve"> </w:t>
      </w:r>
      <w:r w:rsidR="00232CDE" w:rsidRPr="00232CDE">
        <w:rPr>
          <w:b/>
          <w:bCs/>
        </w:rPr>
        <w:t>202</w:t>
      </w:r>
      <w:r w:rsidR="00A0415B">
        <w:rPr>
          <w:b/>
          <w:bCs/>
        </w:rPr>
        <w:t xml:space="preserve">2 </w:t>
      </w:r>
      <w:r w:rsidR="00232CDE" w:rsidRPr="00232CDE">
        <w:rPr>
          <w:b/>
          <w:bCs/>
        </w:rPr>
        <w:t>г.</w:t>
      </w:r>
    </w:p>
    <w:p w:rsidR="00A0415B" w:rsidRDefault="00A0415B" w:rsidP="00A0415B">
      <w:pPr>
        <w:rPr>
          <w:b/>
          <w:spacing w:val="11"/>
        </w:rPr>
      </w:pPr>
    </w:p>
    <w:p w:rsidR="00A0415B" w:rsidRDefault="00232CDE" w:rsidP="00A0415B">
      <w:pPr>
        <w:jc w:val="center"/>
        <w:rPr>
          <w:b/>
          <w:spacing w:val="11"/>
        </w:rPr>
      </w:pPr>
      <w:r w:rsidRPr="00232CDE">
        <w:rPr>
          <w:b/>
          <w:lang w:val="x-none" w:eastAsia="x-none"/>
        </w:rPr>
        <w:t>О</w:t>
      </w:r>
      <w:r w:rsidR="00A0415B">
        <w:rPr>
          <w:b/>
          <w:lang w:val="x-none" w:eastAsia="x-none"/>
        </w:rPr>
        <w:t xml:space="preserve"> </w:t>
      </w:r>
      <w:r w:rsidRPr="00232CDE">
        <w:rPr>
          <w:b/>
          <w:lang w:val="x-none" w:eastAsia="x-none"/>
        </w:rPr>
        <w:t xml:space="preserve">бюджете сельского поселения Шентала муниципального района Шенталинский </w:t>
      </w:r>
      <w:r w:rsidRPr="00232CDE">
        <w:rPr>
          <w:b/>
          <w:lang w:eastAsia="x-none"/>
        </w:rPr>
        <w:t xml:space="preserve">Самарской области </w:t>
      </w:r>
      <w:r w:rsidRPr="00232CDE">
        <w:rPr>
          <w:b/>
          <w:lang w:val="x-none" w:eastAsia="x-none"/>
        </w:rPr>
        <w:t>на 20</w:t>
      </w:r>
      <w:r w:rsidRPr="00232CDE">
        <w:rPr>
          <w:b/>
          <w:lang w:eastAsia="x-none"/>
        </w:rPr>
        <w:t>23</w:t>
      </w:r>
      <w:r w:rsidRPr="00232CDE">
        <w:rPr>
          <w:b/>
          <w:lang w:val="x-none" w:eastAsia="x-none"/>
        </w:rPr>
        <w:t xml:space="preserve"> год и </w:t>
      </w:r>
      <w:r w:rsidR="00A0415B">
        <w:rPr>
          <w:b/>
          <w:lang w:val="x-none" w:eastAsia="x-none"/>
        </w:rPr>
        <w:t>на плановый период</w:t>
      </w:r>
      <w:r w:rsidR="00A0415B">
        <w:rPr>
          <w:b/>
          <w:lang w:eastAsia="x-none"/>
        </w:rPr>
        <w:t xml:space="preserve"> </w:t>
      </w:r>
      <w:r w:rsidRPr="00232CDE">
        <w:rPr>
          <w:b/>
          <w:lang w:val="x-none" w:eastAsia="x-none"/>
        </w:rPr>
        <w:t>20</w:t>
      </w:r>
      <w:r w:rsidRPr="00232CDE">
        <w:rPr>
          <w:b/>
          <w:lang w:eastAsia="x-none"/>
        </w:rPr>
        <w:t xml:space="preserve">24 </w:t>
      </w:r>
      <w:r w:rsidRPr="00232CDE">
        <w:rPr>
          <w:b/>
          <w:lang w:val="x-none" w:eastAsia="x-none"/>
        </w:rPr>
        <w:t>и 20</w:t>
      </w:r>
      <w:r w:rsidRPr="00232CDE">
        <w:rPr>
          <w:b/>
          <w:lang w:eastAsia="x-none"/>
        </w:rPr>
        <w:t>25</w:t>
      </w:r>
      <w:r w:rsidR="00A0415B">
        <w:rPr>
          <w:b/>
          <w:lang w:eastAsia="x-none"/>
        </w:rPr>
        <w:t xml:space="preserve"> </w:t>
      </w:r>
      <w:r w:rsidR="00A0415B">
        <w:rPr>
          <w:b/>
          <w:lang w:val="x-none" w:eastAsia="x-none"/>
        </w:rPr>
        <w:t>годов</w:t>
      </w:r>
    </w:p>
    <w:p w:rsidR="00A0415B" w:rsidRDefault="00A0415B" w:rsidP="00A0415B">
      <w:pPr>
        <w:rPr>
          <w:b/>
          <w:spacing w:val="11"/>
        </w:rPr>
      </w:pPr>
    </w:p>
    <w:p w:rsidR="00A0415B" w:rsidRDefault="00232CDE" w:rsidP="008857F1">
      <w:pPr>
        <w:jc w:val="both"/>
        <w:rPr>
          <w:b/>
          <w:spacing w:val="11"/>
        </w:rPr>
      </w:pPr>
      <w:r w:rsidRPr="00232CDE">
        <w:rPr>
          <w:b/>
          <w:lang w:val="x-none" w:eastAsia="x-none"/>
        </w:rPr>
        <w:t>Статья 1.</w:t>
      </w:r>
    </w:p>
    <w:p w:rsidR="00A0415B" w:rsidRDefault="00232CDE" w:rsidP="008857F1">
      <w:pPr>
        <w:jc w:val="both"/>
        <w:rPr>
          <w:b/>
          <w:spacing w:val="11"/>
        </w:rPr>
      </w:pPr>
      <w:r w:rsidRPr="00232CDE">
        <w:rPr>
          <w:bCs/>
          <w:lang w:val="x-none" w:eastAsia="x-none"/>
        </w:rPr>
        <w:t>1.Утвердить основные характеристики бюджета сельского поселения Шентала на 2023</w:t>
      </w:r>
      <w:r w:rsidR="008857F1">
        <w:rPr>
          <w:bCs/>
          <w:lang w:eastAsia="x-none"/>
        </w:rPr>
        <w:t xml:space="preserve"> </w:t>
      </w:r>
      <w:r w:rsidRPr="00232CDE">
        <w:rPr>
          <w:bCs/>
          <w:lang w:val="x-none" w:eastAsia="x-none"/>
        </w:rPr>
        <w:t>год:</w:t>
      </w:r>
    </w:p>
    <w:p w:rsidR="00A0415B" w:rsidRDefault="00232CDE" w:rsidP="008857F1">
      <w:pPr>
        <w:jc w:val="both"/>
        <w:rPr>
          <w:b/>
          <w:spacing w:val="11"/>
        </w:rPr>
      </w:pPr>
      <w:r w:rsidRPr="00232CDE">
        <w:rPr>
          <w:bCs/>
          <w:lang w:val="x-none" w:eastAsia="x-none"/>
        </w:rPr>
        <w:t>общий объем доходов –</w:t>
      </w:r>
      <w:r w:rsidR="00A0415B">
        <w:rPr>
          <w:bCs/>
          <w:lang w:val="x-none" w:eastAsia="x-none"/>
        </w:rPr>
        <w:t xml:space="preserve"> </w:t>
      </w:r>
      <w:r w:rsidRPr="00232CDE">
        <w:rPr>
          <w:bCs/>
          <w:lang w:eastAsia="x-none"/>
        </w:rPr>
        <w:t>20 622,00 тыс.</w:t>
      </w:r>
      <w:r w:rsidRPr="00232CDE">
        <w:rPr>
          <w:bCs/>
          <w:lang w:val="x-none" w:eastAsia="x-none"/>
        </w:rPr>
        <w:t xml:space="preserve"> руб</w:t>
      </w:r>
      <w:r w:rsidRPr="00232CDE">
        <w:rPr>
          <w:bCs/>
          <w:lang w:eastAsia="x-none"/>
        </w:rPr>
        <w:t>..</w:t>
      </w:r>
      <w:r w:rsidRPr="00232CDE">
        <w:rPr>
          <w:bCs/>
          <w:lang w:val="x-none" w:eastAsia="x-none"/>
        </w:rPr>
        <w:t>;</w:t>
      </w:r>
    </w:p>
    <w:p w:rsidR="00A0415B" w:rsidRDefault="00232CDE" w:rsidP="008857F1">
      <w:pPr>
        <w:jc w:val="both"/>
        <w:rPr>
          <w:b/>
          <w:spacing w:val="11"/>
        </w:rPr>
      </w:pPr>
      <w:r w:rsidRPr="00232CDE">
        <w:rPr>
          <w:bCs/>
          <w:lang w:val="x-none" w:eastAsia="x-none"/>
        </w:rPr>
        <w:t>общий объем расходов –</w:t>
      </w:r>
      <w:r w:rsidR="00A0415B">
        <w:rPr>
          <w:bCs/>
          <w:lang w:eastAsia="x-none"/>
        </w:rPr>
        <w:t xml:space="preserve"> </w:t>
      </w:r>
      <w:r w:rsidRPr="00232CDE">
        <w:rPr>
          <w:bCs/>
          <w:lang w:eastAsia="x-none"/>
        </w:rPr>
        <w:t>20 622,00 тыс.</w:t>
      </w:r>
      <w:r w:rsidRPr="00232CDE">
        <w:rPr>
          <w:bCs/>
          <w:lang w:val="x-none" w:eastAsia="x-none"/>
        </w:rPr>
        <w:t xml:space="preserve"> руб</w:t>
      </w:r>
      <w:r w:rsidRPr="00232CDE">
        <w:rPr>
          <w:bCs/>
          <w:lang w:eastAsia="x-none"/>
        </w:rPr>
        <w:t>..</w:t>
      </w:r>
      <w:r w:rsidRPr="00232CDE">
        <w:rPr>
          <w:bCs/>
          <w:lang w:val="x-none" w:eastAsia="x-none"/>
        </w:rPr>
        <w:t>;</w:t>
      </w:r>
    </w:p>
    <w:p w:rsidR="00232CDE" w:rsidRPr="00232CDE" w:rsidRDefault="00232CDE" w:rsidP="008857F1">
      <w:pPr>
        <w:jc w:val="both"/>
        <w:rPr>
          <w:b/>
          <w:spacing w:val="11"/>
        </w:rPr>
      </w:pPr>
      <w:r w:rsidRPr="00232CDE">
        <w:rPr>
          <w:bCs/>
          <w:lang w:val="x-none" w:eastAsia="x-none"/>
        </w:rPr>
        <w:t>дефицит -</w:t>
      </w:r>
      <w:r w:rsidRPr="00232CDE">
        <w:rPr>
          <w:bCs/>
          <w:lang w:eastAsia="x-none"/>
        </w:rPr>
        <w:t xml:space="preserve"> 0</w:t>
      </w:r>
      <w:r w:rsidRPr="00232CDE">
        <w:rPr>
          <w:bCs/>
          <w:lang w:val="x-none" w:eastAsia="x-none"/>
        </w:rPr>
        <w:t>;</w:t>
      </w:r>
      <w:r w:rsidRPr="00232CDE">
        <w:rPr>
          <w:bCs/>
          <w:lang w:eastAsia="x-none"/>
        </w:rPr>
        <w:t xml:space="preserve"> </w:t>
      </w:r>
    </w:p>
    <w:p w:rsidR="00232CDE" w:rsidRPr="00232CDE" w:rsidRDefault="00232CDE" w:rsidP="008857F1">
      <w:pPr>
        <w:keepNext/>
        <w:keepLines/>
        <w:jc w:val="both"/>
        <w:rPr>
          <w:bCs/>
          <w:lang w:val="x-none" w:eastAsia="x-none"/>
        </w:rPr>
      </w:pPr>
      <w:r w:rsidRPr="00232CDE">
        <w:rPr>
          <w:bCs/>
          <w:lang w:val="x-none" w:eastAsia="x-none"/>
        </w:rPr>
        <w:lastRenderedPageBreak/>
        <w:t>2.Утвердить основные характеристики бюджета сельского поселения Шентала на</w:t>
      </w:r>
      <w:r w:rsidR="00A0415B">
        <w:rPr>
          <w:bCs/>
          <w:lang w:val="x-none" w:eastAsia="x-none"/>
        </w:rPr>
        <w:t xml:space="preserve"> </w:t>
      </w:r>
      <w:r w:rsidRPr="00232CDE">
        <w:rPr>
          <w:bCs/>
          <w:lang w:val="x-none" w:eastAsia="x-none"/>
        </w:rPr>
        <w:t>20</w:t>
      </w:r>
      <w:r w:rsidRPr="00232CDE">
        <w:rPr>
          <w:bCs/>
          <w:lang w:eastAsia="x-none"/>
        </w:rPr>
        <w:t>23</w:t>
      </w:r>
      <w:r w:rsidRPr="00232CDE">
        <w:rPr>
          <w:bCs/>
          <w:lang w:val="x-none" w:eastAsia="x-none"/>
        </w:rPr>
        <w:t xml:space="preserve"> год:</w:t>
      </w:r>
    </w:p>
    <w:p w:rsidR="00232CDE" w:rsidRPr="00232CDE" w:rsidRDefault="00232CDE" w:rsidP="008857F1">
      <w:pPr>
        <w:keepNext/>
        <w:keepLines/>
        <w:ind w:right="1134"/>
        <w:jc w:val="both"/>
        <w:rPr>
          <w:bCs/>
          <w:lang w:val="x-none" w:eastAsia="x-none"/>
        </w:rPr>
      </w:pPr>
      <w:r w:rsidRPr="00232CDE">
        <w:rPr>
          <w:bCs/>
          <w:lang w:val="x-none" w:eastAsia="x-none"/>
        </w:rPr>
        <w:t>общий объем доходов –</w:t>
      </w:r>
      <w:r w:rsidR="00A0415B">
        <w:rPr>
          <w:bCs/>
          <w:lang w:val="x-none" w:eastAsia="x-none"/>
        </w:rPr>
        <w:t xml:space="preserve"> </w:t>
      </w:r>
      <w:r w:rsidRPr="00232CDE">
        <w:rPr>
          <w:bCs/>
          <w:lang w:eastAsia="x-none"/>
        </w:rPr>
        <w:t>17 907,00 тыс.</w:t>
      </w:r>
      <w:r w:rsidRPr="00232CDE">
        <w:rPr>
          <w:bCs/>
          <w:lang w:val="x-none" w:eastAsia="x-none"/>
        </w:rPr>
        <w:t xml:space="preserve"> руб</w:t>
      </w:r>
      <w:r w:rsidRPr="00232CDE">
        <w:rPr>
          <w:bCs/>
          <w:lang w:eastAsia="x-none"/>
        </w:rPr>
        <w:t>..</w:t>
      </w:r>
      <w:r w:rsidRPr="00232CDE">
        <w:rPr>
          <w:bCs/>
          <w:lang w:val="x-none" w:eastAsia="x-none"/>
        </w:rPr>
        <w:t>;</w:t>
      </w:r>
    </w:p>
    <w:p w:rsidR="00232CDE" w:rsidRPr="00232CDE" w:rsidRDefault="00232CDE" w:rsidP="008857F1">
      <w:pPr>
        <w:keepNext/>
        <w:keepLines/>
        <w:jc w:val="both"/>
        <w:rPr>
          <w:bCs/>
          <w:lang w:val="x-none" w:eastAsia="x-none"/>
        </w:rPr>
      </w:pPr>
      <w:r w:rsidRPr="00232CDE">
        <w:rPr>
          <w:bCs/>
          <w:lang w:val="x-none" w:eastAsia="x-none"/>
        </w:rPr>
        <w:t>общий объем расходов –</w:t>
      </w:r>
      <w:r w:rsidRPr="00232CDE">
        <w:rPr>
          <w:bCs/>
          <w:lang w:eastAsia="x-none"/>
        </w:rPr>
        <w:t xml:space="preserve"> 17 907тыс.</w:t>
      </w:r>
      <w:r w:rsidRPr="00232CDE">
        <w:rPr>
          <w:bCs/>
          <w:lang w:val="x-none" w:eastAsia="x-none"/>
        </w:rPr>
        <w:t xml:space="preserve"> руб</w:t>
      </w:r>
      <w:r w:rsidRPr="00232CDE">
        <w:rPr>
          <w:bCs/>
          <w:lang w:eastAsia="x-none"/>
        </w:rPr>
        <w:t>..</w:t>
      </w:r>
      <w:r w:rsidRPr="00232CDE">
        <w:rPr>
          <w:bCs/>
          <w:lang w:val="x-none" w:eastAsia="x-none"/>
        </w:rPr>
        <w:t>;</w:t>
      </w:r>
    </w:p>
    <w:p w:rsidR="00232CDE" w:rsidRPr="00232CDE" w:rsidRDefault="00232CDE" w:rsidP="008857F1">
      <w:pPr>
        <w:keepNext/>
        <w:keepLines/>
        <w:jc w:val="both"/>
        <w:rPr>
          <w:bCs/>
          <w:lang w:val="x-none" w:eastAsia="x-none"/>
        </w:rPr>
      </w:pPr>
      <w:r w:rsidRPr="00232CDE">
        <w:rPr>
          <w:bCs/>
          <w:lang w:val="x-none" w:eastAsia="x-none"/>
        </w:rPr>
        <w:t>дефицит-</w:t>
      </w:r>
      <w:r w:rsidRPr="00232CDE">
        <w:rPr>
          <w:bCs/>
          <w:lang w:eastAsia="x-none"/>
        </w:rPr>
        <w:t xml:space="preserve"> 0</w:t>
      </w:r>
      <w:r w:rsidRPr="00232CDE">
        <w:rPr>
          <w:bCs/>
          <w:lang w:val="x-none" w:eastAsia="x-none"/>
        </w:rPr>
        <w:t>;</w:t>
      </w:r>
      <w:r w:rsidRPr="00232CDE">
        <w:rPr>
          <w:bCs/>
          <w:lang w:val="x-none" w:eastAsia="x-none"/>
        </w:rPr>
        <w:tab/>
      </w:r>
    </w:p>
    <w:p w:rsidR="00232CDE" w:rsidRPr="00232CDE" w:rsidRDefault="00232CDE" w:rsidP="008857F1">
      <w:pPr>
        <w:keepNext/>
        <w:keepLines/>
        <w:jc w:val="both"/>
        <w:rPr>
          <w:bCs/>
          <w:lang w:eastAsia="x-none"/>
        </w:rPr>
      </w:pPr>
      <w:r w:rsidRPr="00232CDE">
        <w:rPr>
          <w:bCs/>
          <w:lang w:val="x-none" w:eastAsia="x-none"/>
        </w:rPr>
        <w:t>3.Утвердить основные характеристики бюджета сельского поселения Шентала</w:t>
      </w:r>
      <w:r w:rsidR="00A0415B">
        <w:rPr>
          <w:bCs/>
          <w:lang w:val="x-none" w:eastAsia="x-none"/>
        </w:rPr>
        <w:t xml:space="preserve"> </w:t>
      </w:r>
      <w:r w:rsidRPr="00232CDE">
        <w:rPr>
          <w:bCs/>
          <w:lang w:eastAsia="x-none"/>
        </w:rPr>
        <w:t>2024</w:t>
      </w:r>
    </w:p>
    <w:p w:rsidR="00232CDE" w:rsidRPr="00232CDE" w:rsidRDefault="00232CDE" w:rsidP="008857F1">
      <w:pPr>
        <w:keepNext/>
        <w:keepLines/>
        <w:jc w:val="both"/>
        <w:rPr>
          <w:bCs/>
          <w:lang w:val="x-none" w:eastAsia="x-none"/>
        </w:rPr>
      </w:pPr>
      <w:r w:rsidRPr="00232CDE">
        <w:rPr>
          <w:bCs/>
          <w:lang w:val="x-none" w:eastAsia="x-none"/>
        </w:rPr>
        <w:t>общий объем доходов –</w:t>
      </w:r>
      <w:r w:rsidR="00A0415B">
        <w:rPr>
          <w:bCs/>
          <w:lang w:val="x-none" w:eastAsia="x-none"/>
        </w:rPr>
        <w:t xml:space="preserve"> </w:t>
      </w:r>
      <w:r w:rsidRPr="00232CDE">
        <w:rPr>
          <w:bCs/>
          <w:lang w:eastAsia="x-none"/>
        </w:rPr>
        <w:t>18 047,00 тыс.</w:t>
      </w:r>
      <w:r w:rsidRPr="00232CDE">
        <w:rPr>
          <w:bCs/>
          <w:lang w:val="x-none" w:eastAsia="x-none"/>
        </w:rPr>
        <w:t xml:space="preserve"> руб</w:t>
      </w:r>
      <w:r w:rsidRPr="00232CDE">
        <w:rPr>
          <w:bCs/>
          <w:lang w:eastAsia="x-none"/>
        </w:rPr>
        <w:t>..</w:t>
      </w:r>
      <w:r w:rsidRPr="00232CDE">
        <w:rPr>
          <w:bCs/>
          <w:lang w:val="x-none" w:eastAsia="x-none"/>
        </w:rPr>
        <w:t>;</w:t>
      </w:r>
    </w:p>
    <w:p w:rsidR="00232CDE" w:rsidRPr="00232CDE" w:rsidRDefault="00232CDE" w:rsidP="008857F1">
      <w:pPr>
        <w:keepNext/>
        <w:keepLines/>
        <w:jc w:val="both"/>
        <w:rPr>
          <w:bCs/>
          <w:lang w:eastAsia="x-none"/>
        </w:rPr>
      </w:pPr>
      <w:r w:rsidRPr="00232CDE">
        <w:rPr>
          <w:bCs/>
          <w:lang w:val="x-none" w:eastAsia="x-none"/>
        </w:rPr>
        <w:t>общий объем расходов –</w:t>
      </w:r>
      <w:r w:rsidRPr="00232CDE">
        <w:rPr>
          <w:bCs/>
          <w:lang w:eastAsia="x-none"/>
        </w:rPr>
        <w:t xml:space="preserve"> 18 047,00 тыс.</w:t>
      </w:r>
      <w:r w:rsidRPr="00232CDE">
        <w:rPr>
          <w:bCs/>
          <w:lang w:val="x-none" w:eastAsia="x-none"/>
        </w:rPr>
        <w:t xml:space="preserve"> руб</w:t>
      </w:r>
      <w:r w:rsidRPr="00232CDE">
        <w:rPr>
          <w:bCs/>
          <w:lang w:eastAsia="x-none"/>
        </w:rPr>
        <w:t>..;</w:t>
      </w:r>
    </w:p>
    <w:p w:rsidR="00232CDE" w:rsidRPr="00232CDE" w:rsidRDefault="00232CDE" w:rsidP="008857F1">
      <w:pPr>
        <w:keepNext/>
        <w:keepLines/>
        <w:jc w:val="both"/>
        <w:rPr>
          <w:bCs/>
          <w:lang w:val="x-none" w:eastAsia="x-none"/>
        </w:rPr>
      </w:pPr>
      <w:r w:rsidRPr="00232CDE">
        <w:rPr>
          <w:bCs/>
          <w:lang w:val="x-none" w:eastAsia="x-none"/>
        </w:rPr>
        <w:t>дефицит-</w:t>
      </w:r>
      <w:r w:rsidRPr="00232CDE">
        <w:rPr>
          <w:bCs/>
          <w:lang w:eastAsia="x-none"/>
        </w:rPr>
        <w:t xml:space="preserve"> 0</w:t>
      </w:r>
      <w:r w:rsidRPr="00232CDE">
        <w:rPr>
          <w:bCs/>
          <w:lang w:val="x-none" w:eastAsia="x-none"/>
        </w:rPr>
        <w:t>;</w:t>
      </w:r>
    </w:p>
    <w:p w:rsidR="00232CDE" w:rsidRPr="00232CDE" w:rsidRDefault="00232CDE" w:rsidP="008857F1">
      <w:pPr>
        <w:keepNext/>
        <w:keepLines/>
        <w:jc w:val="both"/>
        <w:rPr>
          <w:bCs/>
          <w:lang w:val="x-none" w:eastAsia="x-none"/>
        </w:rPr>
      </w:pPr>
    </w:p>
    <w:p w:rsidR="00232CDE" w:rsidRPr="00232CDE" w:rsidRDefault="00232CDE" w:rsidP="008857F1">
      <w:pPr>
        <w:keepNext/>
        <w:keepLines/>
        <w:jc w:val="both"/>
        <w:rPr>
          <w:b/>
          <w:lang w:val="x-none" w:eastAsia="x-none"/>
        </w:rPr>
      </w:pPr>
      <w:r w:rsidRPr="00232CDE">
        <w:rPr>
          <w:b/>
          <w:lang w:val="x-none" w:eastAsia="x-none"/>
        </w:rPr>
        <w:t>Статья 2.</w:t>
      </w:r>
    </w:p>
    <w:p w:rsidR="00232CDE" w:rsidRPr="00232CDE" w:rsidRDefault="00232CDE" w:rsidP="008857F1">
      <w:pPr>
        <w:keepNext/>
        <w:keepLines/>
        <w:jc w:val="both"/>
        <w:rPr>
          <w:bCs/>
          <w:lang w:val="x-none" w:eastAsia="x-none"/>
        </w:rPr>
      </w:pPr>
      <w:r w:rsidRPr="00232CDE">
        <w:rPr>
          <w:bCs/>
          <w:lang w:val="x-none" w:eastAsia="x-none"/>
        </w:rPr>
        <w:t>Утвердить общий объем условно утвержденных расходов:</w:t>
      </w:r>
    </w:p>
    <w:p w:rsidR="00232CDE" w:rsidRPr="00232CDE" w:rsidRDefault="00232CDE" w:rsidP="008857F1">
      <w:pPr>
        <w:keepNext/>
        <w:keepLines/>
        <w:jc w:val="both"/>
        <w:rPr>
          <w:bCs/>
          <w:lang w:val="x-none" w:eastAsia="x-none"/>
        </w:rPr>
      </w:pPr>
      <w:r w:rsidRPr="00232CDE">
        <w:rPr>
          <w:bCs/>
          <w:lang w:val="x-none" w:eastAsia="x-none"/>
        </w:rPr>
        <w:t>на 20</w:t>
      </w:r>
      <w:r w:rsidRPr="00232CDE">
        <w:rPr>
          <w:bCs/>
          <w:lang w:eastAsia="x-none"/>
        </w:rPr>
        <w:t>23</w:t>
      </w:r>
      <w:r w:rsidRPr="00232CDE">
        <w:rPr>
          <w:bCs/>
          <w:lang w:val="x-none" w:eastAsia="x-none"/>
        </w:rPr>
        <w:t xml:space="preserve"> год </w:t>
      </w:r>
      <w:r w:rsidRPr="00232CDE">
        <w:rPr>
          <w:bCs/>
          <w:lang w:eastAsia="x-none"/>
        </w:rPr>
        <w:t>-</w:t>
      </w:r>
      <w:r w:rsidR="00A0415B">
        <w:rPr>
          <w:bCs/>
          <w:lang w:eastAsia="x-none"/>
        </w:rPr>
        <w:t xml:space="preserve"> </w:t>
      </w:r>
      <w:r w:rsidRPr="00232CDE">
        <w:rPr>
          <w:bCs/>
          <w:lang w:eastAsia="x-none"/>
        </w:rPr>
        <w:t>448,00</w:t>
      </w:r>
      <w:r w:rsidRPr="00232CDE">
        <w:rPr>
          <w:bCs/>
          <w:lang w:val="x-none" w:eastAsia="x-none"/>
        </w:rPr>
        <w:t xml:space="preserve"> </w:t>
      </w:r>
      <w:r w:rsidRPr="00232CDE">
        <w:rPr>
          <w:bCs/>
          <w:lang w:eastAsia="x-none"/>
        </w:rPr>
        <w:t xml:space="preserve">тыс. </w:t>
      </w:r>
      <w:r w:rsidRPr="00232CDE">
        <w:rPr>
          <w:bCs/>
          <w:lang w:val="x-none" w:eastAsia="x-none"/>
        </w:rPr>
        <w:t>руб</w:t>
      </w:r>
      <w:r w:rsidRPr="00232CDE">
        <w:rPr>
          <w:bCs/>
          <w:lang w:eastAsia="x-none"/>
        </w:rPr>
        <w:t>..</w:t>
      </w:r>
      <w:r w:rsidRPr="00232CDE">
        <w:rPr>
          <w:bCs/>
          <w:lang w:val="x-none" w:eastAsia="x-none"/>
        </w:rPr>
        <w:t>;</w:t>
      </w:r>
    </w:p>
    <w:p w:rsidR="00232CDE" w:rsidRPr="00232CDE" w:rsidRDefault="00232CDE" w:rsidP="008857F1">
      <w:pPr>
        <w:keepNext/>
        <w:keepLines/>
        <w:jc w:val="both"/>
        <w:rPr>
          <w:bCs/>
          <w:lang w:eastAsia="x-none"/>
        </w:rPr>
      </w:pPr>
      <w:r w:rsidRPr="00232CDE">
        <w:rPr>
          <w:bCs/>
          <w:lang w:val="x-none" w:eastAsia="x-none"/>
        </w:rPr>
        <w:t>на 20</w:t>
      </w:r>
      <w:r w:rsidRPr="00232CDE">
        <w:rPr>
          <w:bCs/>
          <w:lang w:eastAsia="x-none"/>
        </w:rPr>
        <w:t>24</w:t>
      </w:r>
      <w:r w:rsidRPr="00232CDE">
        <w:rPr>
          <w:bCs/>
          <w:lang w:val="x-none" w:eastAsia="x-none"/>
        </w:rPr>
        <w:t xml:space="preserve"> год </w:t>
      </w:r>
      <w:r w:rsidRPr="00232CDE">
        <w:rPr>
          <w:bCs/>
          <w:lang w:eastAsia="x-none"/>
        </w:rPr>
        <w:t>– 902,00 тыс.</w:t>
      </w:r>
      <w:r w:rsidRPr="00232CDE">
        <w:rPr>
          <w:bCs/>
          <w:lang w:val="x-none" w:eastAsia="x-none"/>
        </w:rPr>
        <w:t>руб</w:t>
      </w:r>
      <w:r w:rsidRPr="00232CDE">
        <w:rPr>
          <w:bCs/>
          <w:lang w:eastAsia="x-none"/>
        </w:rPr>
        <w:t>..;</w:t>
      </w:r>
    </w:p>
    <w:p w:rsidR="00232CDE" w:rsidRPr="00232CDE" w:rsidRDefault="00232CDE" w:rsidP="008857F1">
      <w:pPr>
        <w:keepNext/>
        <w:keepLines/>
        <w:jc w:val="both"/>
        <w:rPr>
          <w:bCs/>
          <w:lang w:val="x-none" w:eastAsia="x-none"/>
        </w:rPr>
      </w:pPr>
    </w:p>
    <w:p w:rsidR="00232CDE" w:rsidRPr="00232CDE" w:rsidRDefault="00232CDE" w:rsidP="008857F1">
      <w:pPr>
        <w:keepNext/>
        <w:keepLines/>
        <w:jc w:val="both"/>
        <w:rPr>
          <w:lang w:eastAsia="x-none"/>
        </w:rPr>
      </w:pPr>
      <w:r w:rsidRPr="00232CDE">
        <w:rPr>
          <w:b/>
          <w:lang w:eastAsia="x-none"/>
        </w:rPr>
        <w:t>Статья 3.</w:t>
      </w:r>
      <w:r w:rsidRPr="00232CDE">
        <w:rPr>
          <w:lang w:val="x-none" w:eastAsia="x-none"/>
        </w:rPr>
        <w:t xml:space="preserve"> </w:t>
      </w:r>
    </w:p>
    <w:p w:rsidR="00232CDE" w:rsidRPr="00232CDE" w:rsidRDefault="00232CDE" w:rsidP="008857F1">
      <w:pPr>
        <w:keepNext/>
        <w:keepLines/>
        <w:jc w:val="both"/>
        <w:rPr>
          <w:lang w:val="x-none" w:eastAsia="x-none"/>
        </w:rPr>
      </w:pPr>
      <w:r w:rsidRPr="00232CDE">
        <w:rPr>
          <w:lang w:eastAsia="x-none"/>
        </w:rPr>
        <w:t>Утвердить общий объем безвозмездных поступлений в следующих объемах</w:t>
      </w:r>
      <w:proofErr w:type="gramStart"/>
      <w:r w:rsidRPr="00232CDE">
        <w:rPr>
          <w:lang w:eastAsia="x-none"/>
        </w:rPr>
        <w:t xml:space="preserve"> :</w:t>
      </w:r>
      <w:proofErr w:type="gramEnd"/>
    </w:p>
    <w:p w:rsidR="00232CDE" w:rsidRPr="00232CDE" w:rsidRDefault="00232CDE" w:rsidP="008857F1">
      <w:pPr>
        <w:keepNext/>
        <w:keepLines/>
        <w:spacing w:after="120"/>
        <w:jc w:val="both"/>
        <w:rPr>
          <w:lang w:val="x-none" w:eastAsia="x-none"/>
        </w:rPr>
      </w:pPr>
      <w:r w:rsidRPr="00232CDE">
        <w:rPr>
          <w:lang w:val="x-none" w:eastAsia="x-none"/>
        </w:rPr>
        <w:t>в 202</w:t>
      </w:r>
      <w:r w:rsidRPr="00232CDE">
        <w:rPr>
          <w:lang w:eastAsia="x-none"/>
        </w:rPr>
        <w:t>3</w:t>
      </w:r>
      <w:r w:rsidRPr="00232CDE">
        <w:rPr>
          <w:lang w:val="x-none" w:eastAsia="x-none"/>
        </w:rPr>
        <w:t xml:space="preserve"> году в размере – </w:t>
      </w:r>
      <w:r w:rsidRPr="00232CDE">
        <w:rPr>
          <w:lang w:eastAsia="x-none"/>
        </w:rPr>
        <w:t>3378,00</w:t>
      </w:r>
      <w:r w:rsidRPr="00232CDE">
        <w:rPr>
          <w:lang w:val="x-none" w:eastAsia="x-none"/>
        </w:rPr>
        <w:t xml:space="preserve"> тыс. руб. </w:t>
      </w:r>
    </w:p>
    <w:p w:rsidR="00232CDE" w:rsidRPr="00232CDE" w:rsidRDefault="00232CDE" w:rsidP="008857F1">
      <w:pPr>
        <w:keepNext/>
        <w:keepLines/>
        <w:spacing w:after="120"/>
        <w:jc w:val="both"/>
        <w:rPr>
          <w:lang w:val="x-none" w:eastAsia="x-none"/>
        </w:rPr>
      </w:pPr>
      <w:r w:rsidRPr="00232CDE">
        <w:rPr>
          <w:lang w:val="x-none" w:eastAsia="x-none"/>
        </w:rPr>
        <w:t>в 202</w:t>
      </w:r>
      <w:r w:rsidRPr="00232CDE">
        <w:rPr>
          <w:lang w:eastAsia="x-none"/>
        </w:rPr>
        <w:t>4</w:t>
      </w:r>
      <w:r w:rsidRPr="00232CDE">
        <w:rPr>
          <w:lang w:val="x-none" w:eastAsia="x-none"/>
        </w:rPr>
        <w:t xml:space="preserve"> году в размере</w:t>
      </w:r>
      <w:r w:rsidR="008857F1">
        <w:rPr>
          <w:lang w:eastAsia="x-none"/>
        </w:rPr>
        <w:t xml:space="preserve"> </w:t>
      </w:r>
      <w:r w:rsidR="008857F1" w:rsidRPr="00232CDE">
        <w:rPr>
          <w:lang w:val="x-none" w:eastAsia="x-none"/>
        </w:rPr>
        <w:t>–</w:t>
      </w:r>
      <w:r w:rsidR="008857F1">
        <w:rPr>
          <w:lang w:eastAsia="x-none"/>
        </w:rPr>
        <w:t xml:space="preserve"> </w:t>
      </w:r>
      <w:r w:rsidRPr="00232CDE">
        <w:rPr>
          <w:lang w:eastAsia="x-none"/>
        </w:rPr>
        <w:t>3195</w:t>
      </w:r>
      <w:r w:rsidRPr="00232CDE">
        <w:rPr>
          <w:lang w:val="x-none" w:eastAsia="x-none"/>
        </w:rPr>
        <w:t>,00</w:t>
      </w:r>
    </w:p>
    <w:p w:rsidR="00232CDE" w:rsidRPr="00232CDE" w:rsidRDefault="00232CDE" w:rsidP="008857F1">
      <w:pPr>
        <w:keepNext/>
        <w:keepLines/>
        <w:jc w:val="both"/>
        <w:rPr>
          <w:lang w:eastAsia="x-none"/>
        </w:rPr>
      </w:pPr>
      <w:r w:rsidRPr="00232CDE">
        <w:rPr>
          <w:lang w:val="x-none" w:eastAsia="x-none"/>
        </w:rPr>
        <w:t>в 202</w:t>
      </w:r>
      <w:r w:rsidRPr="00232CDE">
        <w:rPr>
          <w:lang w:eastAsia="x-none"/>
        </w:rPr>
        <w:t>5</w:t>
      </w:r>
      <w:r w:rsidRPr="00232CDE">
        <w:rPr>
          <w:lang w:val="x-none" w:eastAsia="x-none"/>
        </w:rPr>
        <w:t xml:space="preserve"> году в размере </w:t>
      </w:r>
      <w:r w:rsidR="008857F1" w:rsidRPr="00232CDE">
        <w:rPr>
          <w:lang w:val="x-none" w:eastAsia="x-none"/>
        </w:rPr>
        <w:t>–</w:t>
      </w:r>
      <w:r w:rsidR="00A0415B">
        <w:rPr>
          <w:lang w:val="x-none" w:eastAsia="x-none"/>
        </w:rPr>
        <w:t xml:space="preserve"> </w:t>
      </w:r>
      <w:r w:rsidRPr="00232CDE">
        <w:rPr>
          <w:lang w:eastAsia="x-none"/>
        </w:rPr>
        <w:t>3195</w:t>
      </w:r>
      <w:r w:rsidRPr="00232CDE">
        <w:rPr>
          <w:lang w:val="x-none" w:eastAsia="x-none"/>
        </w:rPr>
        <w:t xml:space="preserve">,00 </w:t>
      </w:r>
      <w:r w:rsidRPr="00232CDE">
        <w:rPr>
          <w:lang w:eastAsia="x-none"/>
        </w:rPr>
        <w:t>;</w:t>
      </w:r>
    </w:p>
    <w:p w:rsidR="00232CDE" w:rsidRPr="00232CDE" w:rsidRDefault="00232CDE" w:rsidP="008857F1">
      <w:pPr>
        <w:keepNext/>
        <w:keepLines/>
        <w:spacing w:after="120"/>
        <w:jc w:val="both"/>
        <w:rPr>
          <w:lang w:val="x-none" w:eastAsia="x-none"/>
        </w:rPr>
      </w:pPr>
      <w:r w:rsidRPr="00232CDE">
        <w:rPr>
          <w:lang w:val="x-none" w:eastAsia="x-none"/>
        </w:rPr>
        <w:t>в том числе объем</w:t>
      </w:r>
      <w:r w:rsidR="00A0415B">
        <w:rPr>
          <w:lang w:val="x-none" w:eastAsia="x-none"/>
        </w:rPr>
        <w:t xml:space="preserve"> </w:t>
      </w:r>
      <w:r w:rsidRPr="00232CDE">
        <w:rPr>
          <w:lang w:val="x-none" w:eastAsia="x-none"/>
        </w:rPr>
        <w:t xml:space="preserve">получаемых из районного бюджета: </w:t>
      </w:r>
    </w:p>
    <w:p w:rsidR="00232CDE" w:rsidRPr="00232CDE" w:rsidRDefault="00232CDE" w:rsidP="008857F1">
      <w:pPr>
        <w:keepNext/>
        <w:keepLines/>
        <w:spacing w:after="120"/>
        <w:jc w:val="both"/>
        <w:rPr>
          <w:lang w:val="x-none" w:eastAsia="x-none"/>
        </w:rPr>
      </w:pPr>
      <w:r w:rsidRPr="00232CDE">
        <w:rPr>
          <w:lang w:val="x-none" w:eastAsia="x-none"/>
        </w:rPr>
        <w:t>в 202</w:t>
      </w:r>
      <w:r w:rsidRPr="00232CDE">
        <w:rPr>
          <w:lang w:eastAsia="x-none"/>
        </w:rPr>
        <w:t>3</w:t>
      </w:r>
      <w:r w:rsidRPr="00232CDE">
        <w:rPr>
          <w:lang w:val="x-none" w:eastAsia="x-none"/>
        </w:rPr>
        <w:t xml:space="preserve"> г. в сумме – </w:t>
      </w:r>
      <w:r w:rsidRPr="00232CDE">
        <w:rPr>
          <w:lang w:eastAsia="x-none"/>
        </w:rPr>
        <w:t>3196</w:t>
      </w:r>
      <w:r w:rsidRPr="00232CDE">
        <w:rPr>
          <w:lang w:val="x-none" w:eastAsia="x-none"/>
        </w:rPr>
        <w:t>,0 тыс. рублей;</w:t>
      </w:r>
    </w:p>
    <w:p w:rsidR="00232CDE" w:rsidRPr="00232CDE" w:rsidRDefault="00232CDE" w:rsidP="008857F1">
      <w:pPr>
        <w:keepNext/>
        <w:keepLines/>
        <w:spacing w:after="120"/>
        <w:jc w:val="both"/>
        <w:rPr>
          <w:lang w:val="x-none" w:eastAsia="x-none"/>
        </w:rPr>
      </w:pPr>
      <w:r w:rsidRPr="00232CDE">
        <w:rPr>
          <w:lang w:val="x-none" w:eastAsia="x-none"/>
        </w:rPr>
        <w:t>в 202</w:t>
      </w:r>
      <w:r w:rsidRPr="00232CDE">
        <w:rPr>
          <w:lang w:eastAsia="x-none"/>
        </w:rPr>
        <w:t>4</w:t>
      </w:r>
      <w:r w:rsidRPr="00232CDE">
        <w:rPr>
          <w:lang w:val="x-none" w:eastAsia="x-none"/>
        </w:rPr>
        <w:t xml:space="preserve"> г. в сумме – </w:t>
      </w:r>
      <w:r w:rsidRPr="00232CDE">
        <w:rPr>
          <w:lang w:eastAsia="x-none"/>
        </w:rPr>
        <w:t>3195,00</w:t>
      </w:r>
      <w:r w:rsidRPr="00232CDE">
        <w:rPr>
          <w:lang w:val="x-none" w:eastAsia="x-none"/>
        </w:rPr>
        <w:t xml:space="preserve"> тыс. рублей;</w:t>
      </w:r>
    </w:p>
    <w:p w:rsidR="00232CDE" w:rsidRPr="00232CDE" w:rsidRDefault="00232CDE" w:rsidP="008857F1">
      <w:pPr>
        <w:keepNext/>
        <w:keepLines/>
        <w:spacing w:after="120"/>
        <w:jc w:val="both"/>
        <w:rPr>
          <w:lang w:val="x-none" w:eastAsia="x-none"/>
        </w:rPr>
      </w:pPr>
      <w:r w:rsidRPr="00232CDE">
        <w:rPr>
          <w:lang w:val="x-none" w:eastAsia="x-none"/>
        </w:rPr>
        <w:t>в 202</w:t>
      </w:r>
      <w:r w:rsidRPr="00232CDE">
        <w:rPr>
          <w:lang w:eastAsia="x-none"/>
        </w:rPr>
        <w:t>5</w:t>
      </w:r>
      <w:r w:rsidRPr="00232CDE">
        <w:rPr>
          <w:lang w:val="x-none" w:eastAsia="x-none"/>
        </w:rPr>
        <w:t xml:space="preserve"> г. в сумме – </w:t>
      </w:r>
      <w:r w:rsidRPr="00232CDE">
        <w:rPr>
          <w:lang w:eastAsia="x-none"/>
        </w:rPr>
        <w:t>3195</w:t>
      </w:r>
      <w:r w:rsidRPr="00232CDE">
        <w:rPr>
          <w:lang w:val="x-none" w:eastAsia="x-none"/>
        </w:rPr>
        <w:t>,0 тыс. рублей.</w:t>
      </w:r>
    </w:p>
    <w:p w:rsidR="00232CDE" w:rsidRPr="00232CDE" w:rsidRDefault="00232CDE" w:rsidP="008857F1">
      <w:pPr>
        <w:keepNext/>
        <w:keepLines/>
        <w:spacing w:after="120"/>
        <w:jc w:val="both"/>
        <w:rPr>
          <w:lang w:val="x-none" w:eastAsia="x-none"/>
        </w:rPr>
      </w:pPr>
      <w:r w:rsidRPr="00232CDE">
        <w:rPr>
          <w:lang w:val="x-none" w:eastAsia="x-none"/>
        </w:rPr>
        <w:t>объем</w:t>
      </w:r>
      <w:r w:rsidR="00A0415B">
        <w:rPr>
          <w:lang w:val="x-none" w:eastAsia="x-none"/>
        </w:rPr>
        <w:t xml:space="preserve"> </w:t>
      </w:r>
      <w:r w:rsidRPr="00232CDE">
        <w:rPr>
          <w:lang w:val="x-none" w:eastAsia="x-none"/>
        </w:rPr>
        <w:t>получаемых из областного бюджета:</w:t>
      </w:r>
    </w:p>
    <w:p w:rsidR="00232CDE" w:rsidRPr="00232CDE" w:rsidRDefault="00232CDE" w:rsidP="008857F1">
      <w:pPr>
        <w:keepNext/>
        <w:keepLines/>
        <w:spacing w:after="120"/>
        <w:jc w:val="both"/>
        <w:rPr>
          <w:lang w:val="x-none" w:eastAsia="x-none"/>
        </w:rPr>
      </w:pPr>
      <w:r w:rsidRPr="00232CDE">
        <w:rPr>
          <w:lang w:val="x-none" w:eastAsia="x-none"/>
        </w:rPr>
        <w:t>в 202</w:t>
      </w:r>
      <w:r w:rsidRPr="00232CDE">
        <w:rPr>
          <w:lang w:eastAsia="x-none"/>
        </w:rPr>
        <w:t>3</w:t>
      </w:r>
      <w:r w:rsidRPr="00232CDE">
        <w:rPr>
          <w:lang w:val="x-none" w:eastAsia="x-none"/>
        </w:rPr>
        <w:t xml:space="preserve"> г. в сумме </w:t>
      </w:r>
      <w:r w:rsidRPr="00232CDE">
        <w:rPr>
          <w:lang w:eastAsia="x-none"/>
        </w:rPr>
        <w:t>182,00</w:t>
      </w:r>
      <w:r w:rsidRPr="00232CDE">
        <w:rPr>
          <w:lang w:val="x-none" w:eastAsia="x-none"/>
        </w:rPr>
        <w:t xml:space="preserve"> тыс. рублей;</w:t>
      </w:r>
    </w:p>
    <w:p w:rsidR="00232CDE" w:rsidRPr="00232CDE" w:rsidRDefault="00232CDE" w:rsidP="008857F1">
      <w:pPr>
        <w:keepNext/>
        <w:keepLines/>
        <w:spacing w:after="120"/>
        <w:jc w:val="both"/>
        <w:rPr>
          <w:lang w:val="x-none" w:eastAsia="x-none"/>
        </w:rPr>
      </w:pPr>
      <w:r w:rsidRPr="00232CDE">
        <w:rPr>
          <w:lang w:val="x-none" w:eastAsia="x-none"/>
        </w:rPr>
        <w:t>в 202</w:t>
      </w:r>
      <w:r w:rsidRPr="00232CDE">
        <w:rPr>
          <w:lang w:eastAsia="x-none"/>
        </w:rPr>
        <w:t>4</w:t>
      </w:r>
      <w:r w:rsidRPr="00232CDE">
        <w:rPr>
          <w:lang w:val="x-none" w:eastAsia="x-none"/>
        </w:rPr>
        <w:t xml:space="preserve"> г. в сумме 0 тыс. рублей;</w:t>
      </w:r>
    </w:p>
    <w:p w:rsidR="00232CDE" w:rsidRPr="00232CDE" w:rsidRDefault="00232CDE" w:rsidP="008857F1">
      <w:pPr>
        <w:keepNext/>
        <w:keepLines/>
        <w:jc w:val="both"/>
        <w:rPr>
          <w:lang w:val="x-none" w:eastAsia="x-none"/>
        </w:rPr>
      </w:pPr>
      <w:r w:rsidRPr="00232CDE">
        <w:rPr>
          <w:lang w:val="x-none" w:eastAsia="x-none"/>
        </w:rPr>
        <w:t>в 202</w:t>
      </w:r>
      <w:r w:rsidRPr="00232CDE">
        <w:rPr>
          <w:lang w:eastAsia="x-none"/>
        </w:rPr>
        <w:t>5</w:t>
      </w:r>
      <w:r w:rsidRPr="00232CDE">
        <w:rPr>
          <w:lang w:val="x-none" w:eastAsia="x-none"/>
        </w:rPr>
        <w:t xml:space="preserve"> г. в сумме 0 тыс. рублей.</w:t>
      </w:r>
    </w:p>
    <w:p w:rsidR="00232CDE" w:rsidRPr="00232CDE" w:rsidRDefault="00232CDE" w:rsidP="008857F1">
      <w:pPr>
        <w:keepNext/>
        <w:keepLines/>
        <w:jc w:val="both"/>
        <w:rPr>
          <w:b/>
          <w:lang w:eastAsia="x-none"/>
        </w:rPr>
      </w:pPr>
    </w:p>
    <w:p w:rsidR="00232CDE" w:rsidRPr="00232CDE" w:rsidRDefault="008857F1" w:rsidP="008857F1">
      <w:pPr>
        <w:keepNext/>
        <w:keepLines/>
        <w:jc w:val="both"/>
        <w:rPr>
          <w:b/>
          <w:lang w:val="x-none" w:eastAsia="x-none"/>
        </w:rPr>
      </w:pPr>
      <w:r w:rsidRPr="00232CDE">
        <w:rPr>
          <w:b/>
          <w:lang w:eastAsia="x-none"/>
        </w:rPr>
        <w:t>Статья</w:t>
      </w:r>
      <w:r>
        <w:rPr>
          <w:b/>
          <w:lang w:eastAsia="x-none"/>
        </w:rPr>
        <w:t xml:space="preserve"> </w:t>
      </w:r>
      <w:r w:rsidR="00232CDE" w:rsidRPr="00232CDE">
        <w:rPr>
          <w:b/>
          <w:lang w:eastAsia="x-none"/>
        </w:rPr>
        <w:t>4</w:t>
      </w:r>
      <w:r w:rsidR="00232CDE" w:rsidRPr="00232CDE">
        <w:rPr>
          <w:b/>
          <w:lang w:val="x-none" w:eastAsia="x-none"/>
        </w:rPr>
        <w:t>.</w:t>
      </w:r>
    </w:p>
    <w:p w:rsidR="00232CDE" w:rsidRPr="00232CDE" w:rsidRDefault="00232CDE" w:rsidP="008857F1">
      <w:pPr>
        <w:keepNext/>
        <w:keepLines/>
        <w:jc w:val="both"/>
        <w:rPr>
          <w:bCs/>
          <w:lang w:val="x-none" w:eastAsia="x-none"/>
        </w:rPr>
      </w:pPr>
      <w:r w:rsidRPr="00232CDE">
        <w:rPr>
          <w:bCs/>
          <w:lang w:val="x-none" w:eastAsia="x-none"/>
        </w:rPr>
        <w:t xml:space="preserve">Утвердить объем </w:t>
      </w:r>
      <w:r w:rsidRPr="00232CDE">
        <w:rPr>
          <w:bCs/>
          <w:lang w:eastAsia="x-none"/>
        </w:rPr>
        <w:t>м</w:t>
      </w:r>
      <w:r w:rsidR="00ED2746" w:rsidRPr="00232CDE">
        <w:rPr>
          <w:bCs/>
          <w:lang w:val="x-none" w:eastAsia="x-none"/>
        </w:rPr>
        <w:t>межбюджетн</w:t>
      </w:r>
      <w:r w:rsidR="00ED2746" w:rsidRPr="00232CDE">
        <w:rPr>
          <w:bCs/>
          <w:lang w:eastAsia="x-none"/>
        </w:rPr>
        <w:t>ых</w:t>
      </w:r>
      <w:r w:rsidRPr="00232CDE">
        <w:rPr>
          <w:bCs/>
          <w:lang w:val="x-none" w:eastAsia="x-none"/>
        </w:rPr>
        <w:t xml:space="preserve"> трансферт</w:t>
      </w:r>
      <w:r w:rsidRPr="00232CDE">
        <w:rPr>
          <w:bCs/>
          <w:lang w:eastAsia="x-none"/>
        </w:rPr>
        <w:t>ов</w:t>
      </w:r>
      <w:r w:rsidRPr="00232CDE">
        <w:rPr>
          <w:bCs/>
          <w:lang w:val="x-none" w:eastAsia="x-none"/>
        </w:rPr>
        <w:t>,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получаемых из бюджета муниципального района:</w:t>
      </w:r>
    </w:p>
    <w:p w:rsidR="00232CDE" w:rsidRPr="00232CDE" w:rsidRDefault="00232CDE" w:rsidP="008857F1">
      <w:pPr>
        <w:keepNext/>
        <w:keepLines/>
        <w:jc w:val="both"/>
        <w:rPr>
          <w:bCs/>
          <w:lang w:eastAsia="x-none"/>
        </w:rPr>
      </w:pPr>
      <w:r w:rsidRPr="00232CDE">
        <w:rPr>
          <w:bCs/>
          <w:lang w:val="x-none" w:eastAsia="x-none"/>
        </w:rPr>
        <w:t>в 20</w:t>
      </w:r>
      <w:r w:rsidRPr="00232CDE">
        <w:rPr>
          <w:bCs/>
          <w:lang w:eastAsia="x-none"/>
        </w:rPr>
        <w:t>23</w:t>
      </w:r>
      <w:r w:rsidRPr="00232CDE">
        <w:rPr>
          <w:bCs/>
          <w:lang w:val="x-none" w:eastAsia="x-none"/>
        </w:rPr>
        <w:t xml:space="preserve"> году в размере </w:t>
      </w:r>
      <w:r w:rsidRPr="00232CDE">
        <w:rPr>
          <w:bCs/>
          <w:lang w:eastAsia="x-none"/>
        </w:rPr>
        <w:t>–</w:t>
      </w:r>
      <w:r w:rsidRPr="00232CDE">
        <w:rPr>
          <w:bCs/>
          <w:lang w:val="x-none" w:eastAsia="x-none"/>
        </w:rPr>
        <w:t xml:space="preserve"> </w:t>
      </w:r>
      <w:r w:rsidRPr="00232CDE">
        <w:rPr>
          <w:bCs/>
          <w:lang w:eastAsia="x-none"/>
        </w:rPr>
        <w:t>100,00 тыс.</w:t>
      </w:r>
      <w:r w:rsidRPr="00232CDE">
        <w:rPr>
          <w:bCs/>
          <w:lang w:val="x-none" w:eastAsia="x-none"/>
        </w:rPr>
        <w:t xml:space="preserve"> руб</w:t>
      </w:r>
      <w:r w:rsidRPr="00232CDE">
        <w:rPr>
          <w:bCs/>
          <w:lang w:eastAsia="x-none"/>
        </w:rPr>
        <w:t xml:space="preserve">. </w:t>
      </w:r>
    </w:p>
    <w:p w:rsidR="00232CDE" w:rsidRPr="00232CDE" w:rsidRDefault="00232CDE" w:rsidP="008857F1">
      <w:pPr>
        <w:keepNext/>
        <w:keepLines/>
        <w:jc w:val="both"/>
        <w:rPr>
          <w:bCs/>
          <w:lang w:eastAsia="x-none"/>
        </w:rPr>
      </w:pPr>
      <w:r w:rsidRPr="00232CDE">
        <w:rPr>
          <w:bCs/>
          <w:lang w:val="x-none" w:eastAsia="x-none"/>
        </w:rPr>
        <w:t>в 20</w:t>
      </w:r>
      <w:r w:rsidRPr="00232CDE">
        <w:rPr>
          <w:bCs/>
          <w:lang w:eastAsia="x-none"/>
        </w:rPr>
        <w:t>24</w:t>
      </w:r>
      <w:r w:rsidRPr="00232CDE">
        <w:rPr>
          <w:bCs/>
          <w:lang w:val="x-none" w:eastAsia="x-none"/>
        </w:rPr>
        <w:t xml:space="preserve"> году в размере</w:t>
      </w:r>
      <w:r w:rsidR="00A0415B">
        <w:rPr>
          <w:bCs/>
          <w:lang w:val="x-none" w:eastAsia="x-none"/>
        </w:rPr>
        <w:t xml:space="preserve"> </w:t>
      </w:r>
      <w:r w:rsidRPr="00232CDE">
        <w:rPr>
          <w:bCs/>
          <w:lang w:eastAsia="x-none"/>
        </w:rPr>
        <w:t>-</w:t>
      </w:r>
      <w:r w:rsidRPr="00232CDE">
        <w:rPr>
          <w:bCs/>
          <w:lang w:val="x-none" w:eastAsia="x-none"/>
        </w:rPr>
        <w:t xml:space="preserve"> </w:t>
      </w:r>
      <w:r w:rsidRPr="00232CDE">
        <w:rPr>
          <w:bCs/>
          <w:lang w:eastAsia="x-none"/>
        </w:rPr>
        <w:t>0,00</w:t>
      </w:r>
    </w:p>
    <w:p w:rsidR="00232CDE" w:rsidRPr="00232CDE" w:rsidRDefault="00232CDE" w:rsidP="008857F1">
      <w:pPr>
        <w:keepNext/>
        <w:keepLines/>
        <w:jc w:val="both"/>
        <w:rPr>
          <w:bCs/>
          <w:lang w:val="x-none" w:eastAsia="x-none"/>
        </w:rPr>
      </w:pPr>
      <w:r w:rsidRPr="00232CDE">
        <w:rPr>
          <w:bCs/>
          <w:lang w:val="x-none" w:eastAsia="x-none"/>
        </w:rPr>
        <w:t>в 20</w:t>
      </w:r>
      <w:r w:rsidRPr="00232CDE">
        <w:rPr>
          <w:bCs/>
          <w:lang w:eastAsia="x-none"/>
        </w:rPr>
        <w:t>25</w:t>
      </w:r>
      <w:r w:rsidRPr="00232CDE">
        <w:rPr>
          <w:bCs/>
          <w:lang w:val="x-none" w:eastAsia="x-none"/>
        </w:rPr>
        <w:t xml:space="preserve"> году в размере </w:t>
      </w:r>
      <w:r w:rsidRPr="00232CDE">
        <w:rPr>
          <w:bCs/>
          <w:lang w:eastAsia="x-none"/>
        </w:rPr>
        <w:t>-</w:t>
      </w:r>
      <w:r w:rsidR="00A0415B">
        <w:rPr>
          <w:bCs/>
          <w:lang w:val="x-none" w:eastAsia="x-none"/>
        </w:rPr>
        <w:t xml:space="preserve"> </w:t>
      </w:r>
      <w:r w:rsidRPr="00232CDE">
        <w:rPr>
          <w:bCs/>
          <w:lang w:eastAsia="x-none"/>
        </w:rPr>
        <w:t xml:space="preserve">0,00 </w:t>
      </w:r>
      <w:r w:rsidRPr="00232CDE">
        <w:rPr>
          <w:bCs/>
          <w:lang w:val="x-none" w:eastAsia="x-none"/>
        </w:rPr>
        <w:t>.</w:t>
      </w:r>
    </w:p>
    <w:p w:rsidR="00232CDE" w:rsidRPr="00232CDE" w:rsidRDefault="00232CDE" w:rsidP="008857F1">
      <w:pPr>
        <w:keepNext/>
        <w:keepLines/>
        <w:jc w:val="both"/>
        <w:rPr>
          <w:bCs/>
          <w:lang w:val="x-none" w:eastAsia="x-none"/>
        </w:rPr>
      </w:pPr>
    </w:p>
    <w:p w:rsidR="00232CDE" w:rsidRPr="00232CDE" w:rsidRDefault="00232CDE" w:rsidP="008857F1">
      <w:pPr>
        <w:keepNext/>
        <w:keepLines/>
        <w:jc w:val="both"/>
        <w:rPr>
          <w:b/>
          <w:lang w:eastAsia="x-none"/>
        </w:rPr>
      </w:pPr>
      <w:r w:rsidRPr="00232CDE">
        <w:rPr>
          <w:b/>
          <w:lang w:eastAsia="x-none"/>
        </w:rPr>
        <w:t>Статья 5.</w:t>
      </w:r>
    </w:p>
    <w:p w:rsidR="00232CDE" w:rsidRPr="00232CDE" w:rsidRDefault="00232CDE" w:rsidP="008857F1">
      <w:pPr>
        <w:keepNext/>
        <w:keepLines/>
        <w:jc w:val="both"/>
        <w:rPr>
          <w:lang w:eastAsia="x-none"/>
        </w:rPr>
      </w:pPr>
      <w:r w:rsidRPr="00232CDE">
        <w:rPr>
          <w:lang w:eastAsia="x-none"/>
        </w:rPr>
        <w:t>Утвердить объем</w:t>
      </w:r>
      <w:r w:rsidR="00A0415B">
        <w:rPr>
          <w:lang w:eastAsia="x-none"/>
        </w:rPr>
        <w:t xml:space="preserve"> </w:t>
      </w:r>
      <w:r w:rsidRPr="00232CDE">
        <w:rPr>
          <w:lang w:eastAsia="x-none"/>
        </w:rPr>
        <w:t>прочих субсидии</w:t>
      </w:r>
      <w:r w:rsidR="00A0415B">
        <w:rPr>
          <w:lang w:eastAsia="x-none"/>
        </w:rPr>
        <w:t xml:space="preserve"> </w:t>
      </w:r>
      <w:r w:rsidRPr="00232CDE">
        <w:rPr>
          <w:lang w:eastAsia="x-none"/>
        </w:rPr>
        <w:t>бюджету сельского поселения</w:t>
      </w:r>
    </w:p>
    <w:p w:rsidR="00232CDE" w:rsidRPr="00232CDE" w:rsidRDefault="00232CDE" w:rsidP="008857F1">
      <w:pPr>
        <w:keepNext/>
        <w:keepLines/>
        <w:jc w:val="both"/>
        <w:rPr>
          <w:lang w:eastAsia="x-none"/>
        </w:rPr>
      </w:pPr>
      <w:r w:rsidRPr="00232CDE">
        <w:rPr>
          <w:lang w:eastAsia="x-none"/>
        </w:rPr>
        <w:t xml:space="preserve">в 2023 году в размере – 2824,00 тыс. руб. </w:t>
      </w:r>
    </w:p>
    <w:p w:rsidR="00232CDE" w:rsidRPr="00232CDE" w:rsidRDefault="00232CDE" w:rsidP="008857F1">
      <w:pPr>
        <w:keepNext/>
        <w:keepLines/>
        <w:jc w:val="both"/>
        <w:rPr>
          <w:lang w:eastAsia="x-none"/>
        </w:rPr>
      </w:pPr>
      <w:r w:rsidRPr="00232CDE">
        <w:rPr>
          <w:lang w:eastAsia="x-none"/>
        </w:rPr>
        <w:t>в 2024 году в размере -0,00</w:t>
      </w:r>
    </w:p>
    <w:p w:rsidR="00232CDE" w:rsidRPr="00232CDE" w:rsidRDefault="00232CDE" w:rsidP="008857F1">
      <w:pPr>
        <w:keepNext/>
        <w:keepLines/>
        <w:jc w:val="both"/>
        <w:rPr>
          <w:lang w:eastAsia="x-none"/>
        </w:rPr>
      </w:pPr>
      <w:r w:rsidRPr="00232CDE">
        <w:rPr>
          <w:lang w:eastAsia="x-none"/>
        </w:rPr>
        <w:t>в 2025 году в размере -0,00</w:t>
      </w:r>
    </w:p>
    <w:p w:rsidR="00232CDE" w:rsidRPr="00232CDE" w:rsidRDefault="00232CDE" w:rsidP="008857F1">
      <w:pPr>
        <w:keepNext/>
        <w:keepLines/>
        <w:jc w:val="both"/>
        <w:rPr>
          <w:lang w:eastAsia="x-none"/>
        </w:rPr>
      </w:pPr>
    </w:p>
    <w:p w:rsidR="00232CDE" w:rsidRPr="00232CDE" w:rsidRDefault="00232CDE" w:rsidP="008857F1">
      <w:pPr>
        <w:keepNext/>
        <w:keepLines/>
        <w:jc w:val="both"/>
        <w:rPr>
          <w:b/>
          <w:lang w:eastAsia="x-none"/>
        </w:rPr>
      </w:pPr>
      <w:r w:rsidRPr="00232CDE">
        <w:rPr>
          <w:b/>
          <w:lang w:eastAsia="x-none"/>
        </w:rPr>
        <w:t>Статье 6.</w:t>
      </w:r>
    </w:p>
    <w:p w:rsidR="00232CDE" w:rsidRPr="00232CDE" w:rsidRDefault="00232CDE" w:rsidP="008857F1">
      <w:pPr>
        <w:keepNext/>
        <w:keepLines/>
        <w:spacing w:after="120"/>
        <w:jc w:val="both"/>
        <w:rPr>
          <w:lang w:eastAsia="x-none"/>
        </w:rPr>
      </w:pPr>
      <w:r w:rsidRPr="00232CDE">
        <w:rPr>
          <w:lang w:eastAsia="x-none"/>
        </w:rPr>
        <w:t>Утвердить объем межбюджетных трансфертов, предоставляемых бюджету муниципального района из бюджета сельского поселения</w:t>
      </w:r>
      <w:proofErr w:type="gramStart"/>
      <w:r w:rsidRPr="00232CDE">
        <w:rPr>
          <w:lang w:eastAsia="x-none"/>
        </w:rPr>
        <w:t xml:space="preserve"> :</w:t>
      </w:r>
      <w:proofErr w:type="gramEnd"/>
    </w:p>
    <w:p w:rsidR="00232CDE" w:rsidRPr="00232CDE" w:rsidRDefault="00232CDE" w:rsidP="008857F1">
      <w:pPr>
        <w:keepNext/>
        <w:keepLines/>
        <w:jc w:val="both"/>
        <w:rPr>
          <w:lang w:eastAsia="x-none"/>
        </w:rPr>
      </w:pPr>
      <w:r w:rsidRPr="00232CDE">
        <w:rPr>
          <w:lang w:eastAsia="x-none"/>
        </w:rPr>
        <w:t>в 2023 году в сумме</w:t>
      </w:r>
      <w:r w:rsidR="00A0415B">
        <w:rPr>
          <w:lang w:eastAsia="x-none"/>
        </w:rPr>
        <w:t xml:space="preserve"> </w:t>
      </w:r>
      <w:r w:rsidRPr="00232CDE">
        <w:rPr>
          <w:lang w:eastAsia="x-none"/>
        </w:rPr>
        <w:t>-2973,00 тыс. рублей</w:t>
      </w:r>
    </w:p>
    <w:p w:rsidR="00232CDE" w:rsidRPr="00232CDE" w:rsidRDefault="00232CDE" w:rsidP="008857F1">
      <w:pPr>
        <w:keepNext/>
        <w:keepLines/>
        <w:jc w:val="both"/>
        <w:rPr>
          <w:b/>
          <w:lang w:eastAsia="x-none"/>
        </w:rPr>
      </w:pPr>
    </w:p>
    <w:p w:rsidR="00232CDE" w:rsidRPr="00232CDE" w:rsidRDefault="00232CDE" w:rsidP="008857F1">
      <w:pPr>
        <w:keepNext/>
        <w:keepLines/>
        <w:jc w:val="both"/>
        <w:rPr>
          <w:b/>
          <w:lang w:eastAsia="x-none"/>
        </w:rPr>
      </w:pPr>
      <w:r w:rsidRPr="00232CDE">
        <w:rPr>
          <w:b/>
          <w:lang w:eastAsia="x-none"/>
        </w:rPr>
        <w:t>Статья 7.</w:t>
      </w:r>
    </w:p>
    <w:p w:rsidR="00232CDE" w:rsidRPr="00232CDE" w:rsidRDefault="00232CDE" w:rsidP="008857F1">
      <w:pPr>
        <w:keepNext/>
        <w:keepLines/>
        <w:jc w:val="both"/>
        <w:rPr>
          <w:bCs/>
          <w:lang w:val="x-none" w:eastAsia="x-none"/>
        </w:rPr>
      </w:pPr>
      <w:r w:rsidRPr="00232CDE">
        <w:rPr>
          <w:bCs/>
          <w:lang w:val="x-none" w:eastAsia="x-none"/>
        </w:rPr>
        <w:t>Образовать в расходной части</w:t>
      </w:r>
      <w:r w:rsidR="00A0415B">
        <w:rPr>
          <w:bCs/>
          <w:lang w:val="x-none" w:eastAsia="x-none"/>
        </w:rPr>
        <w:t xml:space="preserve"> </w:t>
      </w:r>
      <w:r w:rsidRPr="00232CDE">
        <w:rPr>
          <w:bCs/>
          <w:lang w:val="x-none" w:eastAsia="x-none"/>
        </w:rPr>
        <w:t>бюджета сельского поселения</w:t>
      </w:r>
      <w:r w:rsidR="00A0415B">
        <w:rPr>
          <w:bCs/>
          <w:lang w:val="x-none" w:eastAsia="x-none"/>
        </w:rPr>
        <w:t xml:space="preserve"> </w:t>
      </w:r>
      <w:r w:rsidRPr="00232CDE">
        <w:rPr>
          <w:bCs/>
          <w:lang w:val="x-none" w:eastAsia="x-none"/>
        </w:rPr>
        <w:t>Шентала</w:t>
      </w:r>
      <w:r w:rsidR="00A0415B">
        <w:rPr>
          <w:bCs/>
          <w:lang w:val="x-none" w:eastAsia="x-none"/>
        </w:rPr>
        <w:t xml:space="preserve"> </w:t>
      </w:r>
      <w:r w:rsidRPr="00232CDE">
        <w:rPr>
          <w:bCs/>
          <w:lang w:val="x-none" w:eastAsia="x-none"/>
        </w:rPr>
        <w:t>резервный фонд местной администрации:</w:t>
      </w:r>
    </w:p>
    <w:p w:rsidR="00232CDE" w:rsidRPr="00232CDE" w:rsidRDefault="00A0415B" w:rsidP="008857F1">
      <w:pPr>
        <w:keepNext/>
        <w:keepLines/>
        <w:jc w:val="both"/>
        <w:rPr>
          <w:bCs/>
          <w:lang w:val="x-none" w:eastAsia="x-none"/>
        </w:rPr>
      </w:pPr>
      <w:r>
        <w:rPr>
          <w:bCs/>
          <w:lang w:val="x-none" w:eastAsia="x-none"/>
        </w:rPr>
        <w:lastRenderedPageBreak/>
        <w:t xml:space="preserve"> </w:t>
      </w:r>
      <w:r w:rsidR="00232CDE" w:rsidRPr="00232CDE">
        <w:rPr>
          <w:bCs/>
          <w:lang w:val="x-none" w:eastAsia="x-none"/>
        </w:rPr>
        <w:t>в 20</w:t>
      </w:r>
      <w:r w:rsidR="00232CDE" w:rsidRPr="00232CDE">
        <w:rPr>
          <w:bCs/>
          <w:lang w:eastAsia="x-none"/>
        </w:rPr>
        <w:t>23</w:t>
      </w:r>
      <w:r w:rsidR="00232CDE" w:rsidRPr="00232CDE">
        <w:rPr>
          <w:bCs/>
          <w:lang w:val="x-none" w:eastAsia="x-none"/>
        </w:rPr>
        <w:t xml:space="preserve"> году в размере</w:t>
      </w:r>
      <w:r>
        <w:rPr>
          <w:bCs/>
          <w:lang w:val="x-none" w:eastAsia="x-none"/>
        </w:rPr>
        <w:t xml:space="preserve"> </w:t>
      </w:r>
      <w:r w:rsidR="00232CDE" w:rsidRPr="00232CDE">
        <w:rPr>
          <w:bCs/>
          <w:lang w:val="x-none" w:eastAsia="x-none"/>
        </w:rPr>
        <w:t xml:space="preserve">102 </w:t>
      </w:r>
      <w:r w:rsidR="00232CDE" w:rsidRPr="00232CDE">
        <w:rPr>
          <w:bCs/>
          <w:lang w:eastAsia="x-none"/>
        </w:rPr>
        <w:t>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A0415B" w:rsidP="008857F1">
      <w:pPr>
        <w:keepNext/>
        <w:keepLines/>
        <w:jc w:val="both"/>
        <w:rPr>
          <w:bCs/>
          <w:lang w:val="x-none" w:eastAsia="x-none"/>
        </w:rPr>
      </w:pPr>
      <w:r>
        <w:rPr>
          <w:bCs/>
          <w:lang w:val="x-none" w:eastAsia="x-none"/>
        </w:rPr>
        <w:t xml:space="preserve"> </w:t>
      </w:r>
      <w:r w:rsidR="00232CDE" w:rsidRPr="00232CDE">
        <w:rPr>
          <w:bCs/>
          <w:lang w:val="x-none" w:eastAsia="x-none"/>
        </w:rPr>
        <w:t>в 20</w:t>
      </w:r>
      <w:r w:rsidR="00232CDE" w:rsidRPr="00232CDE">
        <w:rPr>
          <w:bCs/>
          <w:lang w:eastAsia="x-none"/>
        </w:rPr>
        <w:t xml:space="preserve">24 </w:t>
      </w:r>
      <w:r w:rsidR="00232CDE" w:rsidRPr="00232CDE">
        <w:rPr>
          <w:bCs/>
          <w:lang w:val="x-none" w:eastAsia="x-none"/>
        </w:rPr>
        <w:t>году в размере</w:t>
      </w:r>
      <w:r>
        <w:rPr>
          <w:bCs/>
          <w:lang w:val="x-none" w:eastAsia="x-none"/>
        </w:rPr>
        <w:t xml:space="preserve"> </w:t>
      </w:r>
      <w:r w:rsidR="00232CDE" w:rsidRPr="00232CDE">
        <w:rPr>
          <w:bCs/>
          <w:lang w:val="x-none" w:eastAsia="x-none"/>
        </w:rPr>
        <w:t xml:space="preserve">102 </w:t>
      </w:r>
      <w:r w:rsidR="00232CDE" w:rsidRPr="00232CDE">
        <w:rPr>
          <w:bCs/>
          <w:lang w:eastAsia="x-none"/>
        </w:rPr>
        <w:t>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A0415B" w:rsidP="008857F1">
      <w:pPr>
        <w:keepNext/>
        <w:keepLines/>
        <w:jc w:val="both"/>
        <w:rPr>
          <w:bCs/>
          <w:lang w:eastAsia="x-none"/>
        </w:rPr>
      </w:pPr>
      <w:r>
        <w:rPr>
          <w:bCs/>
          <w:lang w:val="x-none" w:eastAsia="x-none"/>
        </w:rPr>
        <w:t xml:space="preserve"> </w:t>
      </w:r>
      <w:r w:rsidR="00232CDE" w:rsidRPr="00232CDE">
        <w:rPr>
          <w:bCs/>
          <w:lang w:val="x-none" w:eastAsia="x-none"/>
        </w:rPr>
        <w:t>в 20</w:t>
      </w:r>
      <w:r w:rsidR="00232CDE" w:rsidRPr="00232CDE">
        <w:rPr>
          <w:bCs/>
          <w:lang w:eastAsia="x-none"/>
        </w:rPr>
        <w:t>25</w:t>
      </w:r>
      <w:r w:rsidR="00232CDE" w:rsidRPr="00232CDE">
        <w:rPr>
          <w:bCs/>
          <w:lang w:val="x-none" w:eastAsia="x-none"/>
        </w:rPr>
        <w:t xml:space="preserve"> году в размере</w:t>
      </w:r>
      <w:r>
        <w:rPr>
          <w:bCs/>
          <w:lang w:val="x-none" w:eastAsia="x-none"/>
        </w:rPr>
        <w:t xml:space="preserve"> </w:t>
      </w:r>
      <w:r w:rsidR="00232CDE" w:rsidRPr="00232CDE">
        <w:rPr>
          <w:bCs/>
          <w:lang w:val="x-none" w:eastAsia="x-none"/>
        </w:rPr>
        <w:t>102</w:t>
      </w:r>
      <w:r w:rsidR="00232CDE" w:rsidRPr="00232CDE">
        <w:rPr>
          <w:bCs/>
          <w:lang w:eastAsia="x-none"/>
        </w:rPr>
        <w:t xml:space="preserve"> 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232CDE" w:rsidP="008857F1">
      <w:pPr>
        <w:keepNext/>
        <w:keepLines/>
        <w:jc w:val="both"/>
        <w:rPr>
          <w:bCs/>
          <w:lang w:eastAsia="x-none"/>
        </w:rPr>
      </w:pPr>
    </w:p>
    <w:p w:rsidR="00232CDE" w:rsidRPr="00232CDE" w:rsidRDefault="00232CDE" w:rsidP="008857F1">
      <w:pPr>
        <w:keepNext/>
        <w:keepLines/>
        <w:jc w:val="both"/>
        <w:rPr>
          <w:b/>
          <w:bCs/>
          <w:lang w:eastAsia="x-none"/>
        </w:rPr>
      </w:pPr>
      <w:r w:rsidRPr="00232CDE">
        <w:rPr>
          <w:b/>
          <w:bCs/>
          <w:lang w:eastAsia="x-none"/>
        </w:rPr>
        <w:t>Статья 8.</w:t>
      </w:r>
    </w:p>
    <w:p w:rsidR="00232CDE" w:rsidRPr="00232CDE" w:rsidRDefault="00232CDE" w:rsidP="008857F1">
      <w:pPr>
        <w:keepNext/>
        <w:keepLines/>
        <w:jc w:val="both"/>
        <w:rPr>
          <w:bCs/>
          <w:lang w:eastAsia="x-none"/>
        </w:rPr>
      </w:pPr>
      <w:r w:rsidRPr="00232CDE">
        <w:rPr>
          <w:bCs/>
          <w:lang w:eastAsia="x-none"/>
        </w:rPr>
        <w:t>Утвердить объем бюджетных ассигнований дорожного фонда муниципального района Шенталинский:</w:t>
      </w:r>
    </w:p>
    <w:p w:rsidR="00232CDE" w:rsidRPr="00232CDE" w:rsidRDefault="00A0415B" w:rsidP="008857F1">
      <w:pPr>
        <w:keepNext/>
        <w:keepLines/>
        <w:jc w:val="both"/>
        <w:rPr>
          <w:bCs/>
          <w:lang w:val="x-none" w:eastAsia="x-none"/>
        </w:rPr>
      </w:pPr>
      <w:r>
        <w:rPr>
          <w:bCs/>
          <w:lang w:val="x-none" w:eastAsia="x-none"/>
        </w:rPr>
        <w:t xml:space="preserve"> </w:t>
      </w:r>
      <w:r w:rsidR="00232CDE" w:rsidRPr="00232CDE">
        <w:rPr>
          <w:bCs/>
          <w:lang w:val="x-none" w:eastAsia="x-none"/>
        </w:rPr>
        <w:t>в 20</w:t>
      </w:r>
      <w:r w:rsidR="00232CDE" w:rsidRPr="00232CDE">
        <w:rPr>
          <w:bCs/>
          <w:lang w:eastAsia="x-none"/>
        </w:rPr>
        <w:t>23</w:t>
      </w:r>
      <w:r w:rsidR="00232CDE" w:rsidRPr="00232CDE">
        <w:rPr>
          <w:bCs/>
          <w:lang w:val="x-none" w:eastAsia="x-none"/>
        </w:rPr>
        <w:t xml:space="preserve"> году в размере</w:t>
      </w:r>
      <w:r>
        <w:rPr>
          <w:bCs/>
          <w:lang w:val="x-none" w:eastAsia="x-none"/>
        </w:rPr>
        <w:t xml:space="preserve"> </w:t>
      </w:r>
      <w:r w:rsidR="00232CDE" w:rsidRPr="00232CDE">
        <w:rPr>
          <w:bCs/>
          <w:lang w:eastAsia="x-none"/>
        </w:rPr>
        <w:t>2460,00 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A0415B" w:rsidP="008857F1">
      <w:pPr>
        <w:keepNext/>
        <w:keepLines/>
        <w:jc w:val="both"/>
        <w:rPr>
          <w:bCs/>
          <w:lang w:val="x-none" w:eastAsia="x-none"/>
        </w:rPr>
      </w:pPr>
      <w:r>
        <w:rPr>
          <w:bCs/>
          <w:lang w:val="x-none" w:eastAsia="x-none"/>
        </w:rPr>
        <w:t xml:space="preserve"> </w:t>
      </w:r>
      <w:r w:rsidR="00232CDE" w:rsidRPr="00232CDE">
        <w:rPr>
          <w:bCs/>
          <w:lang w:val="x-none" w:eastAsia="x-none"/>
        </w:rPr>
        <w:t>в 20</w:t>
      </w:r>
      <w:r w:rsidR="00232CDE" w:rsidRPr="00232CDE">
        <w:rPr>
          <w:bCs/>
          <w:lang w:eastAsia="x-none"/>
        </w:rPr>
        <w:t>24</w:t>
      </w:r>
      <w:r w:rsidR="00232CDE" w:rsidRPr="00232CDE">
        <w:rPr>
          <w:bCs/>
          <w:lang w:val="x-none" w:eastAsia="x-none"/>
        </w:rPr>
        <w:t>году в размере</w:t>
      </w:r>
      <w:r>
        <w:rPr>
          <w:bCs/>
          <w:lang w:val="x-none" w:eastAsia="x-none"/>
        </w:rPr>
        <w:t xml:space="preserve"> </w:t>
      </w:r>
      <w:r w:rsidR="00232CDE" w:rsidRPr="00232CDE">
        <w:rPr>
          <w:bCs/>
          <w:lang w:eastAsia="x-none"/>
        </w:rPr>
        <w:t>2492,00тыс.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A0415B" w:rsidP="008857F1">
      <w:pPr>
        <w:keepNext/>
        <w:keepLines/>
        <w:jc w:val="both"/>
        <w:rPr>
          <w:bCs/>
          <w:lang w:eastAsia="x-none"/>
        </w:rPr>
      </w:pPr>
      <w:r>
        <w:rPr>
          <w:bCs/>
          <w:lang w:val="x-none" w:eastAsia="x-none"/>
        </w:rPr>
        <w:t xml:space="preserve"> </w:t>
      </w:r>
      <w:r w:rsidR="00232CDE" w:rsidRPr="00232CDE">
        <w:rPr>
          <w:bCs/>
          <w:lang w:val="x-none" w:eastAsia="x-none"/>
        </w:rPr>
        <w:t>в 20</w:t>
      </w:r>
      <w:r w:rsidR="00232CDE" w:rsidRPr="00232CDE">
        <w:rPr>
          <w:bCs/>
          <w:lang w:eastAsia="x-none"/>
        </w:rPr>
        <w:t>25</w:t>
      </w:r>
      <w:r w:rsidR="00232CDE" w:rsidRPr="00232CDE">
        <w:rPr>
          <w:bCs/>
          <w:lang w:val="x-none" w:eastAsia="x-none"/>
        </w:rPr>
        <w:t xml:space="preserve"> году в размере</w:t>
      </w:r>
      <w:r>
        <w:rPr>
          <w:bCs/>
          <w:lang w:val="x-none" w:eastAsia="x-none"/>
        </w:rPr>
        <w:t xml:space="preserve"> </w:t>
      </w:r>
      <w:r w:rsidR="00232CDE" w:rsidRPr="00232CDE">
        <w:rPr>
          <w:bCs/>
          <w:lang w:eastAsia="x-none"/>
        </w:rPr>
        <w:t>2632,00 тыс.</w:t>
      </w:r>
      <w:r w:rsidR="00232CDE" w:rsidRPr="00232CDE">
        <w:rPr>
          <w:bCs/>
          <w:lang w:val="x-none" w:eastAsia="x-none"/>
        </w:rPr>
        <w:t xml:space="preserve"> руб</w:t>
      </w:r>
      <w:r w:rsidR="00232CDE" w:rsidRPr="00232CDE">
        <w:rPr>
          <w:bCs/>
          <w:lang w:eastAsia="x-none"/>
        </w:rPr>
        <w:t>.</w:t>
      </w:r>
    </w:p>
    <w:p w:rsidR="00232CDE" w:rsidRPr="00232CDE" w:rsidRDefault="00232CDE" w:rsidP="008857F1">
      <w:pPr>
        <w:keepNext/>
        <w:keepLines/>
        <w:jc w:val="both"/>
        <w:rPr>
          <w:bCs/>
          <w:lang w:eastAsia="x-none"/>
        </w:rPr>
      </w:pPr>
    </w:p>
    <w:p w:rsidR="00232CDE" w:rsidRPr="00232CDE" w:rsidRDefault="00232CDE" w:rsidP="008857F1">
      <w:pPr>
        <w:keepNext/>
        <w:keepLines/>
        <w:jc w:val="both"/>
        <w:rPr>
          <w:b/>
          <w:lang w:eastAsia="x-none"/>
        </w:rPr>
      </w:pPr>
      <w:r w:rsidRPr="00232CDE">
        <w:rPr>
          <w:b/>
          <w:lang w:val="x-none" w:eastAsia="x-none"/>
        </w:rPr>
        <w:t xml:space="preserve">Статья </w:t>
      </w:r>
      <w:r w:rsidRPr="00232CDE">
        <w:rPr>
          <w:b/>
          <w:lang w:eastAsia="x-none"/>
        </w:rPr>
        <w:t xml:space="preserve">9. </w:t>
      </w:r>
    </w:p>
    <w:p w:rsidR="00232CDE" w:rsidRPr="00232CDE" w:rsidRDefault="00232CDE" w:rsidP="008857F1">
      <w:pPr>
        <w:keepNext/>
        <w:keepLines/>
        <w:jc w:val="both"/>
        <w:rPr>
          <w:lang w:val="x-none" w:eastAsia="x-none"/>
        </w:rPr>
      </w:pPr>
      <w:r w:rsidRPr="00232CDE">
        <w:rPr>
          <w:lang w:eastAsia="x-none"/>
        </w:rPr>
        <w:t>Утвердить распределение</w:t>
      </w:r>
      <w:r w:rsidR="00A0415B">
        <w:rPr>
          <w:lang w:eastAsia="x-none"/>
        </w:rPr>
        <w:t xml:space="preserve"> </w:t>
      </w:r>
      <w:r w:rsidRPr="00232CDE">
        <w:rPr>
          <w:lang w:val="x-none" w:eastAsia="x-none"/>
        </w:rPr>
        <w:t>бюдже</w:t>
      </w:r>
      <w:r w:rsidRPr="00232CDE">
        <w:rPr>
          <w:lang w:eastAsia="x-none"/>
        </w:rPr>
        <w:t>т</w:t>
      </w:r>
      <w:proofErr w:type="spellStart"/>
      <w:r w:rsidRPr="00232CDE">
        <w:rPr>
          <w:lang w:val="x-none" w:eastAsia="x-none"/>
        </w:rPr>
        <w:t>ных</w:t>
      </w:r>
      <w:proofErr w:type="spellEnd"/>
      <w:r w:rsidRPr="00232CDE">
        <w:rPr>
          <w:lang w:val="x-none" w:eastAsia="x-none"/>
        </w:rPr>
        <w:t xml:space="preserve"> ассигнований по целевым статьям (муниципальным </w:t>
      </w:r>
      <w:r w:rsidR="00A0415B" w:rsidRPr="00232CDE">
        <w:rPr>
          <w:lang w:val="x-none" w:eastAsia="x-none"/>
        </w:rPr>
        <w:t>программам</w:t>
      </w:r>
      <w:r w:rsidRPr="00232CDE">
        <w:rPr>
          <w:lang w:val="x-none" w:eastAsia="x-none"/>
        </w:rPr>
        <w:t xml:space="preserve"> сельского поселения Шентала и непрограммным направлениям деятельности), группам видов расходов классификации расходов</w:t>
      </w:r>
      <w:r w:rsidR="00A0415B">
        <w:rPr>
          <w:lang w:val="x-none" w:eastAsia="x-none"/>
        </w:rPr>
        <w:t xml:space="preserve"> </w:t>
      </w:r>
      <w:r w:rsidRPr="00232CDE">
        <w:rPr>
          <w:lang w:val="x-none" w:eastAsia="x-none"/>
        </w:rPr>
        <w:t>на 2023 год</w:t>
      </w:r>
      <w:r w:rsidRPr="00232CDE">
        <w:rPr>
          <w:lang w:eastAsia="x-none"/>
        </w:rPr>
        <w:t>,</w:t>
      </w:r>
      <w:r w:rsidRPr="00232CDE">
        <w:rPr>
          <w:bCs/>
          <w:lang w:val="x-none" w:eastAsia="x-none"/>
        </w:rPr>
        <w:t xml:space="preserve"> в соответствии с приложением 1 к настоящему решению</w:t>
      </w:r>
    </w:p>
    <w:p w:rsidR="00232CDE" w:rsidRPr="00232CDE" w:rsidRDefault="00232CDE" w:rsidP="008857F1">
      <w:pPr>
        <w:keepNext/>
        <w:keepLines/>
        <w:jc w:val="both"/>
        <w:rPr>
          <w:lang w:val="x-none" w:eastAsia="x-none"/>
        </w:rPr>
      </w:pPr>
    </w:p>
    <w:p w:rsidR="00232CDE" w:rsidRPr="00232CDE" w:rsidRDefault="00232CDE" w:rsidP="008857F1">
      <w:pPr>
        <w:keepNext/>
        <w:keepLines/>
        <w:jc w:val="both"/>
        <w:rPr>
          <w:b/>
          <w:lang w:val="x-none" w:eastAsia="x-none"/>
        </w:rPr>
      </w:pPr>
      <w:r w:rsidRPr="00232CDE">
        <w:rPr>
          <w:b/>
          <w:lang w:val="x-none" w:eastAsia="x-none"/>
        </w:rPr>
        <w:t xml:space="preserve">Статья </w:t>
      </w:r>
      <w:r w:rsidRPr="00232CDE">
        <w:rPr>
          <w:b/>
          <w:lang w:eastAsia="x-none"/>
        </w:rPr>
        <w:t>10</w:t>
      </w:r>
      <w:r w:rsidRPr="00232CDE">
        <w:rPr>
          <w:b/>
          <w:lang w:val="x-none" w:eastAsia="x-none"/>
        </w:rPr>
        <w:t>.</w:t>
      </w:r>
      <w:r w:rsidRPr="00232CDE">
        <w:rPr>
          <w:bCs/>
          <w:lang w:val="x-none" w:eastAsia="x-none"/>
        </w:rPr>
        <w:t xml:space="preserve"> </w:t>
      </w:r>
    </w:p>
    <w:p w:rsidR="00232CDE" w:rsidRPr="00232CDE" w:rsidRDefault="00232CDE" w:rsidP="008857F1">
      <w:pPr>
        <w:keepNext/>
        <w:keepLines/>
        <w:jc w:val="both"/>
        <w:rPr>
          <w:bCs/>
          <w:lang w:val="x-none" w:eastAsia="x-none"/>
        </w:rPr>
      </w:pPr>
      <w:r w:rsidRPr="00232CDE">
        <w:rPr>
          <w:bCs/>
          <w:lang w:val="x-none" w:eastAsia="x-none"/>
        </w:rPr>
        <w:t>Утвердить распределение</w:t>
      </w:r>
      <w:r w:rsidR="00A0415B">
        <w:rPr>
          <w:bCs/>
          <w:lang w:val="x-none" w:eastAsia="x-none"/>
        </w:rPr>
        <w:t xml:space="preserve"> </w:t>
      </w:r>
      <w:r w:rsidRPr="00232CDE">
        <w:rPr>
          <w:bCs/>
          <w:lang w:val="x-none" w:eastAsia="x-none"/>
        </w:rPr>
        <w:t xml:space="preserve">бюджетных ассигнований по целевым статьям (муниципальным </w:t>
      </w:r>
      <w:r w:rsidR="00A0415B" w:rsidRPr="00232CDE">
        <w:rPr>
          <w:bCs/>
          <w:lang w:val="x-none" w:eastAsia="x-none"/>
        </w:rPr>
        <w:t>программам</w:t>
      </w:r>
      <w:r w:rsidRPr="00232CDE">
        <w:rPr>
          <w:bCs/>
          <w:lang w:val="x-none" w:eastAsia="x-none"/>
        </w:rPr>
        <w:t xml:space="preserve"> сельского поселения Шентала и непрограммным направлениям деятельности), группам видов расходов классификации расходов</w:t>
      </w:r>
      <w:r w:rsidR="00A0415B">
        <w:rPr>
          <w:bCs/>
          <w:lang w:val="x-none" w:eastAsia="x-none"/>
        </w:rPr>
        <w:t xml:space="preserve"> </w:t>
      </w:r>
      <w:r w:rsidRPr="00232CDE">
        <w:rPr>
          <w:bCs/>
          <w:lang w:val="x-none" w:eastAsia="x-none"/>
        </w:rPr>
        <w:t>на 202</w:t>
      </w:r>
      <w:r w:rsidRPr="00232CDE">
        <w:rPr>
          <w:bCs/>
          <w:lang w:eastAsia="x-none"/>
        </w:rPr>
        <w:t>4-2025</w:t>
      </w:r>
      <w:r w:rsidRPr="00232CDE">
        <w:rPr>
          <w:bCs/>
          <w:lang w:val="x-none" w:eastAsia="x-none"/>
        </w:rPr>
        <w:t xml:space="preserve"> год</w:t>
      </w:r>
      <w:r w:rsidRPr="00232CDE">
        <w:rPr>
          <w:bCs/>
          <w:lang w:eastAsia="x-none"/>
        </w:rPr>
        <w:t>ы</w:t>
      </w:r>
      <w:r w:rsidRPr="00232CDE">
        <w:rPr>
          <w:bCs/>
          <w:lang w:val="x-none" w:eastAsia="x-none"/>
        </w:rPr>
        <w:t xml:space="preserve"> согласно приложению </w:t>
      </w:r>
      <w:r w:rsidRPr="00232CDE">
        <w:rPr>
          <w:bCs/>
          <w:lang w:eastAsia="x-none"/>
        </w:rPr>
        <w:t>2</w:t>
      </w:r>
      <w:r w:rsidRPr="00232CDE">
        <w:rPr>
          <w:bCs/>
          <w:lang w:val="x-none" w:eastAsia="x-none"/>
        </w:rPr>
        <w:t xml:space="preserve"> к настоящему решению.</w:t>
      </w:r>
    </w:p>
    <w:p w:rsidR="00232CDE" w:rsidRPr="00232CDE" w:rsidRDefault="00232CDE" w:rsidP="008857F1">
      <w:pPr>
        <w:keepNext/>
        <w:keepLines/>
        <w:jc w:val="both"/>
        <w:rPr>
          <w:b/>
          <w:lang w:val="x-none" w:eastAsia="x-none"/>
        </w:rPr>
      </w:pPr>
    </w:p>
    <w:p w:rsidR="00232CDE" w:rsidRPr="00232CDE" w:rsidRDefault="00232CDE" w:rsidP="008857F1">
      <w:pPr>
        <w:keepNext/>
        <w:keepLines/>
        <w:jc w:val="both"/>
        <w:rPr>
          <w:b/>
          <w:lang w:val="x-none" w:eastAsia="x-none"/>
        </w:rPr>
      </w:pPr>
      <w:r w:rsidRPr="00232CDE">
        <w:rPr>
          <w:b/>
          <w:lang w:val="x-none" w:eastAsia="x-none"/>
        </w:rPr>
        <w:t xml:space="preserve">Статья </w:t>
      </w:r>
      <w:r w:rsidRPr="00232CDE">
        <w:rPr>
          <w:b/>
          <w:lang w:eastAsia="x-none"/>
        </w:rPr>
        <w:t>11</w:t>
      </w:r>
      <w:r w:rsidRPr="00232CDE">
        <w:rPr>
          <w:b/>
          <w:lang w:val="x-none" w:eastAsia="x-none"/>
        </w:rPr>
        <w:t>.</w:t>
      </w:r>
    </w:p>
    <w:p w:rsidR="00232CDE" w:rsidRPr="00232CDE" w:rsidRDefault="00232CDE" w:rsidP="008857F1">
      <w:pPr>
        <w:keepNext/>
        <w:keepLines/>
        <w:jc w:val="both"/>
        <w:rPr>
          <w:bCs/>
          <w:lang w:val="x-none" w:eastAsia="x-none"/>
        </w:rPr>
      </w:pPr>
      <w:r w:rsidRPr="00232CDE">
        <w:rPr>
          <w:bCs/>
          <w:lang w:val="x-none" w:eastAsia="x-none"/>
        </w:rPr>
        <w:t>Ведомственная структура расходов бюджета сельского поселения Шентала муниципального района</w:t>
      </w:r>
      <w:r w:rsidR="00A0415B">
        <w:rPr>
          <w:bCs/>
          <w:lang w:val="x-none" w:eastAsia="x-none"/>
        </w:rPr>
        <w:t xml:space="preserve"> </w:t>
      </w:r>
      <w:r w:rsidRPr="00232CDE">
        <w:rPr>
          <w:bCs/>
          <w:lang w:val="x-none" w:eastAsia="x-none"/>
        </w:rPr>
        <w:t>Шенталинский Самарской области на 2023</w:t>
      </w:r>
      <w:r w:rsidR="00A0415B">
        <w:rPr>
          <w:bCs/>
          <w:lang w:val="x-none" w:eastAsia="x-none"/>
        </w:rPr>
        <w:t xml:space="preserve"> </w:t>
      </w:r>
      <w:r w:rsidRPr="00232CDE">
        <w:rPr>
          <w:bCs/>
          <w:lang w:val="x-none" w:eastAsia="x-none"/>
        </w:rPr>
        <w:t xml:space="preserve">год </w:t>
      </w:r>
      <w:r w:rsidRPr="00232CDE">
        <w:rPr>
          <w:bCs/>
          <w:lang w:eastAsia="x-none"/>
        </w:rPr>
        <w:t>,</w:t>
      </w:r>
      <w:r w:rsidRPr="00232CDE">
        <w:rPr>
          <w:bCs/>
          <w:lang w:val="x-none" w:eastAsia="x-none"/>
        </w:rPr>
        <w:t xml:space="preserve"> согласно приложению </w:t>
      </w:r>
      <w:r w:rsidRPr="00232CDE">
        <w:rPr>
          <w:bCs/>
          <w:lang w:eastAsia="x-none"/>
        </w:rPr>
        <w:t>3</w:t>
      </w:r>
      <w:r w:rsidRPr="00232CDE">
        <w:rPr>
          <w:bCs/>
          <w:lang w:val="x-none" w:eastAsia="x-none"/>
        </w:rPr>
        <w:t xml:space="preserve"> к настоящему решению.</w:t>
      </w:r>
    </w:p>
    <w:p w:rsidR="00232CDE" w:rsidRPr="00232CDE" w:rsidRDefault="00232CDE" w:rsidP="008857F1">
      <w:pPr>
        <w:keepNext/>
        <w:keepLines/>
        <w:jc w:val="both"/>
        <w:rPr>
          <w:bCs/>
          <w:lang w:eastAsia="x-none"/>
        </w:rPr>
      </w:pPr>
    </w:p>
    <w:p w:rsidR="00232CDE" w:rsidRPr="00232CDE" w:rsidRDefault="00232CDE" w:rsidP="008857F1">
      <w:pPr>
        <w:keepNext/>
        <w:keepLines/>
        <w:jc w:val="both"/>
        <w:rPr>
          <w:b/>
          <w:lang w:val="x-none" w:eastAsia="x-none"/>
        </w:rPr>
      </w:pPr>
      <w:r w:rsidRPr="00232CDE">
        <w:rPr>
          <w:b/>
          <w:lang w:val="x-none" w:eastAsia="x-none"/>
        </w:rPr>
        <w:t xml:space="preserve">Статья </w:t>
      </w:r>
      <w:r w:rsidRPr="00232CDE">
        <w:rPr>
          <w:b/>
          <w:lang w:eastAsia="x-none"/>
        </w:rPr>
        <w:t>12</w:t>
      </w:r>
      <w:r w:rsidRPr="00232CDE">
        <w:rPr>
          <w:b/>
          <w:lang w:val="x-none" w:eastAsia="x-none"/>
        </w:rPr>
        <w:t>.</w:t>
      </w:r>
    </w:p>
    <w:p w:rsidR="00232CDE" w:rsidRPr="00232CDE" w:rsidRDefault="00232CDE" w:rsidP="008857F1">
      <w:pPr>
        <w:keepNext/>
        <w:keepLines/>
        <w:jc w:val="both"/>
        <w:rPr>
          <w:bCs/>
          <w:lang w:val="x-none" w:eastAsia="x-none"/>
        </w:rPr>
      </w:pPr>
      <w:r w:rsidRPr="00232CDE">
        <w:rPr>
          <w:bCs/>
          <w:lang w:val="x-none" w:eastAsia="x-none"/>
        </w:rPr>
        <w:t>Утвердить в</w:t>
      </w:r>
      <w:r w:rsidRPr="00232CDE">
        <w:rPr>
          <w:color w:val="000000"/>
          <w:lang w:val="x-none" w:eastAsia="x-none"/>
        </w:rPr>
        <w:t>едомственная структура расходов бюджета сельского поселения Шентала муниципального района Шенталинский Самарской области</w:t>
      </w:r>
      <w:r w:rsidR="00A0415B">
        <w:rPr>
          <w:color w:val="000000"/>
          <w:lang w:val="x-none" w:eastAsia="x-none"/>
        </w:rPr>
        <w:t xml:space="preserve"> </w:t>
      </w:r>
      <w:r w:rsidRPr="00232CDE">
        <w:rPr>
          <w:color w:val="000000"/>
          <w:lang w:val="x-none" w:eastAsia="x-none"/>
        </w:rPr>
        <w:t xml:space="preserve">на плановый период 2024-2025 годов </w:t>
      </w:r>
      <w:r w:rsidRPr="00232CDE">
        <w:rPr>
          <w:bCs/>
          <w:lang w:val="x-none" w:eastAsia="x-none"/>
        </w:rPr>
        <w:t>согласно</w:t>
      </w:r>
      <w:r w:rsidR="00A0415B">
        <w:rPr>
          <w:bCs/>
          <w:lang w:val="x-none" w:eastAsia="x-none"/>
        </w:rPr>
        <w:t xml:space="preserve"> </w:t>
      </w:r>
      <w:r w:rsidRPr="00232CDE">
        <w:rPr>
          <w:bCs/>
          <w:lang w:val="x-none" w:eastAsia="x-none"/>
        </w:rPr>
        <w:t xml:space="preserve">приложению </w:t>
      </w:r>
      <w:r w:rsidRPr="00232CDE">
        <w:rPr>
          <w:bCs/>
          <w:lang w:eastAsia="x-none"/>
        </w:rPr>
        <w:t>4</w:t>
      </w:r>
      <w:r w:rsidRPr="00232CDE">
        <w:rPr>
          <w:bCs/>
          <w:lang w:val="x-none" w:eastAsia="x-none"/>
        </w:rPr>
        <w:t xml:space="preserve"> </w:t>
      </w:r>
      <w:r w:rsidRPr="00232CDE">
        <w:rPr>
          <w:bCs/>
          <w:lang w:eastAsia="x-none"/>
        </w:rPr>
        <w:t>к настоящему решению</w:t>
      </w:r>
      <w:r w:rsidRPr="00232CDE">
        <w:rPr>
          <w:bCs/>
          <w:lang w:val="x-none" w:eastAsia="x-none"/>
        </w:rPr>
        <w:t>.</w:t>
      </w:r>
      <w:r w:rsidR="00A0415B">
        <w:rPr>
          <w:bCs/>
          <w:lang w:val="x-none" w:eastAsia="x-none"/>
        </w:rPr>
        <w:t xml:space="preserve"> </w:t>
      </w:r>
    </w:p>
    <w:p w:rsidR="00232CDE" w:rsidRPr="00232CDE" w:rsidRDefault="00232CDE" w:rsidP="008857F1">
      <w:pPr>
        <w:keepNext/>
        <w:keepLines/>
        <w:jc w:val="both"/>
        <w:rPr>
          <w:lang w:val="x-none" w:eastAsia="x-none"/>
        </w:rPr>
      </w:pPr>
    </w:p>
    <w:p w:rsidR="00232CDE" w:rsidRPr="00232CDE" w:rsidRDefault="00232CDE" w:rsidP="008857F1">
      <w:pPr>
        <w:keepNext/>
        <w:keepLines/>
        <w:jc w:val="both"/>
        <w:rPr>
          <w:b/>
          <w:lang w:val="x-none" w:eastAsia="x-none"/>
        </w:rPr>
      </w:pPr>
      <w:r w:rsidRPr="00232CDE">
        <w:rPr>
          <w:b/>
          <w:lang w:val="x-none" w:eastAsia="x-none"/>
        </w:rPr>
        <w:t xml:space="preserve">Статья </w:t>
      </w:r>
      <w:r w:rsidRPr="00232CDE">
        <w:rPr>
          <w:b/>
          <w:lang w:eastAsia="x-none"/>
        </w:rPr>
        <w:t>13</w:t>
      </w:r>
      <w:r w:rsidRPr="00232CDE">
        <w:rPr>
          <w:b/>
          <w:lang w:val="x-none" w:eastAsia="x-none"/>
        </w:rPr>
        <w:t>.</w:t>
      </w:r>
    </w:p>
    <w:p w:rsidR="00232CDE" w:rsidRPr="00232CDE" w:rsidRDefault="00232CDE" w:rsidP="008857F1">
      <w:pPr>
        <w:keepNext/>
        <w:keepLines/>
        <w:jc w:val="both"/>
        <w:rPr>
          <w:bCs/>
          <w:lang w:val="x-none" w:eastAsia="x-none"/>
        </w:rPr>
      </w:pPr>
      <w:r w:rsidRPr="00232CDE">
        <w:rPr>
          <w:bCs/>
          <w:lang w:val="x-none" w:eastAsia="x-none"/>
        </w:rPr>
        <w:t xml:space="preserve">Утвердить источники внутреннего финансирования дефицита муниципального бюджета на 2023 год в соответствии с приложением </w:t>
      </w:r>
      <w:r w:rsidRPr="00232CDE">
        <w:rPr>
          <w:bCs/>
          <w:lang w:eastAsia="x-none"/>
        </w:rPr>
        <w:t>5</w:t>
      </w:r>
      <w:r w:rsidRPr="00232CDE">
        <w:rPr>
          <w:bCs/>
          <w:lang w:val="x-none" w:eastAsia="x-none"/>
        </w:rPr>
        <w:t xml:space="preserve"> к настоящему решению.</w:t>
      </w:r>
    </w:p>
    <w:p w:rsidR="00232CDE" w:rsidRPr="00232CDE" w:rsidRDefault="00232CDE" w:rsidP="008857F1">
      <w:pPr>
        <w:keepNext/>
        <w:keepLines/>
        <w:jc w:val="both"/>
        <w:rPr>
          <w:bCs/>
          <w:lang w:val="x-none" w:eastAsia="x-none"/>
        </w:rPr>
      </w:pPr>
      <w:r w:rsidRPr="00232CDE">
        <w:rPr>
          <w:bCs/>
          <w:lang w:eastAsia="x-none"/>
        </w:rPr>
        <w:t>Утв</w:t>
      </w:r>
      <w:r w:rsidRPr="00232CDE">
        <w:rPr>
          <w:bCs/>
          <w:lang w:val="x-none" w:eastAsia="x-none"/>
        </w:rPr>
        <w:t>ердить источники внутреннего финансирования дефицита муниципального бюджета на плановый период 20</w:t>
      </w:r>
      <w:r w:rsidRPr="00232CDE">
        <w:rPr>
          <w:bCs/>
          <w:lang w:eastAsia="x-none"/>
        </w:rPr>
        <w:t>24</w:t>
      </w:r>
      <w:r w:rsidRPr="00232CDE">
        <w:rPr>
          <w:bCs/>
          <w:lang w:val="x-none" w:eastAsia="x-none"/>
        </w:rPr>
        <w:t xml:space="preserve"> и 20</w:t>
      </w:r>
      <w:r w:rsidRPr="00232CDE">
        <w:rPr>
          <w:bCs/>
          <w:lang w:eastAsia="x-none"/>
        </w:rPr>
        <w:t>25</w:t>
      </w:r>
      <w:r w:rsidRPr="00232CDE">
        <w:rPr>
          <w:bCs/>
          <w:lang w:val="x-none" w:eastAsia="x-none"/>
        </w:rPr>
        <w:t xml:space="preserve"> годов в соответствии с приложением </w:t>
      </w:r>
      <w:r w:rsidRPr="00232CDE">
        <w:rPr>
          <w:bCs/>
          <w:lang w:eastAsia="x-none"/>
        </w:rPr>
        <w:t>6</w:t>
      </w:r>
      <w:r w:rsidR="00A0415B">
        <w:rPr>
          <w:bCs/>
          <w:lang w:val="x-none" w:eastAsia="x-none"/>
        </w:rPr>
        <w:t xml:space="preserve"> </w:t>
      </w:r>
      <w:r w:rsidRPr="00232CDE">
        <w:rPr>
          <w:bCs/>
          <w:lang w:val="x-none" w:eastAsia="x-none"/>
        </w:rPr>
        <w:t>к настоящему решению.</w:t>
      </w:r>
    </w:p>
    <w:p w:rsidR="00232CDE" w:rsidRPr="00232CDE" w:rsidRDefault="00A0415B" w:rsidP="008857F1">
      <w:pPr>
        <w:keepNext/>
        <w:keepLines/>
        <w:jc w:val="both"/>
        <w:rPr>
          <w:bCs/>
          <w:lang w:eastAsia="x-none"/>
        </w:rPr>
      </w:pPr>
      <w:r>
        <w:rPr>
          <w:bCs/>
          <w:lang w:val="x-none" w:eastAsia="x-none"/>
        </w:rPr>
        <w:t xml:space="preserve"> </w:t>
      </w:r>
    </w:p>
    <w:p w:rsidR="00A0415B" w:rsidRDefault="00232CDE" w:rsidP="008857F1">
      <w:pPr>
        <w:keepNext/>
        <w:keepLines/>
        <w:jc w:val="both"/>
        <w:rPr>
          <w:b/>
          <w:lang w:eastAsia="x-none"/>
        </w:rPr>
      </w:pPr>
      <w:r w:rsidRPr="00232CDE">
        <w:rPr>
          <w:b/>
          <w:lang w:eastAsia="x-none"/>
        </w:rPr>
        <w:t>Статья 14</w:t>
      </w:r>
      <w:r w:rsidR="00A0415B">
        <w:rPr>
          <w:b/>
          <w:lang w:eastAsia="x-none"/>
        </w:rPr>
        <w:t>.</w:t>
      </w:r>
    </w:p>
    <w:p w:rsidR="00232CDE" w:rsidRPr="00232CDE" w:rsidRDefault="00232CDE" w:rsidP="008857F1">
      <w:pPr>
        <w:keepNext/>
        <w:keepLines/>
        <w:jc w:val="both"/>
        <w:rPr>
          <w:lang w:eastAsia="x-none"/>
        </w:rPr>
      </w:pPr>
      <w:r w:rsidRPr="00232CDE">
        <w:rPr>
          <w:lang w:eastAsia="x-none"/>
        </w:rPr>
        <w:t>Утвердить общий объем бюджетных ассигнований, направляемых на исполнение публичных нормативных обязательств в 2023 году, в размере</w:t>
      </w:r>
      <w:r w:rsidR="00A0415B">
        <w:rPr>
          <w:lang w:eastAsia="x-none"/>
        </w:rPr>
        <w:t xml:space="preserve"> </w:t>
      </w:r>
      <w:r w:rsidRPr="00232CDE">
        <w:rPr>
          <w:lang w:eastAsia="x-none"/>
        </w:rPr>
        <w:t>0;</w:t>
      </w:r>
    </w:p>
    <w:p w:rsidR="00232CDE" w:rsidRPr="00232CDE" w:rsidRDefault="00232CDE" w:rsidP="008857F1">
      <w:pPr>
        <w:keepNext/>
        <w:keepLines/>
        <w:jc w:val="both"/>
        <w:rPr>
          <w:lang w:eastAsia="x-none"/>
        </w:rPr>
      </w:pPr>
    </w:p>
    <w:p w:rsidR="00232CDE" w:rsidRPr="00232CDE" w:rsidRDefault="00232CDE" w:rsidP="008857F1">
      <w:pPr>
        <w:keepNext/>
        <w:keepLines/>
        <w:jc w:val="both"/>
        <w:rPr>
          <w:b/>
          <w:lang w:val="x-none" w:eastAsia="x-none"/>
        </w:rPr>
      </w:pPr>
      <w:r w:rsidRPr="00232CDE">
        <w:rPr>
          <w:b/>
          <w:lang w:val="x-none" w:eastAsia="x-none"/>
        </w:rPr>
        <w:t xml:space="preserve">Статья </w:t>
      </w:r>
      <w:r w:rsidRPr="00232CDE">
        <w:rPr>
          <w:b/>
          <w:lang w:eastAsia="x-none"/>
        </w:rPr>
        <w:t>15</w:t>
      </w:r>
      <w:r w:rsidRPr="00232CDE">
        <w:rPr>
          <w:b/>
          <w:lang w:val="x-none" w:eastAsia="x-none"/>
        </w:rPr>
        <w:t>.</w:t>
      </w:r>
    </w:p>
    <w:p w:rsidR="00232CDE" w:rsidRPr="00232CDE" w:rsidRDefault="00232CDE" w:rsidP="008857F1">
      <w:pPr>
        <w:keepNext/>
        <w:keepLines/>
        <w:jc w:val="both"/>
        <w:rPr>
          <w:lang w:val="x-none" w:eastAsia="x-none"/>
        </w:rPr>
      </w:pPr>
      <w:r w:rsidRPr="00232CDE">
        <w:rPr>
          <w:lang w:val="x-none" w:eastAsia="x-none"/>
        </w:rPr>
        <w:t>1.Установить предельный объем муниципального внутреннего долга сельского поселения Шентала:</w:t>
      </w:r>
    </w:p>
    <w:p w:rsidR="00232CDE" w:rsidRPr="00232CDE" w:rsidRDefault="00232CDE" w:rsidP="008857F1">
      <w:pPr>
        <w:keepNext/>
        <w:keepLines/>
        <w:jc w:val="both"/>
        <w:rPr>
          <w:lang w:val="x-none" w:eastAsia="x-none"/>
        </w:rPr>
      </w:pPr>
      <w:r w:rsidRPr="00232CDE">
        <w:rPr>
          <w:lang w:val="x-none" w:eastAsia="x-none"/>
        </w:rPr>
        <w:t>в 20</w:t>
      </w:r>
      <w:r w:rsidRPr="00232CDE">
        <w:rPr>
          <w:lang w:eastAsia="x-none"/>
        </w:rPr>
        <w:t>23</w:t>
      </w:r>
      <w:r w:rsidRPr="00232CDE">
        <w:rPr>
          <w:lang w:val="x-none" w:eastAsia="x-none"/>
        </w:rPr>
        <w:t xml:space="preserve"> году в сумме - 0</w:t>
      </w:r>
    </w:p>
    <w:p w:rsidR="00232CDE" w:rsidRPr="00232CDE" w:rsidRDefault="00232CDE" w:rsidP="008857F1">
      <w:pPr>
        <w:keepNext/>
        <w:keepLines/>
        <w:jc w:val="both"/>
        <w:rPr>
          <w:lang w:val="x-none" w:eastAsia="x-none"/>
        </w:rPr>
      </w:pPr>
      <w:r w:rsidRPr="00232CDE">
        <w:rPr>
          <w:lang w:val="x-none" w:eastAsia="x-none"/>
        </w:rPr>
        <w:t>в 20</w:t>
      </w:r>
      <w:r w:rsidRPr="00232CDE">
        <w:rPr>
          <w:lang w:eastAsia="x-none"/>
        </w:rPr>
        <w:t>24</w:t>
      </w:r>
      <w:r w:rsidRPr="00232CDE">
        <w:rPr>
          <w:lang w:val="x-none" w:eastAsia="x-none"/>
        </w:rPr>
        <w:t xml:space="preserve"> году в сумме - 0</w:t>
      </w:r>
    </w:p>
    <w:p w:rsidR="00232CDE" w:rsidRPr="00232CDE" w:rsidRDefault="00232CDE" w:rsidP="008857F1">
      <w:pPr>
        <w:keepNext/>
        <w:keepLines/>
        <w:jc w:val="both"/>
        <w:rPr>
          <w:lang w:val="x-none" w:eastAsia="x-none"/>
        </w:rPr>
      </w:pPr>
      <w:r w:rsidRPr="00232CDE">
        <w:rPr>
          <w:lang w:val="x-none" w:eastAsia="x-none"/>
        </w:rPr>
        <w:t>в 20</w:t>
      </w:r>
      <w:r w:rsidRPr="00232CDE">
        <w:rPr>
          <w:lang w:eastAsia="x-none"/>
        </w:rPr>
        <w:t>25</w:t>
      </w:r>
      <w:r w:rsidRPr="00232CDE">
        <w:rPr>
          <w:lang w:val="x-none" w:eastAsia="x-none"/>
        </w:rPr>
        <w:t xml:space="preserve"> году в сумме - 0</w:t>
      </w:r>
    </w:p>
    <w:p w:rsidR="00232CDE" w:rsidRPr="00232CDE" w:rsidRDefault="00232CDE" w:rsidP="008857F1">
      <w:pPr>
        <w:keepNext/>
        <w:keepLines/>
        <w:jc w:val="both"/>
        <w:rPr>
          <w:lang w:val="x-none" w:eastAsia="x-none"/>
        </w:rPr>
      </w:pPr>
      <w:r w:rsidRPr="00232CDE">
        <w:rPr>
          <w:lang w:val="x-none" w:eastAsia="x-none"/>
        </w:rPr>
        <w:t>2.Установить верхний предел муниципального внутреннего долга</w:t>
      </w:r>
      <w:r w:rsidR="00A0415B">
        <w:rPr>
          <w:lang w:val="x-none" w:eastAsia="x-none"/>
        </w:rPr>
        <w:t xml:space="preserve"> </w:t>
      </w:r>
      <w:r w:rsidRPr="00232CDE">
        <w:rPr>
          <w:lang w:val="x-none" w:eastAsia="x-none"/>
        </w:rPr>
        <w:t>сельского поселения Шентала:</w:t>
      </w:r>
    </w:p>
    <w:p w:rsidR="00232CDE" w:rsidRPr="00232CDE" w:rsidRDefault="00A0415B" w:rsidP="008857F1">
      <w:pPr>
        <w:keepNext/>
        <w:keepLines/>
        <w:jc w:val="both"/>
        <w:rPr>
          <w:lang w:val="x-none" w:eastAsia="x-none"/>
        </w:rPr>
      </w:pPr>
      <w:r>
        <w:rPr>
          <w:lang w:val="x-none" w:eastAsia="x-none"/>
        </w:rPr>
        <w:t xml:space="preserve"> </w:t>
      </w:r>
      <w:r w:rsidR="00232CDE" w:rsidRPr="00232CDE">
        <w:rPr>
          <w:lang w:val="x-none" w:eastAsia="x-none"/>
        </w:rPr>
        <w:t>на 1 января 2023 года в сумме -0, в том числе верхний предел долга</w:t>
      </w:r>
      <w:r>
        <w:rPr>
          <w:lang w:val="x-none" w:eastAsia="x-none"/>
        </w:rPr>
        <w:t xml:space="preserve"> </w:t>
      </w:r>
      <w:r w:rsidR="00232CDE" w:rsidRPr="00232CDE">
        <w:rPr>
          <w:lang w:val="x-none" w:eastAsia="x-none"/>
        </w:rPr>
        <w:t>по муниципальным гарантиям – в сумме 0;</w:t>
      </w:r>
    </w:p>
    <w:p w:rsidR="00232CDE" w:rsidRPr="00232CDE" w:rsidRDefault="00A0415B" w:rsidP="008857F1">
      <w:pPr>
        <w:keepNext/>
        <w:keepLines/>
        <w:jc w:val="both"/>
        <w:rPr>
          <w:lang w:val="x-none" w:eastAsia="x-none"/>
        </w:rPr>
      </w:pPr>
      <w:r>
        <w:rPr>
          <w:lang w:val="x-none" w:eastAsia="x-none"/>
        </w:rPr>
        <w:lastRenderedPageBreak/>
        <w:t xml:space="preserve"> </w:t>
      </w:r>
      <w:r w:rsidR="00232CDE" w:rsidRPr="00232CDE">
        <w:rPr>
          <w:lang w:val="x-none" w:eastAsia="x-none"/>
        </w:rPr>
        <w:t>на 1 января 20</w:t>
      </w:r>
      <w:r w:rsidR="00232CDE" w:rsidRPr="00232CDE">
        <w:rPr>
          <w:lang w:eastAsia="x-none"/>
        </w:rPr>
        <w:t>24</w:t>
      </w:r>
      <w:r w:rsidR="00232CDE" w:rsidRPr="00232CDE">
        <w:rPr>
          <w:lang w:val="x-none" w:eastAsia="x-none"/>
        </w:rPr>
        <w:t xml:space="preserve"> года в сумме -0, в том числе верхний предел долга</w:t>
      </w:r>
      <w:r>
        <w:rPr>
          <w:lang w:val="x-none" w:eastAsia="x-none"/>
        </w:rPr>
        <w:t xml:space="preserve"> </w:t>
      </w:r>
      <w:r w:rsidR="00232CDE" w:rsidRPr="00232CDE">
        <w:rPr>
          <w:lang w:val="x-none" w:eastAsia="x-none"/>
        </w:rPr>
        <w:t>по муниципальным гарантиям – в сумме 0;</w:t>
      </w:r>
    </w:p>
    <w:p w:rsidR="00232CDE" w:rsidRPr="00232CDE" w:rsidRDefault="00A0415B" w:rsidP="008857F1">
      <w:pPr>
        <w:keepNext/>
        <w:keepLines/>
        <w:jc w:val="both"/>
        <w:rPr>
          <w:lang w:val="x-none" w:eastAsia="x-none"/>
        </w:rPr>
      </w:pPr>
      <w:r>
        <w:rPr>
          <w:lang w:val="x-none" w:eastAsia="x-none"/>
        </w:rPr>
        <w:t xml:space="preserve"> </w:t>
      </w:r>
      <w:r w:rsidR="00232CDE" w:rsidRPr="00232CDE">
        <w:rPr>
          <w:lang w:val="x-none" w:eastAsia="x-none"/>
        </w:rPr>
        <w:t>на 1 января 20</w:t>
      </w:r>
      <w:r w:rsidR="00232CDE" w:rsidRPr="00232CDE">
        <w:rPr>
          <w:lang w:eastAsia="x-none"/>
        </w:rPr>
        <w:t>25</w:t>
      </w:r>
      <w:r w:rsidR="00232CDE" w:rsidRPr="00232CDE">
        <w:rPr>
          <w:lang w:val="x-none" w:eastAsia="x-none"/>
        </w:rPr>
        <w:t xml:space="preserve"> года в сумме -0, в том числе верхний предел долга</w:t>
      </w:r>
      <w:r>
        <w:rPr>
          <w:lang w:val="x-none" w:eastAsia="x-none"/>
        </w:rPr>
        <w:t xml:space="preserve"> </w:t>
      </w:r>
      <w:r w:rsidR="00232CDE" w:rsidRPr="00232CDE">
        <w:rPr>
          <w:lang w:val="x-none" w:eastAsia="x-none"/>
        </w:rPr>
        <w:t>по муниципальным гарантиям – в сумме 0;</w:t>
      </w:r>
    </w:p>
    <w:p w:rsidR="00232CDE" w:rsidRPr="00232CDE" w:rsidRDefault="00232CDE" w:rsidP="008857F1">
      <w:pPr>
        <w:keepNext/>
        <w:keepLines/>
        <w:jc w:val="both"/>
        <w:rPr>
          <w:lang w:val="x-none" w:eastAsia="x-none"/>
        </w:rPr>
      </w:pPr>
      <w:r w:rsidRPr="00232CDE">
        <w:rPr>
          <w:lang w:val="x-none" w:eastAsia="x-none"/>
        </w:rPr>
        <w:t>3.Установить предельный объем расходов на обслуживание муниципального долга</w:t>
      </w:r>
      <w:r w:rsidR="00A0415B">
        <w:rPr>
          <w:lang w:val="x-none" w:eastAsia="x-none"/>
        </w:rPr>
        <w:t xml:space="preserve"> </w:t>
      </w:r>
      <w:r w:rsidRPr="00232CDE">
        <w:rPr>
          <w:lang w:val="x-none" w:eastAsia="x-none"/>
        </w:rPr>
        <w:t>сельского поселения:</w:t>
      </w:r>
    </w:p>
    <w:p w:rsidR="00232CDE" w:rsidRPr="00232CDE" w:rsidRDefault="00232CDE" w:rsidP="008857F1">
      <w:pPr>
        <w:keepNext/>
        <w:keepLines/>
        <w:jc w:val="both"/>
        <w:rPr>
          <w:lang w:val="x-none" w:eastAsia="x-none"/>
        </w:rPr>
      </w:pPr>
      <w:r w:rsidRPr="00232CDE">
        <w:rPr>
          <w:lang w:val="x-none" w:eastAsia="x-none"/>
        </w:rPr>
        <w:t>в 2023 году -0;</w:t>
      </w:r>
    </w:p>
    <w:p w:rsidR="00232CDE" w:rsidRPr="00232CDE" w:rsidRDefault="00232CDE" w:rsidP="008857F1">
      <w:pPr>
        <w:keepNext/>
        <w:keepLines/>
        <w:jc w:val="both"/>
        <w:rPr>
          <w:lang w:val="x-none" w:eastAsia="x-none"/>
        </w:rPr>
      </w:pPr>
      <w:r w:rsidRPr="00232CDE">
        <w:rPr>
          <w:lang w:val="x-none" w:eastAsia="x-none"/>
        </w:rPr>
        <w:t>в 20</w:t>
      </w:r>
      <w:r w:rsidRPr="00232CDE">
        <w:rPr>
          <w:lang w:eastAsia="x-none"/>
        </w:rPr>
        <w:t>24</w:t>
      </w:r>
      <w:r w:rsidRPr="00232CDE">
        <w:rPr>
          <w:lang w:val="x-none" w:eastAsia="x-none"/>
        </w:rPr>
        <w:t xml:space="preserve"> году -0;</w:t>
      </w:r>
    </w:p>
    <w:p w:rsidR="00232CDE" w:rsidRPr="00232CDE" w:rsidRDefault="00232CDE" w:rsidP="008857F1">
      <w:pPr>
        <w:keepNext/>
        <w:keepLines/>
        <w:jc w:val="both"/>
        <w:rPr>
          <w:lang w:val="x-none" w:eastAsia="x-none"/>
        </w:rPr>
      </w:pPr>
      <w:r w:rsidRPr="00232CDE">
        <w:rPr>
          <w:lang w:val="x-none" w:eastAsia="x-none"/>
        </w:rPr>
        <w:t>в 20</w:t>
      </w:r>
      <w:r w:rsidRPr="00232CDE">
        <w:rPr>
          <w:lang w:eastAsia="x-none"/>
        </w:rPr>
        <w:t>25</w:t>
      </w:r>
      <w:r w:rsidRPr="00232CDE">
        <w:rPr>
          <w:lang w:val="x-none" w:eastAsia="x-none"/>
        </w:rPr>
        <w:t xml:space="preserve"> году -0;</w:t>
      </w:r>
    </w:p>
    <w:p w:rsidR="00232CDE" w:rsidRPr="00232CDE" w:rsidRDefault="00232CDE" w:rsidP="008857F1">
      <w:pPr>
        <w:keepNext/>
        <w:keepLines/>
        <w:jc w:val="both"/>
        <w:rPr>
          <w:b/>
          <w:lang w:val="x-none" w:eastAsia="x-none"/>
        </w:rPr>
      </w:pPr>
    </w:p>
    <w:p w:rsidR="00232CDE" w:rsidRPr="00232CDE" w:rsidRDefault="00232CDE" w:rsidP="008857F1">
      <w:pPr>
        <w:keepNext/>
        <w:keepLines/>
        <w:jc w:val="both"/>
        <w:rPr>
          <w:b/>
          <w:lang w:val="x-none" w:eastAsia="x-none"/>
        </w:rPr>
      </w:pPr>
      <w:r w:rsidRPr="00232CDE">
        <w:rPr>
          <w:b/>
          <w:lang w:val="x-none" w:eastAsia="x-none"/>
        </w:rPr>
        <w:t>Статья 1</w:t>
      </w:r>
      <w:r w:rsidR="00ED2746">
        <w:rPr>
          <w:b/>
          <w:lang w:eastAsia="x-none"/>
        </w:rPr>
        <w:t>6</w:t>
      </w:r>
      <w:r w:rsidRPr="00232CDE">
        <w:rPr>
          <w:b/>
          <w:lang w:val="x-none" w:eastAsia="x-none"/>
        </w:rPr>
        <w:t>.</w:t>
      </w:r>
    </w:p>
    <w:p w:rsidR="00232CDE" w:rsidRDefault="00232CDE" w:rsidP="008857F1">
      <w:pPr>
        <w:keepNext/>
        <w:keepLines/>
        <w:jc w:val="both"/>
        <w:rPr>
          <w:lang w:eastAsia="x-none"/>
        </w:rPr>
      </w:pPr>
      <w:r w:rsidRPr="00232CDE">
        <w:rPr>
          <w:lang w:val="x-none" w:eastAsia="x-none"/>
        </w:rPr>
        <w:t>Утвердить программу муниципальных внутренних заимствований</w:t>
      </w:r>
      <w:r w:rsidR="00A0415B">
        <w:rPr>
          <w:lang w:val="x-none" w:eastAsia="x-none"/>
        </w:rPr>
        <w:t xml:space="preserve"> </w:t>
      </w:r>
      <w:r w:rsidRPr="00232CDE">
        <w:rPr>
          <w:lang w:val="x-none" w:eastAsia="x-none"/>
        </w:rPr>
        <w:t>сельского поселения Шентала</w:t>
      </w:r>
      <w:r w:rsidR="00A0415B">
        <w:rPr>
          <w:lang w:val="x-none" w:eastAsia="x-none"/>
        </w:rPr>
        <w:t xml:space="preserve"> </w:t>
      </w:r>
      <w:r w:rsidRPr="00232CDE">
        <w:rPr>
          <w:lang w:val="x-none" w:eastAsia="x-none"/>
        </w:rPr>
        <w:t>на 2023 год и на плановый период 20</w:t>
      </w:r>
      <w:r w:rsidRPr="00232CDE">
        <w:rPr>
          <w:lang w:eastAsia="x-none"/>
        </w:rPr>
        <w:t>24</w:t>
      </w:r>
      <w:r w:rsidRPr="00232CDE">
        <w:rPr>
          <w:lang w:val="x-none" w:eastAsia="x-none"/>
        </w:rPr>
        <w:t>-20</w:t>
      </w:r>
      <w:r w:rsidRPr="00232CDE">
        <w:rPr>
          <w:lang w:eastAsia="x-none"/>
        </w:rPr>
        <w:t>25</w:t>
      </w:r>
      <w:r w:rsidRPr="00232CDE">
        <w:rPr>
          <w:lang w:val="x-none" w:eastAsia="x-none"/>
        </w:rPr>
        <w:t xml:space="preserve"> годов согласно, приложения № </w:t>
      </w:r>
      <w:r w:rsidRPr="00232CDE">
        <w:rPr>
          <w:lang w:eastAsia="x-none"/>
        </w:rPr>
        <w:t>7</w:t>
      </w:r>
      <w:r w:rsidRPr="00232CDE">
        <w:rPr>
          <w:lang w:val="x-none" w:eastAsia="x-none"/>
        </w:rPr>
        <w:t xml:space="preserve"> к настоящему решению.</w:t>
      </w:r>
    </w:p>
    <w:p w:rsidR="00A0415B" w:rsidRPr="00232CDE" w:rsidRDefault="00A0415B" w:rsidP="008857F1">
      <w:pPr>
        <w:keepNext/>
        <w:keepLines/>
        <w:jc w:val="both"/>
        <w:rPr>
          <w:lang w:eastAsia="x-none"/>
        </w:rPr>
      </w:pPr>
    </w:p>
    <w:p w:rsidR="00232CDE" w:rsidRPr="00232CDE" w:rsidRDefault="00232CDE" w:rsidP="008857F1">
      <w:pPr>
        <w:keepNext/>
        <w:keepLines/>
        <w:jc w:val="both"/>
        <w:rPr>
          <w:b/>
          <w:lang w:val="x-none" w:eastAsia="x-none"/>
        </w:rPr>
      </w:pPr>
      <w:r w:rsidRPr="00232CDE">
        <w:rPr>
          <w:b/>
          <w:lang w:val="x-none" w:eastAsia="x-none"/>
        </w:rPr>
        <w:t>Статья 1</w:t>
      </w:r>
      <w:r w:rsidR="00ED2746">
        <w:rPr>
          <w:b/>
          <w:lang w:eastAsia="x-none"/>
        </w:rPr>
        <w:t>7</w:t>
      </w:r>
      <w:r w:rsidRPr="00232CDE">
        <w:rPr>
          <w:b/>
          <w:lang w:val="x-none" w:eastAsia="x-none"/>
        </w:rPr>
        <w:t>.</w:t>
      </w:r>
    </w:p>
    <w:p w:rsidR="00232CDE" w:rsidRDefault="00232CDE" w:rsidP="008857F1">
      <w:pPr>
        <w:keepNext/>
        <w:keepLines/>
        <w:jc w:val="both"/>
        <w:rPr>
          <w:lang w:eastAsia="x-none"/>
        </w:rPr>
      </w:pPr>
      <w:r w:rsidRPr="00232CDE">
        <w:rPr>
          <w:lang w:val="x-none" w:eastAsia="x-none"/>
        </w:rPr>
        <w:t>Утвердить программу муниципальных гарантий</w:t>
      </w:r>
      <w:r w:rsidR="00A0415B">
        <w:rPr>
          <w:lang w:val="x-none" w:eastAsia="x-none"/>
        </w:rPr>
        <w:t xml:space="preserve"> </w:t>
      </w:r>
      <w:r w:rsidRPr="00232CDE">
        <w:rPr>
          <w:lang w:val="x-none" w:eastAsia="x-none"/>
        </w:rPr>
        <w:t>сельского поселения Шентала</w:t>
      </w:r>
      <w:r w:rsidR="00A0415B">
        <w:rPr>
          <w:lang w:val="x-none" w:eastAsia="x-none"/>
        </w:rPr>
        <w:t xml:space="preserve"> </w:t>
      </w:r>
      <w:r w:rsidRPr="00232CDE">
        <w:rPr>
          <w:lang w:val="x-none" w:eastAsia="x-none"/>
        </w:rPr>
        <w:t>на 2023 год и на плановый период 2024-2025 годов согласно, приложения №</w:t>
      </w:r>
      <w:r w:rsidRPr="00232CDE">
        <w:rPr>
          <w:lang w:eastAsia="x-none"/>
        </w:rPr>
        <w:t>8</w:t>
      </w:r>
      <w:r w:rsidRPr="00232CDE">
        <w:rPr>
          <w:lang w:val="x-none" w:eastAsia="x-none"/>
        </w:rPr>
        <w:t xml:space="preserve"> к настоящему решению.</w:t>
      </w:r>
    </w:p>
    <w:p w:rsidR="00A0415B" w:rsidRPr="00232CDE" w:rsidRDefault="00A0415B" w:rsidP="008857F1">
      <w:pPr>
        <w:keepNext/>
        <w:keepLines/>
        <w:jc w:val="both"/>
        <w:rPr>
          <w:lang w:eastAsia="x-none"/>
        </w:rPr>
      </w:pPr>
    </w:p>
    <w:p w:rsidR="00232CDE" w:rsidRPr="00232CDE" w:rsidRDefault="00232CDE" w:rsidP="008857F1">
      <w:pPr>
        <w:keepNext/>
        <w:keepLines/>
        <w:jc w:val="both"/>
        <w:rPr>
          <w:b/>
          <w:lang w:eastAsia="x-none"/>
        </w:rPr>
      </w:pPr>
      <w:r w:rsidRPr="00232CDE">
        <w:rPr>
          <w:b/>
          <w:lang w:eastAsia="x-none"/>
        </w:rPr>
        <w:t>Статья 1</w:t>
      </w:r>
      <w:r w:rsidR="00ED2746">
        <w:rPr>
          <w:b/>
          <w:lang w:eastAsia="x-none"/>
        </w:rPr>
        <w:t>8</w:t>
      </w:r>
      <w:r w:rsidRPr="00232CDE">
        <w:rPr>
          <w:b/>
          <w:lang w:eastAsia="x-none"/>
        </w:rPr>
        <w:t>.</w:t>
      </w:r>
    </w:p>
    <w:p w:rsidR="00A0415B" w:rsidRDefault="00232CDE" w:rsidP="008857F1">
      <w:pPr>
        <w:keepNext/>
        <w:keepLines/>
        <w:jc w:val="both"/>
        <w:rPr>
          <w:lang w:eastAsia="x-none"/>
        </w:rPr>
      </w:pPr>
      <w:r w:rsidRPr="00232CDE">
        <w:rPr>
          <w:lang w:eastAsia="x-none"/>
        </w:rPr>
        <w:t>Установить, что на 2023 год и на плановый период 2024-2025 годов годах предоставление бюджетных кредитов не запланировано.</w:t>
      </w:r>
    </w:p>
    <w:p w:rsidR="00A0415B" w:rsidRPr="00232CDE" w:rsidRDefault="00A0415B" w:rsidP="008857F1">
      <w:pPr>
        <w:keepNext/>
        <w:keepLines/>
        <w:jc w:val="both"/>
        <w:rPr>
          <w:lang w:eastAsia="x-none"/>
        </w:rPr>
      </w:pPr>
    </w:p>
    <w:p w:rsidR="00232CDE" w:rsidRPr="00232CDE" w:rsidRDefault="00232CDE" w:rsidP="008857F1">
      <w:pPr>
        <w:keepNext/>
        <w:keepLines/>
        <w:jc w:val="both"/>
        <w:rPr>
          <w:b/>
          <w:lang w:val="x-none" w:eastAsia="x-none"/>
        </w:rPr>
      </w:pPr>
      <w:r w:rsidRPr="00232CDE">
        <w:rPr>
          <w:b/>
          <w:lang w:val="x-none" w:eastAsia="x-none"/>
        </w:rPr>
        <w:t>Статья</w:t>
      </w:r>
      <w:r w:rsidR="00A0415B">
        <w:rPr>
          <w:b/>
          <w:lang w:eastAsia="x-none"/>
        </w:rPr>
        <w:t xml:space="preserve"> </w:t>
      </w:r>
      <w:r w:rsidRPr="00232CDE">
        <w:rPr>
          <w:b/>
          <w:lang w:eastAsia="x-none"/>
        </w:rPr>
        <w:t>1</w:t>
      </w:r>
      <w:r w:rsidR="00ED2746">
        <w:rPr>
          <w:b/>
          <w:lang w:eastAsia="x-none"/>
        </w:rPr>
        <w:t>9</w:t>
      </w:r>
      <w:r w:rsidRPr="00232CDE">
        <w:rPr>
          <w:b/>
          <w:lang w:val="x-none" w:eastAsia="x-none"/>
        </w:rPr>
        <w:t>.</w:t>
      </w:r>
    </w:p>
    <w:p w:rsidR="00232CDE" w:rsidRDefault="00232CDE" w:rsidP="008857F1">
      <w:pPr>
        <w:keepNext/>
        <w:keepLines/>
        <w:jc w:val="both"/>
        <w:rPr>
          <w:bCs/>
          <w:lang w:eastAsia="x-none"/>
        </w:rPr>
      </w:pPr>
      <w:r w:rsidRPr="00232CDE">
        <w:rPr>
          <w:bCs/>
          <w:lang w:val="x-none" w:eastAsia="x-none"/>
        </w:rPr>
        <w:t>Настоящее решение вступает в силу с 1 января 2023</w:t>
      </w:r>
      <w:r w:rsidRPr="00232CDE">
        <w:rPr>
          <w:bCs/>
          <w:lang w:eastAsia="x-none"/>
        </w:rPr>
        <w:t xml:space="preserve"> </w:t>
      </w:r>
      <w:r w:rsidRPr="00232CDE">
        <w:rPr>
          <w:bCs/>
          <w:lang w:val="x-none" w:eastAsia="x-none"/>
        </w:rPr>
        <w:t>года и действует по 31 декабря 202</w:t>
      </w:r>
      <w:r w:rsidRPr="00232CDE">
        <w:rPr>
          <w:bCs/>
          <w:lang w:eastAsia="x-none"/>
        </w:rPr>
        <w:t>2</w:t>
      </w:r>
      <w:r w:rsidRPr="00232CDE">
        <w:rPr>
          <w:bCs/>
          <w:lang w:val="x-none" w:eastAsia="x-none"/>
        </w:rPr>
        <w:t>года.</w:t>
      </w:r>
    </w:p>
    <w:p w:rsidR="00A0415B" w:rsidRPr="00232CDE" w:rsidRDefault="00A0415B" w:rsidP="008857F1">
      <w:pPr>
        <w:keepNext/>
        <w:keepLines/>
        <w:jc w:val="both"/>
        <w:rPr>
          <w:bCs/>
          <w:lang w:eastAsia="x-none"/>
        </w:rPr>
      </w:pPr>
    </w:p>
    <w:p w:rsidR="00232CDE" w:rsidRPr="00232CDE" w:rsidRDefault="00232CDE" w:rsidP="008857F1">
      <w:pPr>
        <w:keepNext/>
        <w:keepLines/>
        <w:jc w:val="both"/>
        <w:rPr>
          <w:b/>
          <w:lang w:val="x-none" w:eastAsia="x-none"/>
        </w:rPr>
      </w:pPr>
      <w:r w:rsidRPr="00232CDE">
        <w:rPr>
          <w:b/>
          <w:lang w:val="x-none" w:eastAsia="x-none"/>
        </w:rPr>
        <w:t xml:space="preserve">Статья </w:t>
      </w:r>
      <w:r w:rsidR="00ED2746">
        <w:rPr>
          <w:b/>
          <w:lang w:eastAsia="x-none"/>
        </w:rPr>
        <w:t>20</w:t>
      </w:r>
      <w:r w:rsidRPr="00232CDE">
        <w:rPr>
          <w:b/>
          <w:lang w:eastAsia="x-none"/>
        </w:rPr>
        <w:t>.</w:t>
      </w:r>
    </w:p>
    <w:p w:rsidR="00232CDE" w:rsidRPr="00232CDE" w:rsidRDefault="00232CDE" w:rsidP="008857F1">
      <w:pPr>
        <w:keepNext/>
        <w:keepLines/>
        <w:jc w:val="both"/>
        <w:rPr>
          <w:bCs/>
          <w:lang w:eastAsia="x-none"/>
        </w:rPr>
      </w:pPr>
      <w:r w:rsidRPr="00232CDE">
        <w:rPr>
          <w:bCs/>
          <w:lang w:val="x-none" w:eastAsia="x-none"/>
        </w:rPr>
        <w:t>Опубликовать настоящее решение в газете «Вестник поселение</w:t>
      </w:r>
      <w:r w:rsidR="00A0415B">
        <w:rPr>
          <w:bCs/>
          <w:lang w:val="x-none" w:eastAsia="x-none"/>
        </w:rPr>
        <w:t xml:space="preserve"> </w:t>
      </w:r>
      <w:r w:rsidRPr="00232CDE">
        <w:rPr>
          <w:bCs/>
          <w:lang w:val="x-none" w:eastAsia="x-none"/>
        </w:rPr>
        <w:t>Шентала».</w:t>
      </w:r>
    </w:p>
    <w:p w:rsidR="00232CDE" w:rsidRPr="00232CDE" w:rsidRDefault="00232CDE" w:rsidP="008857F1">
      <w:pPr>
        <w:keepNext/>
        <w:keepLines/>
        <w:jc w:val="both"/>
        <w:rPr>
          <w:bCs/>
          <w:lang w:val="x-none" w:eastAsia="x-none"/>
        </w:rPr>
      </w:pPr>
    </w:p>
    <w:p w:rsidR="00A0415B" w:rsidRDefault="00A0415B" w:rsidP="008857F1">
      <w:pPr>
        <w:keepNext/>
        <w:keepLines/>
        <w:jc w:val="both"/>
        <w:rPr>
          <w:b/>
          <w:lang w:eastAsia="x-none"/>
        </w:rPr>
      </w:pPr>
    </w:p>
    <w:p w:rsidR="00232CDE" w:rsidRPr="00232CDE" w:rsidRDefault="00232CDE" w:rsidP="008857F1">
      <w:pPr>
        <w:keepNext/>
        <w:keepLines/>
        <w:jc w:val="both"/>
        <w:rPr>
          <w:b/>
          <w:lang w:eastAsia="x-none"/>
        </w:rPr>
      </w:pPr>
      <w:r w:rsidRPr="00232CDE">
        <w:rPr>
          <w:b/>
          <w:lang w:eastAsia="x-none"/>
        </w:rPr>
        <w:t xml:space="preserve">Председатель Собрания представителей </w:t>
      </w:r>
    </w:p>
    <w:p w:rsidR="00232CDE" w:rsidRPr="00232CDE" w:rsidRDefault="00232CDE" w:rsidP="008857F1">
      <w:pPr>
        <w:keepNext/>
        <w:keepLines/>
        <w:jc w:val="both"/>
        <w:rPr>
          <w:b/>
          <w:lang w:eastAsia="x-none"/>
        </w:rPr>
      </w:pPr>
      <w:r w:rsidRPr="00232CDE">
        <w:rPr>
          <w:b/>
          <w:lang w:val="x-none" w:eastAsia="x-none"/>
        </w:rPr>
        <w:t>сельского поселения Шентала</w:t>
      </w:r>
      <w:r w:rsidR="00A0415B">
        <w:rPr>
          <w:b/>
          <w:bCs/>
          <w:lang w:eastAsia="x-none"/>
        </w:rPr>
        <w:t xml:space="preserve"> </w:t>
      </w:r>
      <w:r w:rsidR="008857F1">
        <w:rPr>
          <w:b/>
          <w:bCs/>
          <w:lang w:eastAsia="x-none"/>
        </w:rPr>
        <w:t xml:space="preserve">                                                         </w:t>
      </w:r>
      <w:proofErr w:type="spellStart"/>
      <w:r w:rsidRPr="00232CDE">
        <w:rPr>
          <w:b/>
          <w:bCs/>
          <w:lang w:eastAsia="x-none"/>
        </w:rPr>
        <w:t>Г.П.Гафарова</w:t>
      </w:r>
      <w:proofErr w:type="spellEnd"/>
      <w:r w:rsidR="00A0415B">
        <w:rPr>
          <w:b/>
          <w:bCs/>
          <w:lang w:eastAsia="x-none"/>
        </w:rPr>
        <w:t xml:space="preserve"> </w:t>
      </w:r>
    </w:p>
    <w:p w:rsidR="00232CDE" w:rsidRPr="00232CDE" w:rsidRDefault="00A0415B" w:rsidP="008857F1">
      <w:pPr>
        <w:keepNext/>
        <w:keepLines/>
        <w:jc w:val="both"/>
        <w:rPr>
          <w:b/>
          <w:bCs/>
          <w:lang w:eastAsia="x-none"/>
        </w:rPr>
      </w:pPr>
      <w:r>
        <w:rPr>
          <w:b/>
          <w:lang w:eastAsia="x-none"/>
        </w:rPr>
        <w:t xml:space="preserve"> </w:t>
      </w:r>
    </w:p>
    <w:p w:rsidR="00232CDE" w:rsidRPr="00232CDE" w:rsidRDefault="00232CDE" w:rsidP="008857F1">
      <w:pPr>
        <w:keepNext/>
        <w:keepLines/>
        <w:jc w:val="both"/>
        <w:rPr>
          <w:b/>
          <w:bCs/>
          <w:lang w:eastAsia="x-none"/>
        </w:rPr>
      </w:pPr>
      <w:r w:rsidRPr="00232CDE">
        <w:rPr>
          <w:b/>
          <w:bCs/>
          <w:lang w:eastAsia="x-none"/>
        </w:rPr>
        <w:t>Глава сельского поселения Шентала</w:t>
      </w:r>
    </w:p>
    <w:p w:rsidR="00232CDE" w:rsidRPr="00232CDE" w:rsidRDefault="00232CDE" w:rsidP="008857F1">
      <w:pPr>
        <w:keepNext/>
        <w:keepLines/>
        <w:jc w:val="both"/>
        <w:rPr>
          <w:b/>
          <w:bCs/>
          <w:lang w:eastAsia="x-none"/>
        </w:rPr>
      </w:pPr>
      <w:r w:rsidRPr="00232CDE">
        <w:rPr>
          <w:b/>
          <w:bCs/>
          <w:lang w:eastAsia="x-none"/>
        </w:rPr>
        <w:t>муниципального района Шенталинский</w:t>
      </w:r>
    </w:p>
    <w:p w:rsidR="00D575F0" w:rsidRPr="00D575F0" w:rsidRDefault="00232CDE" w:rsidP="00232CDE">
      <w:pPr>
        <w:keepNext/>
        <w:keepLines/>
        <w:jc w:val="both"/>
        <w:rPr>
          <w:b/>
          <w:bCs/>
          <w:lang w:eastAsia="x-none"/>
        </w:rPr>
      </w:pPr>
      <w:r w:rsidRPr="00232CDE">
        <w:rPr>
          <w:b/>
          <w:bCs/>
          <w:lang w:eastAsia="x-none"/>
        </w:rPr>
        <w:t>Самарской области</w:t>
      </w:r>
      <w:r w:rsidR="008857F1">
        <w:rPr>
          <w:b/>
          <w:bCs/>
          <w:lang w:eastAsia="x-none"/>
        </w:rPr>
        <w:t xml:space="preserve">                                                                               </w:t>
      </w:r>
      <w:proofErr w:type="spellStart"/>
      <w:r w:rsidRPr="00232CDE">
        <w:rPr>
          <w:b/>
          <w:bCs/>
          <w:lang w:eastAsia="x-none"/>
        </w:rPr>
        <w:t>В.И.Миханьков</w:t>
      </w:r>
      <w:proofErr w:type="spellEnd"/>
    </w:p>
    <w:tbl>
      <w:tblPr>
        <w:tblW w:w="10466" w:type="dxa"/>
        <w:tblInd w:w="93" w:type="dxa"/>
        <w:tblLayout w:type="fixed"/>
        <w:tblLook w:val="04A0" w:firstRow="1" w:lastRow="0" w:firstColumn="1" w:lastColumn="0" w:noHBand="0" w:noVBand="1"/>
      </w:tblPr>
      <w:tblGrid>
        <w:gridCol w:w="660"/>
        <w:gridCol w:w="760"/>
        <w:gridCol w:w="1300"/>
        <w:gridCol w:w="620"/>
        <w:gridCol w:w="3479"/>
        <w:gridCol w:w="1418"/>
        <w:gridCol w:w="992"/>
        <w:gridCol w:w="601"/>
        <w:gridCol w:w="250"/>
        <w:gridCol w:w="150"/>
        <w:gridCol w:w="133"/>
        <w:gridCol w:w="103"/>
      </w:tblGrid>
      <w:tr w:rsidR="00D575F0" w:rsidRPr="00D575F0" w:rsidTr="00D575F0">
        <w:trPr>
          <w:gridAfter w:val="3"/>
          <w:wAfter w:w="386" w:type="dxa"/>
          <w:trHeight w:val="2052"/>
        </w:trPr>
        <w:tc>
          <w:tcPr>
            <w:tcW w:w="660" w:type="dxa"/>
            <w:tcBorders>
              <w:top w:val="nil"/>
              <w:left w:val="nil"/>
              <w:bottom w:val="nil"/>
              <w:right w:val="nil"/>
            </w:tcBorders>
            <w:shd w:val="clear" w:color="auto" w:fill="auto"/>
            <w:noWrap/>
            <w:vAlign w:val="bottom"/>
          </w:tcPr>
          <w:p w:rsidR="00D575F0" w:rsidRPr="00D575F0" w:rsidRDefault="00D575F0">
            <w:pPr>
              <w:rPr>
                <w:rFonts w:ascii="Arial CYR" w:hAnsi="Arial CYR"/>
                <w:sz w:val="16"/>
                <w:szCs w:val="16"/>
              </w:rPr>
            </w:pPr>
          </w:p>
        </w:tc>
        <w:tc>
          <w:tcPr>
            <w:tcW w:w="76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130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62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6740" w:type="dxa"/>
            <w:gridSpan w:val="5"/>
            <w:tcBorders>
              <w:top w:val="nil"/>
              <w:left w:val="nil"/>
              <w:bottom w:val="nil"/>
              <w:right w:val="nil"/>
            </w:tcBorders>
            <w:shd w:val="clear" w:color="auto" w:fill="auto"/>
            <w:noWrap/>
            <w:vAlign w:val="bottom"/>
            <w:hideMark/>
          </w:tcPr>
          <w:p w:rsidR="00D575F0" w:rsidRPr="00D575F0" w:rsidRDefault="00D575F0" w:rsidP="009677A0">
            <w:pPr>
              <w:jc w:val="right"/>
              <w:rPr>
                <w:sz w:val="16"/>
                <w:szCs w:val="16"/>
              </w:rPr>
            </w:pPr>
            <w:r w:rsidRPr="00D575F0">
              <w:rPr>
                <w:sz w:val="16"/>
                <w:szCs w:val="16"/>
              </w:rPr>
              <w:t>Приложение №1 к проекту  решения Собрания представителей                                                                  сельского поселения Шентала</w:t>
            </w:r>
            <w:r w:rsidRPr="00D575F0">
              <w:rPr>
                <w:sz w:val="16"/>
                <w:szCs w:val="16"/>
              </w:rPr>
              <w:br/>
              <w:t>«О бюджете сельского поселения Шентала муниципального района</w:t>
            </w:r>
            <w:r w:rsidRPr="00D575F0">
              <w:rPr>
                <w:sz w:val="16"/>
                <w:szCs w:val="16"/>
              </w:rPr>
              <w:br/>
              <w:t xml:space="preserve"> Шенталинский Самарской области на 2023 год</w:t>
            </w:r>
            <w:r w:rsidRPr="00D575F0">
              <w:rPr>
                <w:sz w:val="16"/>
                <w:szCs w:val="16"/>
              </w:rPr>
              <w:br/>
              <w:t xml:space="preserve"> и плановый период 2024-2025 гг.</w:t>
            </w:r>
            <w:r>
              <w:rPr>
                <w:sz w:val="16"/>
                <w:szCs w:val="16"/>
              </w:rPr>
              <w:t xml:space="preserve">»  </w:t>
            </w:r>
            <w:r w:rsidRPr="00D575F0">
              <w:rPr>
                <w:sz w:val="16"/>
                <w:szCs w:val="16"/>
              </w:rPr>
              <w:br/>
            </w:r>
          </w:p>
        </w:tc>
      </w:tr>
      <w:tr w:rsidR="00D575F0" w:rsidRPr="00D575F0" w:rsidTr="00D575F0">
        <w:trPr>
          <w:gridAfter w:val="3"/>
          <w:wAfter w:w="386" w:type="dxa"/>
          <w:trHeight w:val="855"/>
        </w:trPr>
        <w:tc>
          <w:tcPr>
            <w:tcW w:w="10080" w:type="dxa"/>
            <w:gridSpan w:val="9"/>
            <w:tcBorders>
              <w:top w:val="nil"/>
              <w:left w:val="nil"/>
              <w:bottom w:val="nil"/>
              <w:right w:val="nil"/>
            </w:tcBorders>
            <w:shd w:val="clear" w:color="auto" w:fill="auto"/>
            <w:vAlign w:val="bottom"/>
            <w:hideMark/>
          </w:tcPr>
          <w:p w:rsidR="00D575F0" w:rsidRPr="00D575F0" w:rsidRDefault="00D575F0">
            <w:pPr>
              <w:jc w:val="center"/>
              <w:rPr>
                <w:b/>
                <w:bCs/>
                <w:sz w:val="16"/>
                <w:szCs w:val="16"/>
              </w:rPr>
            </w:pPr>
            <w:r w:rsidRPr="00D575F0">
              <w:rPr>
                <w:b/>
                <w:bCs/>
                <w:sz w:val="16"/>
                <w:szCs w:val="16"/>
              </w:rPr>
              <w:t xml:space="preserve">Распределение бюджетных ассигнований по целевым статьям (муниципальным программам сельского поселения Шентала и непрограммным направлениям деятельности), группам </w:t>
            </w:r>
            <w:proofErr w:type="gramStart"/>
            <w:r w:rsidRPr="00D575F0">
              <w:rPr>
                <w:b/>
                <w:bCs/>
                <w:sz w:val="16"/>
                <w:szCs w:val="16"/>
              </w:rPr>
              <w:t>видов расходов классификации расходов бюджета сельского поселения</w:t>
            </w:r>
            <w:proofErr w:type="gramEnd"/>
            <w:r w:rsidRPr="00D575F0">
              <w:rPr>
                <w:b/>
                <w:bCs/>
                <w:sz w:val="16"/>
                <w:szCs w:val="16"/>
              </w:rPr>
              <w:t xml:space="preserve"> Шентала муниципального района Шенталинский Самарской области на 2023 год</w:t>
            </w:r>
          </w:p>
        </w:tc>
      </w:tr>
      <w:tr w:rsidR="00D575F0" w:rsidRPr="00D575F0" w:rsidTr="00D575F0">
        <w:trPr>
          <w:trHeight w:val="264"/>
        </w:trPr>
        <w:tc>
          <w:tcPr>
            <w:tcW w:w="66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76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130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62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3479" w:type="dxa"/>
            <w:tcBorders>
              <w:top w:val="nil"/>
              <w:left w:val="nil"/>
              <w:bottom w:val="nil"/>
              <w:right w:val="nil"/>
            </w:tcBorders>
            <w:shd w:val="clear" w:color="auto" w:fill="auto"/>
            <w:noWrap/>
            <w:vAlign w:val="bottom"/>
            <w:hideMark/>
          </w:tcPr>
          <w:p w:rsidR="00D575F0" w:rsidRPr="00D575F0" w:rsidRDefault="00D575F0">
            <w:pPr>
              <w:rPr>
                <w:sz w:val="16"/>
                <w:szCs w:val="16"/>
              </w:rPr>
            </w:pPr>
          </w:p>
        </w:tc>
        <w:tc>
          <w:tcPr>
            <w:tcW w:w="3011" w:type="dxa"/>
            <w:gridSpan w:val="3"/>
            <w:tcBorders>
              <w:top w:val="nil"/>
              <w:left w:val="nil"/>
              <w:bottom w:val="nil"/>
              <w:right w:val="nil"/>
            </w:tcBorders>
            <w:shd w:val="clear" w:color="auto" w:fill="auto"/>
            <w:noWrap/>
            <w:vAlign w:val="bottom"/>
            <w:hideMark/>
          </w:tcPr>
          <w:p w:rsidR="00D575F0" w:rsidRPr="00D575F0" w:rsidRDefault="00D575F0">
            <w:pPr>
              <w:rPr>
                <w:sz w:val="16"/>
                <w:szCs w:val="16"/>
              </w:rPr>
            </w:pPr>
          </w:p>
        </w:tc>
        <w:tc>
          <w:tcPr>
            <w:tcW w:w="400" w:type="dxa"/>
            <w:gridSpan w:val="2"/>
            <w:tcBorders>
              <w:top w:val="nil"/>
              <w:left w:val="nil"/>
              <w:bottom w:val="nil"/>
              <w:right w:val="nil"/>
            </w:tcBorders>
            <w:shd w:val="clear" w:color="auto" w:fill="auto"/>
            <w:noWrap/>
            <w:vAlign w:val="bottom"/>
            <w:hideMark/>
          </w:tcPr>
          <w:p w:rsidR="00D575F0" w:rsidRPr="00D575F0" w:rsidRDefault="00D575F0">
            <w:pPr>
              <w:rPr>
                <w:sz w:val="16"/>
                <w:szCs w:val="16"/>
              </w:rPr>
            </w:pPr>
          </w:p>
        </w:tc>
        <w:tc>
          <w:tcPr>
            <w:tcW w:w="236" w:type="dxa"/>
            <w:gridSpan w:val="2"/>
            <w:tcBorders>
              <w:top w:val="nil"/>
              <w:left w:val="nil"/>
              <w:bottom w:val="nil"/>
              <w:right w:val="nil"/>
            </w:tcBorders>
            <w:shd w:val="clear" w:color="auto" w:fill="auto"/>
            <w:noWrap/>
            <w:vAlign w:val="bottom"/>
            <w:hideMark/>
          </w:tcPr>
          <w:p w:rsidR="00D575F0" w:rsidRPr="00D575F0" w:rsidRDefault="00D575F0">
            <w:pPr>
              <w:rPr>
                <w:sz w:val="16"/>
                <w:szCs w:val="16"/>
              </w:rPr>
            </w:pPr>
          </w:p>
        </w:tc>
      </w:tr>
      <w:tr w:rsidR="00D575F0" w:rsidRPr="00D575F0" w:rsidTr="00D575F0">
        <w:trPr>
          <w:gridAfter w:val="1"/>
          <w:wAfter w:w="103" w:type="dxa"/>
          <w:trHeight w:val="27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jc w:val="center"/>
              <w:rPr>
                <w:sz w:val="16"/>
                <w:szCs w:val="16"/>
              </w:rPr>
            </w:pPr>
            <w:proofErr w:type="spellStart"/>
            <w:r w:rsidRPr="00D575F0">
              <w:rPr>
                <w:sz w:val="16"/>
                <w:szCs w:val="16"/>
              </w:rPr>
              <w:t>Рд</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jc w:val="center"/>
              <w:rPr>
                <w:sz w:val="16"/>
                <w:szCs w:val="16"/>
              </w:rPr>
            </w:pPr>
            <w:proofErr w:type="spellStart"/>
            <w:proofErr w:type="gramStart"/>
            <w:r w:rsidRPr="00D575F0">
              <w:rPr>
                <w:sz w:val="16"/>
                <w:szCs w:val="16"/>
              </w:rPr>
              <w:t>Пр</w:t>
            </w:r>
            <w:proofErr w:type="spellEnd"/>
            <w:proofErr w:type="gramEnd"/>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75F0" w:rsidRPr="00D575F0" w:rsidRDefault="00D575F0" w:rsidP="009677A0">
            <w:pPr>
              <w:jc w:val="center"/>
              <w:rPr>
                <w:sz w:val="16"/>
                <w:szCs w:val="16"/>
              </w:rPr>
            </w:pPr>
            <w:r w:rsidRPr="00D575F0">
              <w:rPr>
                <w:sz w:val="16"/>
                <w:szCs w:val="16"/>
              </w:rPr>
              <w:t>Целевая статья</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75F0" w:rsidRPr="00D575F0" w:rsidRDefault="00D575F0" w:rsidP="009677A0">
            <w:pPr>
              <w:jc w:val="center"/>
              <w:rPr>
                <w:sz w:val="16"/>
                <w:szCs w:val="16"/>
              </w:rPr>
            </w:pPr>
            <w:r w:rsidRPr="00D575F0">
              <w:rPr>
                <w:sz w:val="16"/>
                <w:szCs w:val="16"/>
              </w:rPr>
              <w:t>ВР</w:t>
            </w:r>
          </w:p>
        </w:tc>
        <w:tc>
          <w:tcPr>
            <w:tcW w:w="34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575F0" w:rsidRPr="00D575F0" w:rsidRDefault="00D575F0" w:rsidP="009677A0">
            <w:pPr>
              <w:jc w:val="center"/>
              <w:rPr>
                <w:sz w:val="16"/>
                <w:szCs w:val="16"/>
              </w:rPr>
            </w:pPr>
            <w:r w:rsidRPr="00D575F0">
              <w:rPr>
                <w:sz w:val="16"/>
                <w:szCs w:val="16"/>
              </w:rPr>
              <w:t>Наименование показателя</w:t>
            </w:r>
          </w:p>
        </w:tc>
        <w:tc>
          <w:tcPr>
            <w:tcW w:w="3544" w:type="dxa"/>
            <w:gridSpan w:val="6"/>
            <w:tcBorders>
              <w:top w:val="single" w:sz="4" w:space="0" w:color="auto"/>
              <w:left w:val="nil"/>
              <w:bottom w:val="single" w:sz="4" w:space="0" w:color="auto"/>
              <w:right w:val="single" w:sz="4" w:space="0" w:color="auto"/>
            </w:tcBorders>
            <w:shd w:val="clear" w:color="auto" w:fill="auto"/>
            <w:noWrap/>
            <w:vAlign w:val="bottom"/>
            <w:hideMark/>
          </w:tcPr>
          <w:p w:rsidR="00D575F0" w:rsidRPr="00D575F0" w:rsidRDefault="00D575F0" w:rsidP="009677A0">
            <w:pPr>
              <w:jc w:val="center"/>
              <w:rPr>
                <w:sz w:val="16"/>
                <w:szCs w:val="16"/>
              </w:rPr>
            </w:pPr>
            <w:r w:rsidRPr="00D575F0">
              <w:rPr>
                <w:sz w:val="16"/>
                <w:szCs w:val="16"/>
              </w:rPr>
              <w:t>Сумма</w:t>
            </w:r>
            <w:proofErr w:type="gramStart"/>
            <w:r w:rsidRPr="00D575F0">
              <w:rPr>
                <w:sz w:val="16"/>
                <w:szCs w:val="16"/>
              </w:rPr>
              <w:t xml:space="preserve"> ,</w:t>
            </w:r>
            <w:proofErr w:type="gramEnd"/>
            <w:r w:rsidRPr="00D575F0">
              <w:rPr>
                <w:sz w:val="16"/>
                <w:szCs w:val="16"/>
              </w:rPr>
              <w:t xml:space="preserve"> тыс.</w:t>
            </w:r>
            <w:r w:rsidR="001C188E">
              <w:rPr>
                <w:sz w:val="16"/>
                <w:szCs w:val="16"/>
              </w:rPr>
              <w:t xml:space="preserve"> </w:t>
            </w:r>
            <w:bookmarkStart w:id="1" w:name="_GoBack"/>
            <w:bookmarkEnd w:id="1"/>
            <w:r w:rsidRPr="00D575F0">
              <w:rPr>
                <w:sz w:val="16"/>
                <w:szCs w:val="16"/>
              </w:rPr>
              <w:t>руб.</w:t>
            </w:r>
          </w:p>
        </w:tc>
      </w:tr>
      <w:tr w:rsidR="00D575F0" w:rsidRPr="00D575F0" w:rsidTr="009677A0">
        <w:trPr>
          <w:gridAfter w:val="1"/>
          <w:wAfter w:w="103" w:type="dxa"/>
          <w:trHeight w:val="64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575F0" w:rsidRPr="00D575F0" w:rsidRDefault="00D575F0" w:rsidP="009677A0">
            <w:pPr>
              <w:jc w:val="center"/>
              <w:rPr>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575F0" w:rsidRPr="00D575F0" w:rsidRDefault="00D575F0" w:rsidP="009677A0">
            <w:pPr>
              <w:jc w:val="center"/>
              <w:rPr>
                <w:sz w:val="16"/>
                <w:szCs w:val="16"/>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D575F0" w:rsidRPr="00D575F0" w:rsidRDefault="00D575F0" w:rsidP="009677A0">
            <w:pPr>
              <w:jc w:val="center"/>
              <w:rPr>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D575F0" w:rsidRPr="00D575F0" w:rsidRDefault="00D575F0" w:rsidP="009677A0">
            <w:pPr>
              <w:jc w:val="center"/>
              <w:rPr>
                <w:sz w:val="16"/>
                <w:szCs w:val="16"/>
              </w:rPr>
            </w:pPr>
          </w:p>
        </w:tc>
        <w:tc>
          <w:tcPr>
            <w:tcW w:w="3479" w:type="dxa"/>
            <w:vMerge/>
            <w:tcBorders>
              <w:top w:val="single" w:sz="4" w:space="0" w:color="auto"/>
              <w:left w:val="single" w:sz="4" w:space="0" w:color="auto"/>
              <w:bottom w:val="single" w:sz="4" w:space="0" w:color="000000"/>
              <w:right w:val="single" w:sz="4" w:space="0" w:color="auto"/>
            </w:tcBorders>
            <w:vAlign w:val="center"/>
            <w:hideMark/>
          </w:tcPr>
          <w:p w:rsidR="00D575F0" w:rsidRPr="00D575F0" w:rsidRDefault="00D575F0" w:rsidP="009677A0">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jc w:val="center"/>
              <w:rPr>
                <w:sz w:val="16"/>
                <w:szCs w:val="16"/>
              </w:rPr>
            </w:pPr>
            <w:r w:rsidRPr="00D575F0">
              <w:rPr>
                <w:sz w:val="16"/>
                <w:szCs w:val="16"/>
              </w:rPr>
              <w:t>Всего</w:t>
            </w:r>
          </w:p>
        </w:tc>
        <w:tc>
          <w:tcPr>
            <w:tcW w:w="992"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jc w:val="center"/>
              <w:rPr>
                <w:sz w:val="16"/>
                <w:szCs w:val="16"/>
              </w:rPr>
            </w:pPr>
            <w:r w:rsidRPr="00D575F0">
              <w:rPr>
                <w:sz w:val="16"/>
                <w:szCs w:val="16"/>
              </w:rPr>
              <w:t xml:space="preserve">в </w:t>
            </w:r>
            <w:proofErr w:type="spellStart"/>
            <w:r w:rsidRPr="00D575F0">
              <w:rPr>
                <w:sz w:val="16"/>
                <w:szCs w:val="16"/>
              </w:rPr>
              <w:t>т.ч</w:t>
            </w:r>
            <w:proofErr w:type="spellEnd"/>
            <w:r w:rsidRPr="00D575F0">
              <w:rPr>
                <w:sz w:val="16"/>
                <w:szCs w:val="16"/>
              </w:rPr>
              <w:t>. областной бюджет</w:t>
            </w:r>
          </w:p>
        </w:tc>
        <w:tc>
          <w:tcPr>
            <w:tcW w:w="1134" w:type="dxa"/>
            <w:gridSpan w:val="4"/>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jc w:val="center"/>
              <w:rPr>
                <w:sz w:val="16"/>
                <w:szCs w:val="16"/>
              </w:rPr>
            </w:pPr>
            <w:r w:rsidRPr="00D575F0">
              <w:rPr>
                <w:sz w:val="16"/>
                <w:szCs w:val="16"/>
              </w:rPr>
              <w:t xml:space="preserve">в </w:t>
            </w:r>
            <w:proofErr w:type="spellStart"/>
            <w:r w:rsidRPr="00D575F0">
              <w:rPr>
                <w:sz w:val="16"/>
                <w:szCs w:val="16"/>
              </w:rPr>
              <w:t>т.ч</w:t>
            </w:r>
            <w:proofErr w:type="spellEnd"/>
            <w:r w:rsidRPr="00D575F0">
              <w:rPr>
                <w:sz w:val="16"/>
                <w:szCs w:val="16"/>
              </w:rPr>
              <w:t xml:space="preserve">. по </w:t>
            </w:r>
            <w:proofErr w:type="spellStart"/>
            <w:r w:rsidRPr="00D575F0">
              <w:rPr>
                <w:sz w:val="16"/>
                <w:szCs w:val="16"/>
              </w:rPr>
              <w:t>передан</w:t>
            </w:r>
            <w:proofErr w:type="gramStart"/>
            <w:r w:rsidRPr="00D575F0">
              <w:rPr>
                <w:sz w:val="16"/>
                <w:szCs w:val="16"/>
              </w:rPr>
              <w:t>.п</w:t>
            </w:r>
            <w:proofErr w:type="gramEnd"/>
            <w:r w:rsidRPr="00D575F0">
              <w:rPr>
                <w:sz w:val="16"/>
                <w:szCs w:val="16"/>
              </w:rPr>
              <w:t>олномочиям</w:t>
            </w:r>
            <w:proofErr w:type="spellEnd"/>
          </w:p>
        </w:tc>
      </w:tr>
      <w:tr w:rsidR="00D575F0" w:rsidRPr="00D575F0" w:rsidTr="00D575F0">
        <w:trPr>
          <w:gridAfter w:val="1"/>
          <w:wAfter w:w="103" w:type="dxa"/>
          <w:trHeight w:val="2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w:t>
            </w:r>
          </w:p>
        </w:tc>
        <w:tc>
          <w:tcPr>
            <w:tcW w:w="620"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4</w:t>
            </w:r>
          </w:p>
        </w:tc>
        <w:tc>
          <w:tcPr>
            <w:tcW w:w="3479"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6</w:t>
            </w:r>
          </w:p>
        </w:tc>
        <w:tc>
          <w:tcPr>
            <w:tcW w:w="992" w:type="dxa"/>
            <w:tcBorders>
              <w:top w:val="nil"/>
              <w:left w:val="nil"/>
              <w:bottom w:val="single" w:sz="4" w:space="0" w:color="auto"/>
              <w:right w:val="nil"/>
            </w:tcBorders>
            <w:shd w:val="clear" w:color="auto" w:fill="auto"/>
            <w:vAlign w:val="bottom"/>
            <w:hideMark/>
          </w:tcPr>
          <w:p w:rsidR="00D575F0" w:rsidRPr="00D575F0" w:rsidRDefault="00D575F0" w:rsidP="009677A0">
            <w:pPr>
              <w:rPr>
                <w:sz w:val="16"/>
                <w:szCs w:val="16"/>
              </w:rPr>
            </w:pPr>
            <w:r w:rsidRPr="00D575F0">
              <w:rPr>
                <w:sz w:val="16"/>
                <w:szCs w:val="16"/>
              </w:rPr>
              <w:t>7</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8</w:t>
            </w:r>
          </w:p>
        </w:tc>
      </w:tr>
      <w:tr w:rsidR="00D575F0" w:rsidRPr="00D575F0" w:rsidTr="009677A0">
        <w:trPr>
          <w:gridAfter w:val="1"/>
          <w:wAfter w:w="103" w:type="dxa"/>
          <w:trHeight w:val="306"/>
        </w:trPr>
        <w:tc>
          <w:tcPr>
            <w:tcW w:w="660" w:type="dxa"/>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Программное направление расходов</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20 099,00</w:t>
            </w:r>
          </w:p>
        </w:tc>
        <w:tc>
          <w:tcPr>
            <w:tcW w:w="992" w:type="dxa"/>
            <w:tcBorders>
              <w:top w:val="nil"/>
              <w:left w:val="nil"/>
              <w:bottom w:val="single" w:sz="4" w:space="0" w:color="auto"/>
              <w:right w:val="nil"/>
            </w:tcBorders>
            <w:shd w:val="clear" w:color="000000" w:fill="FFFF00"/>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4 315,00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98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Функционирование высшего должностного лица субъекта Российской Федерации 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740,00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97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8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Функционирование высшего должностного лица субъекта Российской Федерации 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740,00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120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Расходы на обеспечение выполнения функций органами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740,00</w:t>
            </w:r>
          </w:p>
        </w:tc>
        <w:tc>
          <w:tcPr>
            <w:tcW w:w="992" w:type="dxa"/>
            <w:tcBorders>
              <w:top w:val="nil"/>
              <w:left w:val="nil"/>
              <w:bottom w:val="single" w:sz="4" w:space="0" w:color="auto"/>
              <w:right w:val="nil"/>
            </w:tcBorders>
            <w:shd w:val="clear" w:color="auto" w:fill="auto"/>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120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Расходы на выплаты персоналу государственных </w:t>
            </w:r>
            <w:proofErr w:type="gramStart"/>
            <w:r w:rsidRPr="00D575F0">
              <w:rPr>
                <w:sz w:val="16"/>
                <w:szCs w:val="16"/>
              </w:rPr>
              <w:t xml:space="preserve">( </w:t>
            </w:r>
            <w:proofErr w:type="gramEnd"/>
            <w:r w:rsidRPr="00D575F0">
              <w:rPr>
                <w:sz w:val="16"/>
                <w:szCs w:val="16"/>
              </w:rPr>
              <w:t>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740,00</w:t>
            </w:r>
          </w:p>
        </w:tc>
        <w:tc>
          <w:tcPr>
            <w:tcW w:w="992" w:type="dxa"/>
            <w:tcBorders>
              <w:top w:val="nil"/>
              <w:left w:val="nil"/>
              <w:bottom w:val="single" w:sz="4" w:space="0" w:color="auto"/>
              <w:right w:val="nil"/>
            </w:tcBorders>
            <w:shd w:val="clear" w:color="auto" w:fill="auto"/>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76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nil"/>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 xml:space="preserve">Функционирование Правительства Российской Федерации, </w:t>
            </w:r>
            <w:r w:rsidR="009677A0" w:rsidRPr="00D575F0">
              <w:rPr>
                <w:sz w:val="16"/>
                <w:szCs w:val="16"/>
              </w:rPr>
              <w:t>высших органов</w:t>
            </w:r>
            <w:r w:rsidRPr="00D575F0">
              <w:rPr>
                <w:sz w:val="16"/>
                <w:szCs w:val="16"/>
              </w:rPr>
              <w:t xml:space="preserve"> исполнительной власти субъектов Российской Федерации, </w:t>
            </w:r>
            <w:r w:rsidR="009677A0" w:rsidRPr="00D575F0">
              <w:rPr>
                <w:sz w:val="16"/>
                <w:szCs w:val="16"/>
              </w:rPr>
              <w:t>местных</w:t>
            </w:r>
            <w:r w:rsidRPr="00D575F0">
              <w:rPr>
                <w:sz w:val="16"/>
                <w:szCs w:val="16"/>
              </w:rPr>
              <w:t xml:space="preserve"> администраций</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3 570,00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0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2019-2023годы»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Расходы на обеспечение выполнения функций органами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3 570,00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120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Расходы на выплаты персоналу государственных </w:t>
            </w:r>
            <w:proofErr w:type="gramStart"/>
            <w:r w:rsidRPr="00D575F0">
              <w:rPr>
                <w:sz w:val="16"/>
                <w:szCs w:val="16"/>
              </w:rPr>
              <w:t xml:space="preserve">( </w:t>
            </w:r>
            <w:proofErr w:type="gramEnd"/>
            <w:r w:rsidRPr="00D575F0">
              <w:rPr>
                <w:sz w:val="16"/>
                <w:szCs w:val="16"/>
              </w:rPr>
              <w:t>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2 850,00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0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680,00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850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40,00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1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center"/>
            <w:hideMark/>
          </w:tcPr>
          <w:p w:rsidR="00D575F0" w:rsidRPr="00D575F0" w:rsidRDefault="00D575F0" w:rsidP="009677A0">
            <w:pPr>
              <w:rPr>
                <w:sz w:val="16"/>
                <w:szCs w:val="16"/>
              </w:rPr>
            </w:pPr>
            <w:r w:rsidRPr="00D575F0">
              <w:rPr>
                <w:sz w:val="16"/>
                <w:szCs w:val="16"/>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5,00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86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7500000000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"Нулевой травматизм"</w:t>
            </w:r>
            <w:r w:rsidR="009677A0">
              <w:rPr>
                <w:sz w:val="16"/>
                <w:szCs w:val="16"/>
              </w:rPr>
              <w:t xml:space="preserve"> </w:t>
            </w:r>
            <w:r w:rsidRPr="00D575F0">
              <w:rPr>
                <w:sz w:val="16"/>
                <w:szCs w:val="16"/>
              </w:rPr>
              <w:t>Администрации сельского поселения  Шентала муниципального района  Шенталинский Самарской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7500020000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Прочая закупка товаров</w:t>
            </w:r>
            <w:proofErr w:type="gramStart"/>
            <w:r w:rsidRPr="00D575F0">
              <w:rPr>
                <w:sz w:val="16"/>
                <w:szCs w:val="16"/>
              </w:rPr>
              <w:t xml:space="preserve"> ,</w:t>
            </w:r>
            <w:proofErr w:type="gramEnd"/>
            <w:r w:rsidRPr="00D575F0">
              <w:rPr>
                <w:sz w:val="16"/>
                <w:szCs w:val="16"/>
              </w:rPr>
              <w:t xml:space="preserve">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3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03</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НАЦИОНАЛЬНАЯ БЕЗОПАСНОСТЬ</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100,00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9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79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7640020010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2017-2023 годы"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7640020010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7640020010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000000" w:fill="92D050"/>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000000" w:fill="92D05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92D05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92D05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92D050"/>
            <w:vAlign w:val="bottom"/>
            <w:hideMark/>
          </w:tcPr>
          <w:p w:rsidR="00D575F0" w:rsidRPr="00D575F0" w:rsidRDefault="00D575F0" w:rsidP="009677A0">
            <w:pPr>
              <w:rPr>
                <w:sz w:val="16"/>
                <w:szCs w:val="16"/>
              </w:rPr>
            </w:pPr>
            <w:r w:rsidRPr="00D575F0">
              <w:rPr>
                <w:sz w:val="16"/>
                <w:szCs w:val="16"/>
              </w:rPr>
              <w:t>НАЦИОНАЛЬНАЯ ЭКОНОМИКА</w:t>
            </w:r>
          </w:p>
        </w:tc>
        <w:tc>
          <w:tcPr>
            <w:tcW w:w="1418" w:type="dxa"/>
            <w:tcBorders>
              <w:top w:val="nil"/>
              <w:left w:val="nil"/>
              <w:bottom w:val="single" w:sz="4" w:space="0" w:color="auto"/>
              <w:right w:val="single" w:sz="4" w:space="0" w:color="auto"/>
            </w:tcBorders>
            <w:shd w:val="clear" w:color="000000" w:fill="92D050"/>
            <w:noWrap/>
            <w:vAlign w:val="bottom"/>
            <w:hideMark/>
          </w:tcPr>
          <w:p w:rsidR="00D575F0" w:rsidRPr="00D575F0" w:rsidRDefault="00D575F0" w:rsidP="009677A0">
            <w:pPr>
              <w:rPr>
                <w:sz w:val="16"/>
                <w:szCs w:val="16"/>
              </w:rPr>
            </w:pPr>
            <w:r w:rsidRPr="00D575F0">
              <w:rPr>
                <w:sz w:val="16"/>
                <w:szCs w:val="16"/>
              </w:rPr>
              <w:t>2 510,00</w:t>
            </w:r>
          </w:p>
        </w:tc>
        <w:tc>
          <w:tcPr>
            <w:tcW w:w="992" w:type="dxa"/>
            <w:tcBorders>
              <w:top w:val="nil"/>
              <w:left w:val="nil"/>
              <w:bottom w:val="single" w:sz="4" w:space="0" w:color="auto"/>
              <w:right w:val="nil"/>
            </w:tcBorders>
            <w:shd w:val="clear" w:color="000000" w:fill="92D050"/>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000000" w:fill="92D05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7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8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7610072000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Подпрограмма "Развитие сельского хозяйства и регулирование рынков сельскохозяйственной продукции, сырья и продовольствия на 2017-2023годы"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lastRenderedPageBreak/>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76 1 00 72000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76 1 00 72300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810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09</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center"/>
            <w:hideMark/>
          </w:tcPr>
          <w:p w:rsidR="00D575F0" w:rsidRPr="00D575F0" w:rsidRDefault="00D575F0" w:rsidP="009677A0">
            <w:pPr>
              <w:rPr>
                <w:sz w:val="16"/>
                <w:szCs w:val="16"/>
              </w:rPr>
            </w:pPr>
            <w:r w:rsidRPr="00D575F0">
              <w:rPr>
                <w:sz w:val="16"/>
                <w:szCs w:val="16"/>
              </w:rPr>
              <w:t xml:space="preserve">Дорожное хозяйство </w:t>
            </w:r>
            <w:proofErr w:type="gramStart"/>
            <w:r w:rsidRPr="00D575F0">
              <w:rPr>
                <w:sz w:val="16"/>
                <w:szCs w:val="16"/>
              </w:rPr>
              <w:t xml:space="preserve">( </w:t>
            </w:r>
            <w:proofErr w:type="gramEnd"/>
            <w:r w:rsidRPr="00D575F0">
              <w:rPr>
                <w:sz w:val="16"/>
                <w:szCs w:val="16"/>
              </w:rPr>
              <w:t>дорожные фонды)</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2 460,00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0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09</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7700020010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2017 -2022 года и на период до 2033 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09</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7700020010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2 460,00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09</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7700020010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2 460,00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3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Жилищно-коммунальное хозяйство</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13 074,00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Жилищное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9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color w:val="030000"/>
                <w:sz w:val="16"/>
                <w:szCs w:val="16"/>
              </w:rPr>
            </w:pPr>
            <w:r w:rsidRPr="00D575F0">
              <w:rPr>
                <w:color w:val="030000"/>
                <w:sz w:val="16"/>
                <w:szCs w:val="16"/>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7800020010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7800020010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28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Коммунальное хозяйство</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280,00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7800020050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280,00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7800020050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280,00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center"/>
            <w:hideMark/>
          </w:tcPr>
          <w:p w:rsidR="00D575F0" w:rsidRPr="00D575F0" w:rsidRDefault="00D575F0" w:rsidP="009677A0">
            <w:pPr>
              <w:rPr>
                <w:sz w:val="16"/>
                <w:szCs w:val="16"/>
              </w:rPr>
            </w:pPr>
            <w:r w:rsidRPr="00D575F0">
              <w:rPr>
                <w:sz w:val="16"/>
                <w:szCs w:val="16"/>
              </w:rPr>
              <w:t>Благоустройство</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12 494,00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11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Подпрограмма "Благоустройство территории сельского поселения Шентала на 2023-2024гг"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12 494,00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Иные закупки товаров, работ и услуг дл</w:t>
            </w:r>
            <w:r w:rsidR="009677A0">
              <w:rPr>
                <w:sz w:val="16"/>
                <w:szCs w:val="16"/>
              </w:rPr>
              <w:t>я обеспечения государственных (</w:t>
            </w:r>
            <w:r w:rsidRPr="00D575F0">
              <w:rPr>
                <w:sz w:val="16"/>
                <w:szCs w:val="16"/>
              </w:rPr>
              <w:t>муниципальных) нужд (уличное освещение)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2 400,00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76 3 00 20020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Иные закупки товаров, работ и услуг дл</w:t>
            </w:r>
            <w:r w:rsidR="009677A0">
              <w:rPr>
                <w:sz w:val="16"/>
                <w:szCs w:val="16"/>
              </w:rPr>
              <w:t>я обеспечения государственных (</w:t>
            </w:r>
            <w:r w:rsidRPr="00D575F0">
              <w:rPr>
                <w:sz w:val="16"/>
                <w:szCs w:val="16"/>
              </w:rPr>
              <w:t>муниципальных) нужд (</w:t>
            </w:r>
            <w:r w:rsidR="009677A0" w:rsidRPr="00D575F0">
              <w:rPr>
                <w:sz w:val="16"/>
                <w:szCs w:val="16"/>
              </w:rPr>
              <w:t>содержание</w:t>
            </w:r>
            <w:r w:rsidRPr="00D575F0">
              <w:rPr>
                <w:sz w:val="16"/>
                <w:szCs w:val="16"/>
              </w:rPr>
              <w:t xml:space="preserve"> дорог)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2 000,00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76 3 00 20030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Иные закупки товаров, работ и услуг дл</w:t>
            </w:r>
            <w:r w:rsidR="009677A0">
              <w:rPr>
                <w:sz w:val="16"/>
                <w:szCs w:val="16"/>
              </w:rPr>
              <w:t>я обеспечения государственных (</w:t>
            </w:r>
            <w:r w:rsidRPr="00D575F0">
              <w:rPr>
                <w:sz w:val="16"/>
                <w:szCs w:val="16"/>
              </w:rPr>
              <w:t>муниципальных) нужд (озеленение)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2 821,00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76 3 00 20030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500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Межбюджетные трансферты, предоставляемые в бюджеты муниципального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2 973,00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nil"/>
            </w:tcBorders>
            <w:shd w:val="clear" w:color="auto" w:fill="auto"/>
            <w:noWrap/>
            <w:vAlign w:val="center"/>
            <w:hideMark/>
          </w:tcPr>
          <w:p w:rsidR="00D575F0" w:rsidRPr="00D575F0" w:rsidRDefault="00D575F0" w:rsidP="009677A0">
            <w:pPr>
              <w:rPr>
                <w:sz w:val="16"/>
                <w:szCs w:val="16"/>
              </w:rPr>
            </w:pPr>
            <w:r w:rsidRPr="00D575F0">
              <w:rPr>
                <w:sz w:val="16"/>
                <w:szCs w:val="16"/>
              </w:rPr>
              <w:t>76 3 0020040</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 (прочие)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2 300,00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1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07</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ОБРАЗОВАНИЕ</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0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12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lastRenderedPageBreak/>
              <w:t>07</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 (прочие)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ФИЗИЧЕСКАЯ КУЛЬТУРА И СПОРТ</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39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Развитие физической культуры и спорта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244</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 (прочие)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50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Непрограммные направления расходов местного бюджета</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b/>
                <w:bCs/>
                <w:sz w:val="16"/>
                <w:szCs w:val="16"/>
              </w:rPr>
            </w:pPr>
            <w:r w:rsidRPr="00D575F0">
              <w:rPr>
                <w:b/>
                <w:bCs/>
                <w:sz w:val="16"/>
                <w:szCs w:val="16"/>
              </w:rPr>
              <w:t>523,00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76</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8030000000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500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Непрограммные направления расходов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56,00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56</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8030078210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540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Межбюджетные </w:t>
            </w:r>
            <w:r w:rsidR="009677A0" w:rsidRPr="00D575F0">
              <w:rPr>
                <w:sz w:val="16"/>
                <w:szCs w:val="16"/>
              </w:rPr>
              <w:t>трансферты, предоставляемые</w:t>
            </w:r>
            <w:r w:rsidRPr="00D575F0">
              <w:rPr>
                <w:sz w:val="16"/>
                <w:szCs w:val="16"/>
              </w:rPr>
              <w:t xml:space="preserve"> в бюджет </w:t>
            </w:r>
            <w:r w:rsidR="009677A0" w:rsidRPr="00D575F0">
              <w:rPr>
                <w:sz w:val="16"/>
                <w:szCs w:val="16"/>
              </w:rPr>
              <w:t>муниципального</w:t>
            </w:r>
            <w:r w:rsidRPr="00D575F0">
              <w:rPr>
                <w:sz w:val="16"/>
                <w:szCs w:val="16"/>
              </w:rPr>
              <w:t xml:space="preserve"> района в </w:t>
            </w:r>
            <w:r w:rsidR="009677A0" w:rsidRPr="00D575F0">
              <w:rPr>
                <w:sz w:val="16"/>
                <w:szCs w:val="16"/>
              </w:rPr>
              <w:t>соответствии с</w:t>
            </w:r>
            <w:r w:rsidRPr="00D575F0">
              <w:rPr>
                <w:sz w:val="16"/>
                <w:szCs w:val="16"/>
              </w:rPr>
              <w:t xml:space="preserve"> заключенными  соглашениями о передаче органам местного самоуправления  полномочий   (из поселения в район)</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56,00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56</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b/>
                <w:bCs/>
                <w:sz w:val="16"/>
                <w:szCs w:val="16"/>
              </w:rPr>
            </w:pPr>
            <w:r w:rsidRPr="00D575F0">
              <w:rPr>
                <w:b/>
                <w:bCs/>
                <w:sz w:val="16"/>
                <w:szCs w:val="16"/>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b/>
                <w:bCs/>
                <w:sz w:val="16"/>
                <w:szCs w:val="16"/>
              </w:rPr>
            </w:pPr>
            <w:r w:rsidRPr="00D575F0">
              <w:rPr>
                <w:b/>
                <w:bCs/>
                <w:sz w:val="16"/>
                <w:szCs w:val="16"/>
              </w:rPr>
              <w:t>6</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b/>
                <w:bCs/>
                <w:sz w:val="16"/>
                <w:szCs w:val="16"/>
              </w:rPr>
            </w:pPr>
            <w:r w:rsidRPr="00D575F0">
              <w:rPr>
                <w:b/>
                <w:bCs/>
                <w:sz w:val="16"/>
                <w:szCs w:val="16"/>
              </w:rPr>
              <w:t>803000000</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b/>
                <w:bCs/>
                <w:sz w:val="16"/>
                <w:szCs w:val="16"/>
              </w:rPr>
            </w:pPr>
            <w:r w:rsidRPr="00D575F0">
              <w:rPr>
                <w:b/>
                <w:bCs/>
                <w:sz w:val="16"/>
                <w:szCs w:val="16"/>
              </w:rPr>
              <w:t>500</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b/>
                <w:bCs/>
                <w:sz w:val="16"/>
                <w:szCs w:val="16"/>
              </w:rPr>
            </w:pPr>
            <w:r w:rsidRPr="00D575F0">
              <w:rPr>
                <w:b/>
                <w:bCs/>
                <w:sz w:val="16"/>
                <w:szCs w:val="16"/>
              </w:rPr>
              <w:t> </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b/>
                <w:bCs/>
                <w:sz w:val="16"/>
                <w:szCs w:val="16"/>
              </w:rPr>
            </w:pPr>
            <w:r w:rsidRPr="00D575F0">
              <w:rPr>
                <w:b/>
                <w:bCs/>
                <w:sz w:val="16"/>
                <w:szCs w:val="16"/>
              </w:rPr>
              <w:t>20,00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b/>
                <w:bCs/>
                <w:sz w:val="16"/>
                <w:szCs w:val="16"/>
              </w:rPr>
            </w:pPr>
            <w:r w:rsidRPr="00D575F0">
              <w:rPr>
                <w:b/>
                <w:bCs/>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b/>
                <w:bCs/>
                <w:sz w:val="16"/>
                <w:szCs w:val="16"/>
              </w:rPr>
            </w:pPr>
            <w:r w:rsidRPr="00D575F0">
              <w:rPr>
                <w:b/>
                <w:bCs/>
                <w:sz w:val="16"/>
                <w:szCs w:val="16"/>
              </w:rPr>
              <w:t>20</w:t>
            </w:r>
          </w:p>
        </w:tc>
      </w:tr>
      <w:tr w:rsidR="00D575F0" w:rsidRPr="00D575F0" w:rsidTr="009677A0">
        <w:trPr>
          <w:gridAfter w:val="1"/>
          <w:wAfter w:w="103" w:type="dxa"/>
          <w:trHeight w:val="6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6</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8030078210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540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Межбюджетные </w:t>
            </w:r>
            <w:r w:rsidR="009677A0" w:rsidRPr="00D575F0">
              <w:rPr>
                <w:sz w:val="16"/>
                <w:szCs w:val="16"/>
              </w:rPr>
              <w:t>трансферты, предоставляемые</w:t>
            </w:r>
            <w:r w:rsidRPr="00D575F0">
              <w:rPr>
                <w:sz w:val="16"/>
                <w:szCs w:val="16"/>
              </w:rPr>
              <w:t xml:space="preserve"> в бюджет </w:t>
            </w:r>
            <w:r w:rsidR="009677A0" w:rsidRPr="00D575F0">
              <w:rPr>
                <w:sz w:val="16"/>
                <w:szCs w:val="16"/>
              </w:rPr>
              <w:t>муниципального</w:t>
            </w:r>
            <w:r w:rsidRPr="00D575F0">
              <w:rPr>
                <w:sz w:val="16"/>
                <w:szCs w:val="16"/>
              </w:rPr>
              <w:t xml:space="preserve"> района в </w:t>
            </w:r>
            <w:r w:rsidR="009677A0" w:rsidRPr="00D575F0">
              <w:rPr>
                <w:sz w:val="16"/>
                <w:szCs w:val="16"/>
              </w:rPr>
              <w:t>соответствии с</w:t>
            </w:r>
            <w:r w:rsidRPr="00D575F0">
              <w:rPr>
                <w:sz w:val="16"/>
                <w:szCs w:val="16"/>
              </w:rPr>
              <w:t xml:space="preserve"> заключенными  соглашениями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20</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Резервные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8000000000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Непрограммные направления расходов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8010000000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8010079900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Резервный фонд местной администрации</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8010079900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870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Резервные средства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Общегосударственные расходы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345,00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345,00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Иные закупки товаров, работ и услуг дл</w:t>
            </w:r>
            <w:r w:rsidR="009677A0">
              <w:rPr>
                <w:sz w:val="16"/>
                <w:szCs w:val="16"/>
              </w:rPr>
              <w:t>я обеспечения государственных (</w:t>
            </w:r>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345,00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7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Всего расходов</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20 622,00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3049</w:t>
            </w:r>
          </w:p>
        </w:tc>
      </w:tr>
    </w:tbl>
    <w:p w:rsidR="00232CDE" w:rsidRPr="00232CDE" w:rsidRDefault="00232CDE" w:rsidP="00232CDE">
      <w:pPr>
        <w:keepNext/>
        <w:keepLines/>
        <w:jc w:val="both"/>
        <w:rPr>
          <w:b/>
          <w:bCs/>
          <w:lang w:val="x-none" w:eastAsia="x-none"/>
        </w:rPr>
      </w:pPr>
    </w:p>
    <w:tbl>
      <w:tblPr>
        <w:tblW w:w="10409" w:type="dxa"/>
        <w:tblLayout w:type="fixed"/>
        <w:tblLook w:val="04A0" w:firstRow="1" w:lastRow="0" w:firstColumn="1" w:lastColumn="0" w:noHBand="0" w:noVBand="1"/>
      </w:tblPr>
      <w:tblGrid>
        <w:gridCol w:w="534"/>
        <w:gridCol w:w="425"/>
        <w:gridCol w:w="1274"/>
        <w:gridCol w:w="567"/>
        <w:gridCol w:w="2553"/>
        <w:gridCol w:w="851"/>
        <w:gridCol w:w="850"/>
        <w:gridCol w:w="709"/>
        <w:gridCol w:w="260"/>
        <w:gridCol w:w="590"/>
        <w:gridCol w:w="467"/>
        <w:gridCol w:w="239"/>
        <w:gridCol w:w="563"/>
        <w:gridCol w:w="291"/>
        <w:gridCol w:w="236"/>
      </w:tblGrid>
      <w:tr w:rsidR="005F3C5F" w:rsidRPr="005F3C5F" w:rsidTr="00795949">
        <w:trPr>
          <w:gridAfter w:val="1"/>
          <w:wAfter w:w="236" w:type="dxa"/>
          <w:trHeight w:val="855"/>
        </w:trPr>
        <w:tc>
          <w:tcPr>
            <w:tcW w:w="9882" w:type="dxa"/>
            <w:gridSpan w:val="13"/>
            <w:tcBorders>
              <w:top w:val="nil"/>
              <w:left w:val="nil"/>
              <w:bottom w:val="nil"/>
              <w:right w:val="nil"/>
            </w:tcBorders>
            <w:shd w:val="clear" w:color="auto" w:fill="auto"/>
            <w:vAlign w:val="bottom"/>
            <w:hideMark/>
          </w:tcPr>
          <w:p w:rsidR="00795949" w:rsidRPr="00795949" w:rsidRDefault="00795949" w:rsidP="00795949">
            <w:pPr>
              <w:jc w:val="right"/>
              <w:rPr>
                <w:bCs/>
                <w:sz w:val="16"/>
                <w:szCs w:val="16"/>
              </w:rPr>
            </w:pPr>
            <w:r w:rsidRPr="00795949">
              <w:rPr>
                <w:bCs/>
                <w:sz w:val="16"/>
                <w:szCs w:val="16"/>
              </w:rPr>
              <w:t xml:space="preserve">Приложение №2 к  проекту решения Собрания представителей </w:t>
            </w:r>
            <w:r>
              <w:rPr>
                <w:bCs/>
                <w:sz w:val="16"/>
                <w:szCs w:val="16"/>
              </w:rPr>
              <w:t xml:space="preserve"> </w:t>
            </w:r>
            <w:r w:rsidRPr="00795949">
              <w:rPr>
                <w:bCs/>
                <w:sz w:val="16"/>
                <w:szCs w:val="16"/>
              </w:rPr>
              <w:t xml:space="preserve"> сельского поселения Шентала</w:t>
            </w:r>
          </w:p>
          <w:p w:rsidR="00795949" w:rsidRPr="00795949" w:rsidRDefault="00795949" w:rsidP="00795949">
            <w:pPr>
              <w:jc w:val="right"/>
              <w:rPr>
                <w:bCs/>
                <w:sz w:val="16"/>
                <w:szCs w:val="16"/>
              </w:rPr>
            </w:pPr>
            <w:r w:rsidRPr="00795949">
              <w:rPr>
                <w:bCs/>
                <w:sz w:val="16"/>
                <w:szCs w:val="16"/>
              </w:rPr>
              <w:t>«О бюджете сельского поселения Шентала муниципального района</w:t>
            </w:r>
          </w:p>
          <w:p w:rsidR="00795949" w:rsidRPr="00795949" w:rsidRDefault="00795949" w:rsidP="00795949">
            <w:pPr>
              <w:jc w:val="right"/>
              <w:rPr>
                <w:bCs/>
                <w:sz w:val="16"/>
                <w:szCs w:val="16"/>
              </w:rPr>
            </w:pPr>
            <w:r w:rsidRPr="00795949">
              <w:rPr>
                <w:bCs/>
                <w:sz w:val="16"/>
                <w:szCs w:val="16"/>
              </w:rPr>
              <w:t xml:space="preserve"> Шенталинский Самарской области на 2023 год и плановый период 2024-2025 гг.»</w:t>
            </w:r>
          </w:p>
          <w:p w:rsidR="00795949" w:rsidRDefault="00795949" w:rsidP="005F3C5F">
            <w:pPr>
              <w:jc w:val="center"/>
              <w:rPr>
                <w:b/>
                <w:bCs/>
                <w:sz w:val="20"/>
                <w:szCs w:val="20"/>
              </w:rPr>
            </w:pPr>
          </w:p>
          <w:p w:rsidR="005F3C5F" w:rsidRPr="00DA075B" w:rsidRDefault="005F3C5F" w:rsidP="005F3C5F">
            <w:pPr>
              <w:jc w:val="center"/>
              <w:rPr>
                <w:b/>
                <w:bCs/>
                <w:sz w:val="16"/>
                <w:szCs w:val="16"/>
              </w:rPr>
            </w:pPr>
            <w:r w:rsidRPr="00DA075B">
              <w:rPr>
                <w:b/>
                <w:bCs/>
                <w:sz w:val="16"/>
                <w:szCs w:val="16"/>
              </w:rPr>
              <w:t xml:space="preserve">Распределение бюджетных ассигнований по целевым статьям (муниципальным программам сельского поселения Шентала и непрограммным направлениям деятельности), группам и подгруппам </w:t>
            </w:r>
            <w:proofErr w:type="gramStart"/>
            <w:r w:rsidRPr="00DA075B">
              <w:rPr>
                <w:b/>
                <w:bCs/>
                <w:sz w:val="16"/>
                <w:szCs w:val="16"/>
              </w:rPr>
              <w:t>видов расходов классификации расходов бюджета сельского поселения</w:t>
            </w:r>
            <w:proofErr w:type="gramEnd"/>
            <w:r w:rsidRPr="00DA075B">
              <w:rPr>
                <w:b/>
                <w:bCs/>
                <w:sz w:val="16"/>
                <w:szCs w:val="16"/>
              </w:rPr>
              <w:t xml:space="preserve"> Шентала муниципального района Шенталинский Самарской области  на 2024 -2025 года</w:t>
            </w:r>
          </w:p>
        </w:tc>
        <w:tc>
          <w:tcPr>
            <w:tcW w:w="291" w:type="dxa"/>
            <w:tcBorders>
              <w:top w:val="nil"/>
              <w:left w:val="nil"/>
              <w:bottom w:val="nil"/>
              <w:right w:val="nil"/>
            </w:tcBorders>
            <w:shd w:val="clear" w:color="auto" w:fill="auto"/>
            <w:vAlign w:val="bottom"/>
            <w:hideMark/>
          </w:tcPr>
          <w:p w:rsidR="005F3C5F" w:rsidRPr="005F3C5F" w:rsidRDefault="005F3C5F" w:rsidP="005F3C5F">
            <w:pPr>
              <w:jc w:val="center"/>
              <w:rPr>
                <w:b/>
                <w:bCs/>
                <w:sz w:val="20"/>
                <w:szCs w:val="20"/>
              </w:rPr>
            </w:pPr>
          </w:p>
        </w:tc>
      </w:tr>
      <w:tr w:rsidR="005F3C5F" w:rsidRPr="005F3C5F" w:rsidTr="00795949">
        <w:trPr>
          <w:trHeight w:val="264"/>
        </w:trPr>
        <w:tc>
          <w:tcPr>
            <w:tcW w:w="534"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425"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1274"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2553" w:type="dxa"/>
            <w:tcBorders>
              <w:top w:val="nil"/>
              <w:left w:val="nil"/>
              <w:bottom w:val="nil"/>
              <w:right w:val="nil"/>
            </w:tcBorders>
            <w:shd w:val="clear" w:color="auto" w:fill="auto"/>
            <w:noWrap/>
            <w:vAlign w:val="bottom"/>
            <w:hideMark/>
          </w:tcPr>
          <w:p w:rsidR="005F3C5F" w:rsidRPr="005F3C5F" w:rsidRDefault="005F3C5F" w:rsidP="00795949">
            <w:pPr>
              <w:rPr>
                <w:sz w:val="20"/>
                <w:szCs w:val="20"/>
              </w:rPr>
            </w:pPr>
          </w:p>
        </w:tc>
        <w:tc>
          <w:tcPr>
            <w:tcW w:w="2670" w:type="dxa"/>
            <w:gridSpan w:val="4"/>
            <w:tcBorders>
              <w:top w:val="nil"/>
              <w:left w:val="nil"/>
              <w:bottom w:val="nil"/>
              <w:right w:val="nil"/>
            </w:tcBorders>
            <w:shd w:val="clear" w:color="auto" w:fill="auto"/>
            <w:noWrap/>
            <w:vAlign w:val="bottom"/>
            <w:hideMark/>
          </w:tcPr>
          <w:p w:rsidR="005F3C5F" w:rsidRPr="005F3C5F" w:rsidRDefault="005F3C5F" w:rsidP="00795949">
            <w:pPr>
              <w:rPr>
                <w:sz w:val="20"/>
                <w:szCs w:val="20"/>
              </w:rPr>
            </w:pPr>
          </w:p>
        </w:tc>
        <w:tc>
          <w:tcPr>
            <w:tcW w:w="1057" w:type="dxa"/>
            <w:gridSpan w:val="2"/>
            <w:tcBorders>
              <w:top w:val="nil"/>
              <w:left w:val="nil"/>
              <w:bottom w:val="nil"/>
              <w:right w:val="nil"/>
            </w:tcBorders>
            <w:shd w:val="clear" w:color="auto" w:fill="auto"/>
            <w:noWrap/>
            <w:vAlign w:val="bottom"/>
            <w:hideMark/>
          </w:tcPr>
          <w:p w:rsidR="005F3C5F" w:rsidRPr="005F3C5F" w:rsidRDefault="005F3C5F" w:rsidP="00795949">
            <w:pPr>
              <w:rPr>
                <w:sz w:val="20"/>
                <w:szCs w:val="20"/>
              </w:rPr>
            </w:pPr>
          </w:p>
        </w:tc>
        <w:tc>
          <w:tcPr>
            <w:tcW w:w="239" w:type="dxa"/>
            <w:tcBorders>
              <w:top w:val="nil"/>
              <w:left w:val="nil"/>
              <w:bottom w:val="nil"/>
              <w:right w:val="nil"/>
            </w:tcBorders>
            <w:shd w:val="clear" w:color="auto" w:fill="auto"/>
            <w:noWrap/>
            <w:vAlign w:val="bottom"/>
            <w:hideMark/>
          </w:tcPr>
          <w:p w:rsidR="005F3C5F" w:rsidRPr="005F3C5F" w:rsidRDefault="005F3C5F" w:rsidP="00795949">
            <w:pPr>
              <w:rPr>
                <w:sz w:val="20"/>
                <w:szCs w:val="20"/>
              </w:rPr>
            </w:pPr>
          </w:p>
        </w:tc>
        <w:tc>
          <w:tcPr>
            <w:tcW w:w="563"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291"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5F3C5F" w:rsidRPr="005F3C5F" w:rsidRDefault="005F3C5F" w:rsidP="005F3C5F">
            <w:pPr>
              <w:rPr>
                <w:rFonts w:ascii="Arial CYR" w:hAnsi="Arial CYR"/>
                <w:sz w:val="20"/>
                <w:szCs w:val="20"/>
              </w:rPr>
            </w:pPr>
          </w:p>
        </w:tc>
      </w:tr>
      <w:tr w:rsidR="005F3C5F" w:rsidRPr="005F3C5F" w:rsidTr="00795949">
        <w:trPr>
          <w:gridAfter w:val="1"/>
          <w:wAfter w:w="236" w:type="dxa"/>
          <w:trHeight w:val="27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proofErr w:type="spellStart"/>
            <w:r w:rsidRPr="00795949">
              <w:rPr>
                <w:sz w:val="14"/>
                <w:szCs w:val="14"/>
              </w:rPr>
              <w:t>Рд</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proofErr w:type="spellStart"/>
            <w:proofErr w:type="gramStart"/>
            <w:r w:rsidRPr="00795949">
              <w:rPr>
                <w:sz w:val="14"/>
                <w:szCs w:val="14"/>
              </w:rPr>
              <w:t>Пр</w:t>
            </w:r>
            <w:proofErr w:type="spellEnd"/>
            <w:proofErr w:type="gramEnd"/>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ВР</w:t>
            </w:r>
          </w:p>
        </w:tc>
        <w:tc>
          <w:tcPr>
            <w:tcW w:w="255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Наименование показателя</w:t>
            </w:r>
          </w:p>
        </w:tc>
        <w:tc>
          <w:tcPr>
            <w:tcW w:w="241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F3C5F" w:rsidRPr="00795949" w:rsidRDefault="005F3C5F" w:rsidP="00795949">
            <w:pPr>
              <w:rPr>
                <w:sz w:val="14"/>
                <w:szCs w:val="14"/>
              </w:rPr>
            </w:pPr>
            <w:r w:rsidRPr="00795949">
              <w:rPr>
                <w:sz w:val="14"/>
                <w:szCs w:val="14"/>
              </w:rPr>
              <w:t>Сумма</w:t>
            </w:r>
            <w:proofErr w:type="gramStart"/>
            <w:r w:rsidRPr="00795949">
              <w:rPr>
                <w:sz w:val="14"/>
                <w:szCs w:val="14"/>
              </w:rPr>
              <w:t xml:space="preserve"> ,</w:t>
            </w:r>
            <w:proofErr w:type="gramEnd"/>
            <w:r w:rsidRPr="00795949">
              <w:rPr>
                <w:sz w:val="14"/>
                <w:szCs w:val="14"/>
              </w:rPr>
              <w:t xml:space="preserve"> тыс.</w:t>
            </w:r>
            <w:r w:rsidR="00BA6954">
              <w:rPr>
                <w:sz w:val="14"/>
                <w:szCs w:val="14"/>
              </w:rPr>
              <w:t xml:space="preserve"> </w:t>
            </w:r>
            <w:r w:rsidRPr="00795949">
              <w:rPr>
                <w:sz w:val="14"/>
                <w:szCs w:val="14"/>
              </w:rPr>
              <w:t>руб.</w:t>
            </w:r>
          </w:p>
        </w:tc>
        <w:tc>
          <w:tcPr>
            <w:tcW w:w="2410" w:type="dxa"/>
            <w:gridSpan w:val="6"/>
            <w:tcBorders>
              <w:top w:val="single" w:sz="4" w:space="0" w:color="auto"/>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Сумма</w:t>
            </w:r>
            <w:proofErr w:type="gramStart"/>
            <w:r w:rsidRPr="00795949">
              <w:rPr>
                <w:sz w:val="14"/>
                <w:szCs w:val="14"/>
              </w:rPr>
              <w:t xml:space="preserve"> ,</w:t>
            </w:r>
            <w:proofErr w:type="gramEnd"/>
            <w:r w:rsidRPr="00795949">
              <w:rPr>
                <w:sz w:val="14"/>
                <w:szCs w:val="14"/>
              </w:rPr>
              <w:t xml:space="preserve"> тыс.</w:t>
            </w:r>
            <w:r w:rsidR="00BA6954">
              <w:rPr>
                <w:sz w:val="14"/>
                <w:szCs w:val="14"/>
              </w:rPr>
              <w:t xml:space="preserve"> </w:t>
            </w:r>
            <w:r w:rsidRPr="00795949">
              <w:rPr>
                <w:sz w:val="14"/>
                <w:szCs w:val="14"/>
              </w:rPr>
              <w:t>руб.</w:t>
            </w:r>
          </w:p>
        </w:tc>
      </w:tr>
      <w:tr w:rsidR="005F3C5F" w:rsidRPr="005F3C5F" w:rsidTr="00795949">
        <w:trPr>
          <w:gridAfter w:val="1"/>
          <w:wAfter w:w="236" w:type="dxa"/>
          <w:trHeight w:val="10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F3C5F" w:rsidRPr="00795949" w:rsidRDefault="005F3C5F" w:rsidP="00795949">
            <w:pPr>
              <w:rPr>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F3C5F" w:rsidRPr="00795949" w:rsidRDefault="005F3C5F" w:rsidP="00795949">
            <w:pPr>
              <w:rPr>
                <w:sz w:val="14"/>
                <w:szCs w:val="14"/>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5F3C5F" w:rsidRPr="00795949" w:rsidRDefault="005F3C5F" w:rsidP="00795949">
            <w:pPr>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F3C5F" w:rsidRPr="00795949" w:rsidRDefault="005F3C5F" w:rsidP="00795949">
            <w:pPr>
              <w:rPr>
                <w:sz w:val="14"/>
                <w:szCs w:val="14"/>
              </w:rPr>
            </w:pPr>
          </w:p>
        </w:tc>
        <w:tc>
          <w:tcPr>
            <w:tcW w:w="2553" w:type="dxa"/>
            <w:vMerge/>
            <w:tcBorders>
              <w:top w:val="single" w:sz="4" w:space="0" w:color="auto"/>
              <w:left w:val="single" w:sz="4" w:space="0" w:color="auto"/>
              <w:bottom w:val="single" w:sz="4" w:space="0" w:color="000000"/>
              <w:right w:val="single" w:sz="4" w:space="0" w:color="auto"/>
            </w:tcBorders>
            <w:vAlign w:val="center"/>
            <w:hideMark/>
          </w:tcPr>
          <w:p w:rsidR="005F3C5F" w:rsidRPr="00795949" w:rsidRDefault="005F3C5F" w:rsidP="00795949">
            <w:pPr>
              <w:rPr>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2023</w:t>
            </w:r>
          </w:p>
        </w:tc>
        <w:tc>
          <w:tcPr>
            <w:tcW w:w="850"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в </w:t>
            </w:r>
            <w:proofErr w:type="spellStart"/>
            <w:r w:rsidRPr="00795949">
              <w:rPr>
                <w:sz w:val="14"/>
                <w:szCs w:val="14"/>
              </w:rPr>
              <w:t>т.ч</w:t>
            </w:r>
            <w:proofErr w:type="spellEnd"/>
            <w:r w:rsidRPr="00795949">
              <w:rPr>
                <w:sz w:val="14"/>
                <w:szCs w:val="14"/>
              </w:rPr>
              <w:t xml:space="preserve">. по переданным </w:t>
            </w:r>
            <w:proofErr w:type="spellStart"/>
            <w:r w:rsidRPr="00795949">
              <w:rPr>
                <w:sz w:val="14"/>
                <w:szCs w:val="14"/>
              </w:rPr>
              <w:t>полномоч</w:t>
            </w:r>
            <w:proofErr w:type="spellEnd"/>
            <w:r w:rsidRPr="00795949">
              <w:rPr>
                <w:sz w:val="14"/>
                <w:szCs w:val="14"/>
              </w:rPr>
              <w:t>.</w:t>
            </w:r>
          </w:p>
        </w:tc>
        <w:tc>
          <w:tcPr>
            <w:tcW w:w="709" w:type="dxa"/>
            <w:tcBorders>
              <w:top w:val="nil"/>
              <w:left w:val="nil"/>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xml:space="preserve">в </w:t>
            </w:r>
            <w:proofErr w:type="spellStart"/>
            <w:r w:rsidRPr="00795949">
              <w:rPr>
                <w:sz w:val="14"/>
                <w:szCs w:val="14"/>
              </w:rPr>
              <w:t>т.ч</w:t>
            </w:r>
            <w:proofErr w:type="spellEnd"/>
            <w:r w:rsidRPr="00795949">
              <w:rPr>
                <w:sz w:val="14"/>
                <w:szCs w:val="14"/>
              </w:rPr>
              <w:t>. областной бюджет</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2024</w:t>
            </w:r>
          </w:p>
        </w:tc>
        <w:tc>
          <w:tcPr>
            <w:tcW w:w="706"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в </w:t>
            </w:r>
            <w:proofErr w:type="spellStart"/>
            <w:r w:rsidRPr="00795949">
              <w:rPr>
                <w:sz w:val="14"/>
                <w:szCs w:val="14"/>
              </w:rPr>
              <w:t>т.ч</w:t>
            </w:r>
            <w:proofErr w:type="spellEnd"/>
            <w:r w:rsidRPr="00795949">
              <w:rPr>
                <w:sz w:val="14"/>
                <w:szCs w:val="14"/>
              </w:rPr>
              <w:t xml:space="preserve">. по переданным </w:t>
            </w:r>
            <w:proofErr w:type="spellStart"/>
            <w:r w:rsidRPr="00795949">
              <w:rPr>
                <w:sz w:val="14"/>
                <w:szCs w:val="14"/>
              </w:rPr>
              <w:t>полномоч</w:t>
            </w:r>
            <w:proofErr w:type="spellEnd"/>
            <w:r w:rsidRPr="00795949">
              <w:rPr>
                <w:sz w:val="14"/>
                <w:szCs w:val="14"/>
              </w:rPr>
              <w:t>.</w:t>
            </w:r>
          </w:p>
        </w:tc>
        <w:tc>
          <w:tcPr>
            <w:tcW w:w="854"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в </w:t>
            </w:r>
            <w:proofErr w:type="spellStart"/>
            <w:r w:rsidRPr="00795949">
              <w:rPr>
                <w:sz w:val="14"/>
                <w:szCs w:val="14"/>
              </w:rPr>
              <w:t>т.ч</w:t>
            </w:r>
            <w:proofErr w:type="spellEnd"/>
            <w:r w:rsidRPr="00795949">
              <w:rPr>
                <w:sz w:val="14"/>
                <w:szCs w:val="14"/>
              </w:rPr>
              <w:t>. областной бюджет</w:t>
            </w:r>
          </w:p>
        </w:tc>
      </w:tr>
      <w:tr w:rsidR="005F3C5F" w:rsidRPr="005F3C5F" w:rsidTr="00795949">
        <w:trPr>
          <w:gridAfter w:val="1"/>
          <w:wAfter w:w="236" w:type="dxa"/>
          <w:trHeight w:val="2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w:t>
            </w:r>
          </w:p>
        </w:tc>
        <w:tc>
          <w:tcPr>
            <w:tcW w:w="425"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w:t>
            </w:r>
          </w:p>
        </w:tc>
        <w:tc>
          <w:tcPr>
            <w:tcW w:w="1274"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w:t>
            </w:r>
          </w:p>
        </w:tc>
        <w:tc>
          <w:tcPr>
            <w:tcW w:w="567"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4</w:t>
            </w:r>
          </w:p>
        </w:tc>
        <w:tc>
          <w:tcPr>
            <w:tcW w:w="2553"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6</w:t>
            </w:r>
          </w:p>
        </w:tc>
        <w:tc>
          <w:tcPr>
            <w:tcW w:w="850" w:type="dxa"/>
            <w:tcBorders>
              <w:top w:val="nil"/>
              <w:left w:val="nil"/>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7</w:t>
            </w:r>
          </w:p>
        </w:tc>
        <w:tc>
          <w:tcPr>
            <w:tcW w:w="709" w:type="dxa"/>
            <w:tcBorders>
              <w:top w:val="nil"/>
              <w:left w:val="single" w:sz="4" w:space="0" w:color="auto"/>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8</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9</w:t>
            </w:r>
          </w:p>
        </w:tc>
        <w:tc>
          <w:tcPr>
            <w:tcW w:w="706" w:type="dxa"/>
            <w:gridSpan w:val="2"/>
            <w:tcBorders>
              <w:top w:val="nil"/>
              <w:left w:val="single" w:sz="4" w:space="0" w:color="auto"/>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10</w:t>
            </w:r>
          </w:p>
        </w:tc>
        <w:tc>
          <w:tcPr>
            <w:tcW w:w="854"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11</w:t>
            </w:r>
          </w:p>
        </w:tc>
      </w:tr>
      <w:tr w:rsidR="005F3C5F" w:rsidRPr="005F3C5F" w:rsidTr="00795949">
        <w:trPr>
          <w:gridAfter w:val="1"/>
          <w:wAfter w:w="236" w:type="dxa"/>
          <w:trHeight w:val="615"/>
        </w:trPr>
        <w:tc>
          <w:tcPr>
            <w:tcW w:w="534" w:type="dxa"/>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Программное направление расходов</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17 012,00</w:t>
            </w:r>
          </w:p>
        </w:tc>
        <w:tc>
          <w:tcPr>
            <w:tcW w:w="850" w:type="dxa"/>
            <w:tcBorders>
              <w:top w:val="nil"/>
              <w:left w:val="nil"/>
              <w:bottom w:val="single" w:sz="4" w:space="0" w:color="auto"/>
              <w:right w:val="nil"/>
            </w:tcBorders>
            <w:shd w:val="clear" w:color="000000" w:fill="FFFF00"/>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000000" w:fill="FFFF00"/>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16 698,00</w:t>
            </w:r>
          </w:p>
        </w:tc>
        <w:tc>
          <w:tcPr>
            <w:tcW w:w="706" w:type="dxa"/>
            <w:gridSpan w:val="2"/>
            <w:tcBorders>
              <w:top w:val="nil"/>
              <w:left w:val="single" w:sz="4" w:space="0" w:color="auto"/>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4 295,00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4 295,00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9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Функционирование высшего должностного лица субъекта Российской Федерации 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1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4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Расходы на обеспечение выполнения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850" w:type="dxa"/>
            <w:tcBorders>
              <w:top w:val="nil"/>
              <w:left w:val="nil"/>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706" w:type="dxa"/>
            <w:gridSpan w:val="2"/>
            <w:tcBorders>
              <w:top w:val="nil"/>
              <w:left w:val="single" w:sz="4" w:space="0" w:color="auto"/>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120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Расходы на выпл</w:t>
            </w:r>
            <w:r w:rsidR="009301A2">
              <w:rPr>
                <w:sz w:val="14"/>
                <w:szCs w:val="14"/>
              </w:rPr>
              <w:t>аты персоналу государственных (</w:t>
            </w:r>
            <w:r w:rsidRPr="00795949">
              <w:rPr>
                <w:sz w:val="14"/>
                <w:szCs w:val="14"/>
              </w:rPr>
              <w:t>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850" w:type="dxa"/>
            <w:tcBorders>
              <w:top w:val="nil"/>
              <w:left w:val="nil"/>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706" w:type="dxa"/>
            <w:gridSpan w:val="2"/>
            <w:tcBorders>
              <w:top w:val="nil"/>
              <w:left w:val="single" w:sz="4" w:space="0" w:color="auto"/>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6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nil"/>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 xml:space="preserve">Функционирование Правительства Российской Федерации, </w:t>
            </w:r>
            <w:r w:rsidR="00795949" w:rsidRPr="00795949">
              <w:rPr>
                <w:sz w:val="14"/>
                <w:szCs w:val="14"/>
              </w:rPr>
              <w:t>высших органов</w:t>
            </w:r>
            <w:r w:rsidRPr="00795949">
              <w:rPr>
                <w:sz w:val="14"/>
                <w:szCs w:val="14"/>
              </w:rPr>
              <w:t xml:space="preserve"> исполнительной власти субъектов Российской Федерации, </w:t>
            </w:r>
            <w:r w:rsidR="00795949" w:rsidRPr="00795949">
              <w:rPr>
                <w:sz w:val="14"/>
                <w:szCs w:val="14"/>
              </w:rPr>
              <w:t>местных</w:t>
            </w:r>
            <w:r w:rsidRPr="00795949">
              <w:rPr>
                <w:sz w:val="14"/>
                <w:szCs w:val="14"/>
              </w:rPr>
              <w:t xml:space="preserve"> администраций</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3 550,00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3 550,00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2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2019-2023годы»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FF"/>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9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Расходы на обеспечение выполнения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3 550,00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3 550,00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5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120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Расходы на выплаты персоналу государственных </w:t>
            </w:r>
            <w:proofErr w:type="gramStart"/>
            <w:r w:rsidRPr="00795949">
              <w:rPr>
                <w:sz w:val="14"/>
                <w:szCs w:val="14"/>
              </w:rPr>
              <w:t xml:space="preserve">( </w:t>
            </w:r>
            <w:proofErr w:type="gramEnd"/>
            <w:r w:rsidRPr="00795949">
              <w:rPr>
                <w:sz w:val="14"/>
                <w:szCs w:val="14"/>
              </w:rPr>
              <w:t>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2 850,00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2 850,00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6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660,00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660,00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0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250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40,00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40,00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1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center"/>
            <w:hideMark/>
          </w:tcPr>
          <w:p w:rsidR="005F3C5F" w:rsidRPr="00795949" w:rsidRDefault="005F3C5F" w:rsidP="00795949">
            <w:pPr>
              <w:rPr>
                <w:sz w:val="14"/>
                <w:szCs w:val="14"/>
              </w:rPr>
            </w:pPr>
            <w:r w:rsidRPr="00795949">
              <w:rPr>
                <w:sz w:val="14"/>
                <w:szCs w:val="14"/>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5,00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5,00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06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7500000000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"Нулевой травматизм"</w:t>
            </w:r>
            <w:r w:rsidR="00795949">
              <w:rPr>
                <w:sz w:val="14"/>
                <w:szCs w:val="14"/>
              </w:rPr>
              <w:t xml:space="preserve"> </w:t>
            </w:r>
            <w:r w:rsidRPr="00795949">
              <w:rPr>
                <w:sz w:val="14"/>
                <w:szCs w:val="14"/>
              </w:rPr>
              <w:t>Администрации сельского поселения  Шентала муниципального района  Шенталинский Самарской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7500020000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Прочая закупка товаров</w:t>
            </w:r>
            <w:proofErr w:type="gramStart"/>
            <w:r w:rsidRPr="00795949">
              <w:rPr>
                <w:sz w:val="14"/>
                <w:szCs w:val="14"/>
              </w:rPr>
              <w:t xml:space="preserve"> ,</w:t>
            </w:r>
            <w:proofErr w:type="gramEnd"/>
            <w:r w:rsidRPr="00795949">
              <w:rPr>
                <w:sz w:val="14"/>
                <w:szCs w:val="14"/>
              </w:rPr>
              <w:t xml:space="preserve">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30"/>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03</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НАЦИОНАЛЬНАЯ БЕЗОПАСНОСТЬ</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100,00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100,00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14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1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lastRenderedPageBreak/>
              <w:t>03</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7640020010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2017-2023 годы"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1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7640020010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7640020010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2 542,00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2 632,00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06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8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7610072000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Подпрограмма "Развитие сельского хозяйства и регулирование рынков сельскохозяйственной продукции, сырья и продовольствия на 2017-2023годы"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76 1 00 72000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76 1 00 72300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810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761  00 72300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814</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Субсидии юридическим лицам </w:t>
            </w:r>
            <w:proofErr w:type="gramStart"/>
            <w:r w:rsidRPr="00795949">
              <w:rPr>
                <w:sz w:val="14"/>
                <w:szCs w:val="14"/>
              </w:rPr>
              <w:t xml:space="preserve">( </w:t>
            </w:r>
            <w:proofErr w:type="gramEnd"/>
            <w:r w:rsidRPr="00795949">
              <w:rPr>
                <w:sz w:val="14"/>
                <w:szCs w:val="14"/>
              </w:rPr>
              <w:t>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2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09</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xml:space="preserve">Дорожное хозяйство </w:t>
            </w:r>
            <w:proofErr w:type="gramStart"/>
            <w:r w:rsidRPr="00795949">
              <w:rPr>
                <w:sz w:val="14"/>
                <w:szCs w:val="14"/>
              </w:rPr>
              <w:t xml:space="preserve">( </w:t>
            </w:r>
            <w:proofErr w:type="gramEnd"/>
            <w:r w:rsidRPr="00795949">
              <w:rPr>
                <w:sz w:val="14"/>
                <w:szCs w:val="14"/>
              </w:rPr>
              <w:t>дорожные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2 492,00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2 632,00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29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09</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7700020010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9301A2">
            <w:pPr>
              <w:rPr>
                <w:sz w:val="14"/>
                <w:szCs w:val="14"/>
              </w:rPr>
            </w:pPr>
            <w:r w:rsidRPr="00795949">
              <w:rPr>
                <w:sz w:val="14"/>
                <w:szCs w:val="14"/>
              </w:rPr>
              <w:t>Программа комплексного развития систем транспортной инфраструктуры  сельского поселения  Шентала  муни</w:t>
            </w:r>
            <w:r w:rsidR="009301A2">
              <w:rPr>
                <w:sz w:val="14"/>
                <w:szCs w:val="14"/>
              </w:rPr>
              <w:t>ципального района  Шенталинский</w:t>
            </w:r>
            <w:r w:rsidRPr="00795949">
              <w:rPr>
                <w:sz w:val="14"/>
                <w:szCs w:val="14"/>
              </w:rPr>
              <w:t xml:space="preserve"> Самарской области  на 2017 -2023 года и на период до 2033 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09</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7700020010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2 492,00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2 632,00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0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09</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7700020010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2 492,00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2 632,00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52"/>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Жилищно-коммунальное хозяйство</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9 995,00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9 591,00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3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Жилищное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9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color w:val="030000"/>
                <w:sz w:val="14"/>
                <w:szCs w:val="14"/>
              </w:rPr>
            </w:pPr>
            <w:r w:rsidRPr="00795949">
              <w:rPr>
                <w:color w:val="030000"/>
                <w:sz w:val="14"/>
                <w:szCs w:val="14"/>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7800020010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9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7800020010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68"/>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Коммунальное хозяйство</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300,00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300,00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7800020050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9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7800020050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4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center"/>
            <w:hideMark/>
          </w:tcPr>
          <w:p w:rsidR="005F3C5F" w:rsidRPr="00795949" w:rsidRDefault="005F3C5F" w:rsidP="00795949">
            <w:pPr>
              <w:rPr>
                <w:sz w:val="14"/>
                <w:szCs w:val="14"/>
              </w:rPr>
            </w:pPr>
            <w:r w:rsidRPr="00795949">
              <w:rPr>
                <w:sz w:val="14"/>
                <w:szCs w:val="14"/>
              </w:rPr>
              <w:t>Благоустройство</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9 365,00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8 961,00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69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Подпрограмма "Благоустройство территории сельского поселения Шентала на 2023-2024гг"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9 365,00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8 961,00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7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76 3 00 20000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Закупка товаров, работ и услуг для муниципальных нужд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9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76 3 00 20010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Иные закупки товаров, работ и услуг дл</w:t>
            </w:r>
            <w:r w:rsidR="00795949">
              <w:rPr>
                <w:sz w:val="14"/>
                <w:szCs w:val="14"/>
              </w:rPr>
              <w:t>я обеспечения государственных (</w:t>
            </w:r>
            <w:r w:rsidRPr="00795949">
              <w:rPr>
                <w:sz w:val="14"/>
                <w:szCs w:val="14"/>
              </w:rPr>
              <w:t>муниципальных) нужд (уличное освещение)</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2 400,00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2 400,00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76 3 00 20020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Иные закупки товаров, работ и услуг дл</w:t>
            </w:r>
            <w:r w:rsidR="00795949">
              <w:rPr>
                <w:sz w:val="14"/>
                <w:szCs w:val="14"/>
              </w:rPr>
              <w:t>я обеспечения государственных (</w:t>
            </w:r>
            <w:r w:rsidRPr="00795949">
              <w:rPr>
                <w:sz w:val="14"/>
                <w:szCs w:val="14"/>
              </w:rPr>
              <w:t>муниципальных) нужд (</w:t>
            </w:r>
            <w:r w:rsidR="00795949" w:rsidRPr="00795949">
              <w:rPr>
                <w:sz w:val="14"/>
                <w:szCs w:val="14"/>
              </w:rPr>
              <w:t>содержание</w:t>
            </w:r>
            <w:r w:rsidRPr="00795949">
              <w:rPr>
                <w:sz w:val="14"/>
                <w:szCs w:val="14"/>
              </w:rPr>
              <w:t xml:space="preserve"> дорог)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2 000,00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2 000,00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4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76 3 00 20030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Иные закупки товаров, работ и услуг дл</w:t>
            </w:r>
            <w:r w:rsidR="00795949">
              <w:rPr>
                <w:sz w:val="14"/>
                <w:szCs w:val="14"/>
              </w:rPr>
              <w:t>я обеспечения государственных (</w:t>
            </w:r>
            <w:r w:rsidRPr="00795949">
              <w:rPr>
                <w:sz w:val="14"/>
                <w:szCs w:val="14"/>
              </w:rPr>
              <w:t>муниципальных) нужд (озеленение)</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2 665,00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2 361,00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0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nil"/>
            </w:tcBorders>
            <w:shd w:val="clear" w:color="auto" w:fill="auto"/>
            <w:noWrap/>
            <w:vAlign w:val="center"/>
            <w:hideMark/>
          </w:tcPr>
          <w:p w:rsidR="005F3C5F" w:rsidRPr="00795949" w:rsidRDefault="005F3C5F" w:rsidP="00795949">
            <w:pPr>
              <w:rPr>
                <w:sz w:val="14"/>
                <w:szCs w:val="14"/>
              </w:rPr>
            </w:pPr>
            <w:r w:rsidRPr="00795949">
              <w:rPr>
                <w:sz w:val="14"/>
                <w:szCs w:val="14"/>
              </w:rPr>
              <w:t>76 3 0020040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 (прочие)</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2 300,00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2 200,00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1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ОБРАЗОВАНИЕ</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30,00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30,00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2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46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4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Закупка товаров, работ и услуг для муниципальных нужд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3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 (прочие)</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ФИЗИЧЕСКАЯ КУЛЬТУРА И СПОРТ</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50,00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26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39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2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Развитие физической культуры и спорта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2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20"/>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Непрограммные направления расходов местного бюджета</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447,00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447,00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8000000000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Непрограммные направления расходов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99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8010000000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8010079900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Резервный фонд местной администрации</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8010079900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870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Резервные средства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Общегосударственные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7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Всего расходов</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17 459,00</w:t>
            </w:r>
          </w:p>
        </w:tc>
        <w:tc>
          <w:tcPr>
            <w:tcW w:w="850"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17 145,00</w:t>
            </w:r>
          </w:p>
        </w:tc>
        <w:tc>
          <w:tcPr>
            <w:tcW w:w="706"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264"/>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xml:space="preserve">Условно </w:t>
            </w:r>
            <w:r w:rsidR="00795949" w:rsidRPr="00795949">
              <w:rPr>
                <w:sz w:val="14"/>
                <w:szCs w:val="14"/>
              </w:rPr>
              <w:t>утверждённые</w:t>
            </w:r>
            <w:r w:rsidRPr="00795949">
              <w:rPr>
                <w:sz w:val="14"/>
                <w:szCs w:val="14"/>
              </w:rPr>
              <w:t xml:space="preserve">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448,00</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902</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264"/>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17 907,00</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18 047,00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bl>
    <w:p w:rsidR="00232CDE" w:rsidRDefault="00232CDE" w:rsidP="0002112C">
      <w:pPr>
        <w:jc w:val="center"/>
        <w:rPr>
          <w:rFonts w:eastAsia="Arial Unicode MS"/>
          <w:b/>
          <w:sz w:val="28"/>
        </w:rPr>
      </w:pPr>
    </w:p>
    <w:tbl>
      <w:tblPr>
        <w:tblW w:w="10088" w:type="dxa"/>
        <w:tblInd w:w="93" w:type="dxa"/>
        <w:tblLayout w:type="fixed"/>
        <w:tblLook w:val="04A0" w:firstRow="1" w:lastRow="0" w:firstColumn="1" w:lastColumn="0" w:noHBand="0" w:noVBand="1"/>
      </w:tblPr>
      <w:tblGrid>
        <w:gridCol w:w="960"/>
        <w:gridCol w:w="3308"/>
        <w:gridCol w:w="851"/>
        <w:gridCol w:w="567"/>
        <w:gridCol w:w="450"/>
        <w:gridCol w:w="542"/>
        <w:gridCol w:w="94"/>
        <w:gridCol w:w="615"/>
        <w:gridCol w:w="22"/>
        <w:gridCol w:w="970"/>
        <w:gridCol w:w="77"/>
        <w:gridCol w:w="632"/>
        <w:gridCol w:w="1000"/>
      </w:tblGrid>
      <w:tr w:rsidR="00DA075B" w:rsidRPr="009301A2" w:rsidTr="00AB7FA5">
        <w:trPr>
          <w:trHeight w:val="255"/>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04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632" w:type="dxa"/>
            <w:gridSpan w:val="2"/>
            <w:vMerge w:val="restart"/>
            <w:tcBorders>
              <w:top w:val="nil"/>
              <w:left w:val="nil"/>
            </w:tcBorders>
            <w:shd w:val="clear" w:color="auto" w:fill="auto"/>
            <w:vAlign w:val="center"/>
            <w:hideMark/>
          </w:tcPr>
          <w:p w:rsidR="00DA075B" w:rsidRPr="009301A2" w:rsidRDefault="00DA075B" w:rsidP="00DA075B">
            <w:pPr>
              <w:ind w:hanging="1745"/>
              <w:jc w:val="right"/>
              <w:rPr>
                <w:color w:val="000000"/>
                <w:sz w:val="14"/>
                <w:szCs w:val="14"/>
              </w:rPr>
            </w:pPr>
            <w:r w:rsidRPr="009301A2">
              <w:rPr>
                <w:color w:val="000000"/>
                <w:sz w:val="14"/>
                <w:szCs w:val="14"/>
              </w:rPr>
              <w:t>Приложение №3                                                                                  к  проекту решения Собрания представителей сельского поселения Шентала  "О бюджете сельского поселения Шентала муниципального района Шенталинский Самарской области  на 2023 год                                                                           и на плановый период 2024 и 2025 гг</w:t>
            </w:r>
            <w:r w:rsidR="00BA6954">
              <w:rPr>
                <w:color w:val="000000"/>
                <w:sz w:val="14"/>
                <w:szCs w:val="14"/>
              </w:rPr>
              <w:t>.</w:t>
            </w:r>
            <w:r w:rsidRPr="009301A2">
              <w:rPr>
                <w:color w:val="000000"/>
                <w:sz w:val="14"/>
                <w:szCs w:val="14"/>
              </w:rPr>
              <w:t xml:space="preserve">" </w:t>
            </w:r>
          </w:p>
        </w:tc>
      </w:tr>
      <w:tr w:rsidR="00DA075B" w:rsidRPr="009301A2" w:rsidTr="00AB7FA5">
        <w:trPr>
          <w:trHeight w:val="264"/>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04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632" w:type="dxa"/>
            <w:gridSpan w:val="2"/>
            <w:vMerge/>
            <w:tcBorders>
              <w:left w:val="nil"/>
            </w:tcBorders>
            <w:vAlign w:val="center"/>
            <w:hideMark/>
          </w:tcPr>
          <w:p w:rsidR="00DA075B" w:rsidRPr="009301A2" w:rsidRDefault="00DA075B" w:rsidP="009301A2">
            <w:pPr>
              <w:rPr>
                <w:color w:val="000000"/>
                <w:sz w:val="14"/>
                <w:szCs w:val="14"/>
              </w:rPr>
            </w:pPr>
          </w:p>
        </w:tc>
      </w:tr>
      <w:tr w:rsidR="00DA075B" w:rsidRPr="009301A2" w:rsidTr="00AB7FA5">
        <w:trPr>
          <w:trHeight w:val="264"/>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04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632" w:type="dxa"/>
            <w:gridSpan w:val="2"/>
            <w:vMerge/>
            <w:tcBorders>
              <w:left w:val="nil"/>
            </w:tcBorders>
            <w:vAlign w:val="center"/>
            <w:hideMark/>
          </w:tcPr>
          <w:p w:rsidR="00DA075B" w:rsidRPr="009301A2" w:rsidRDefault="00DA075B" w:rsidP="009301A2">
            <w:pPr>
              <w:rPr>
                <w:color w:val="000000"/>
                <w:sz w:val="14"/>
                <w:szCs w:val="14"/>
              </w:rPr>
            </w:pPr>
          </w:p>
        </w:tc>
      </w:tr>
      <w:tr w:rsidR="00DA075B" w:rsidRPr="009301A2" w:rsidTr="00AB7FA5">
        <w:trPr>
          <w:trHeight w:val="264"/>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04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632" w:type="dxa"/>
            <w:gridSpan w:val="2"/>
            <w:vMerge/>
            <w:tcBorders>
              <w:left w:val="nil"/>
            </w:tcBorders>
            <w:vAlign w:val="center"/>
            <w:hideMark/>
          </w:tcPr>
          <w:p w:rsidR="00DA075B" w:rsidRPr="009301A2" w:rsidRDefault="00DA075B" w:rsidP="009301A2">
            <w:pPr>
              <w:rPr>
                <w:color w:val="000000"/>
                <w:sz w:val="14"/>
                <w:szCs w:val="14"/>
              </w:rPr>
            </w:pPr>
          </w:p>
        </w:tc>
      </w:tr>
      <w:tr w:rsidR="00DA075B" w:rsidRPr="009301A2" w:rsidTr="00AB7FA5">
        <w:trPr>
          <w:trHeight w:val="552"/>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04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1632" w:type="dxa"/>
            <w:gridSpan w:val="2"/>
            <w:vMerge/>
            <w:tcBorders>
              <w:left w:val="nil"/>
              <w:bottom w:val="nil"/>
            </w:tcBorders>
            <w:vAlign w:val="center"/>
            <w:hideMark/>
          </w:tcPr>
          <w:p w:rsidR="00DA075B" w:rsidRPr="009301A2" w:rsidRDefault="00DA075B" w:rsidP="009301A2">
            <w:pPr>
              <w:rPr>
                <w:color w:val="000000"/>
                <w:sz w:val="14"/>
                <w:szCs w:val="14"/>
              </w:rPr>
            </w:pPr>
          </w:p>
        </w:tc>
      </w:tr>
      <w:tr w:rsidR="009301A2" w:rsidRPr="009301A2" w:rsidTr="00DA075B">
        <w:trPr>
          <w:trHeight w:val="255"/>
        </w:trPr>
        <w:tc>
          <w:tcPr>
            <w:tcW w:w="960" w:type="dxa"/>
            <w:tcBorders>
              <w:top w:val="nil"/>
              <w:left w:val="nil"/>
              <w:bottom w:val="nil"/>
              <w:right w:val="nil"/>
            </w:tcBorders>
            <w:shd w:val="clear" w:color="auto" w:fill="auto"/>
            <w:noWrap/>
            <w:vAlign w:val="bottom"/>
            <w:hideMark/>
          </w:tcPr>
          <w:p w:rsidR="009301A2" w:rsidRPr="009301A2" w:rsidRDefault="009301A2" w:rsidP="00DA075B">
            <w:pPr>
              <w:jc w:val="center"/>
              <w:rPr>
                <w:sz w:val="14"/>
                <w:szCs w:val="14"/>
              </w:rPr>
            </w:pPr>
          </w:p>
        </w:tc>
        <w:tc>
          <w:tcPr>
            <w:tcW w:w="8128" w:type="dxa"/>
            <w:gridSpan w:val="11"/>
            <w:vMerge w:val="restart"/>
            <w:tcBorders>
              <w:top w:val="nil"/>
              <w:left w:val="nil"/>
              <w:bottom w:val="nil"/>
              <w:right w:val="nil"/>
            </w:tcBorders>
            <w:shd w:val="clear" w:color="auto" w:fill="auto"/>
            <w:vAlign w:val="center"/>
            <w:hideMark/>
          </w:tcPr>
          <w:p w:rsidR="009301A2" w:rsidRPr="009301A2" w:rsidRDefault="009301A2" w:rsidP="00DA075B">
            <w:pPr>
              <w:jc w:val="center"/>
              <w:rPr>
                <w:b/>
                <w:bCs/>
                <w:color w:val="000000"/>
                <w:sz w:val="14"/>
                <w:szCs w:val="14"/>
              </w:rPr>
            </w:pPr>
            <w:r w:rsidRPr="009301A2">
              <w:rPr>
                <w:b/>
                <w:bCs/>
                <w:color w:val="000000"/>
                <w:sz w:val="14"/>
                <w:szCs w:val="14"/>
              </w:rPr>
              <w:t xml:space="preserve">Ведомственная структура расходов бюджета сельского поселения </w:t>
            </w:r>
            <w:r w:rsidR="00DA075B">
              <w:rPr>
                <w:b/>
                <w:bCs/>
                <w:color w:val="000000"/>
                <w:sz w:val="14"/>
                <w:szCs w:val="14"/>
              </w:rPr>
              <w:t xml:space="preserve">Шентала муниципального района  </w:t>
            </w:r>
            <w:r w:rsidRPr="009301A2">
              <w:rPr>
                <w:b/>
                <w:bCs/>
                <w:color w:val="000000"/>
                <w:sz w:val="14"/>
                <w:szCs w:val="14"/>
              </w:rPr>
              <w:t>Шенталинский Самарской области на 2023  год</w:t>
            </w:r>
          </w:p>
        </w:tc>
        <w:tc>
          <w:tcPr>
            <w:tcW w:w="1000" w:type="dxa"/>
            <w:tcBorders>
              <w:top w:val="nil"/>
              <w:left w:val="nil"/>
              <w:bottom w:val="nil"/>
              <w:right w:val="nil"/>
            </w:tcBorders>
            <w:shd w:val="clear" w:color="auto" w:fill="auto"/>
            <w:noWrap/>
            <w:vAlign w:val="bottom"/>
            <w:hideMark/>
          </w:tcPr>
          <w:p w:rsidR="009301A2" w:rsidRPr="009301A2" w:rsidRDefault="009301A2" w:rsidP="009301A2">
            <w:pPr>
              <w:rPr>
                <w:sz w:val="14"/>
                <w:szCs w:val="14"/>
              </w:rPr>
            </w:pPr>
          </w:p>
        </w:tc>
      </w:tr>
      <w:tr w:rsidR="009301A2" w:rsidRPr="009301A2" w:rsidTr="00DA075B">
        <w:trPr>
          <w:trHeight w:val="690"/>
        </w:trPr>
        <w:tc>
          <w:tcPr>
            <w:tcW w:w="960" w:type="dxa"/>
            <w:tcBorders>
              <w:top w:val="nil"/>
              <w:left w:val="nil"/>
              <w:bottom w:val="nil"/>
              <w:right w:val="nil"/>
            </w:tcBorders>
            <w:shd w:val="clear" w:color="auto" w:fill="auto"/>
            <w:noWrap/>
            <w:vAlign w:val="bottom"/>
            <w:hideMark/>
          </w:tcPr>
          <w:p w:rsidR="009301A2" w:rsidRPr="009301A2" w:rsidRDefault="009301A2" w:rsidP="009301A2">
            <w:pPr>
              <w:rPr>
                <w:sz w:val="14"/>
                <w:szCs w:val="14"/>
              </w:rPr>
            </w:pPr>
          </w:p>
        </w:tc>
        <w:tc>
          <w:tcPr>
            <w:tcW w:w="8128" w:type="dxa"/>
            <w:gridSpan w:val="11"/>
            <w:vMerge/>
            <w:tcBorders>
              <w:top w:val="nil"/>
              <w:left w:val="nil"/>
              <w:bottom w:val="nil"/>
              <w:right w:val="nil"/>
            </w:tcBorders>
            <w:vAlign w:val="center"/>
            <w:hideMark/>
          </w:tcPr>
          <w:p w:rsidR="009301A2" w:rsidRPr="009301A2" w:rsidRDefault="009301A2" w:rsidP="009301A2">
            <w:pPr>
              <w:rPr>
                <w:b/>
                <w:bCs/>
                <w:color w:val="000000"/>
                <w:sz w:val="14"/>
                <w:szCs w:val="14"/>
              </w:rPr>
            </w:pPr>
          </w:p>
        </w:tc>
        <w:tc>
          <w:tcPr>
            <w:tcW w:w="1000" w:type="dxa"/>
            <w:tcBorders>
              <w:top w:val="nil"/>
              <w:left w:val="nil"/>
              <w:bottom w:val="nil"/>
              <w:right w:val="nil"/>
            </w:tcBorders>
            <w:shd w:val="clear" w:color="auto" w:fill="auto"/>
            <w:noWrap/>
            <w:vAlign w:val="bottom"/>
            <w:hideMark/>
          </w:tcPr>
          <w:p w:rsidR="009301A2" w:rsidRPr="009301A2" w:rsidRDefault="009301A2" w:rsidP="009301A2">
            <w:pPr>
              <w:rPr>
                <w:sz w:val="14"/>
                <w:szCs w:val="14"/>
              </w:rPr>
            </w:pPr>
          </w:p>
        </w:tc>
      </w:tr>
      <w:tr w:rsidR="009301A2" w:rsidRPr="009301A2" w:rsidTr="00DA075B">
        <w:trPr>
          <w:trHeight w:val="68"/>
        </w:trPr>
        <w:tc>
          <w:tcPr>
            <w:tcW w:w="960" w:type="dxa"/>
            <w:tcBorders>
              <w:top w:val="nil"/>
              <w:left w:val="nil"/>
              <w:bottom w:val="nil"/>
              <w:right w:val="nil"/>
            </w:tcBorders>
            <w:shd w:val="clear" w:color="auto" w:fill="auto"/>
            <w:noWrap/>
            <w:vAlign w:val="bottom"/>
            <w:hideMark/>
          </w:tcPr>
          <w:p w:rsidR="009301A2" w:rsidRPr="009301A2" w:rsidRDefault="009301A2" w:rsidP="009301A2">
            <w:pPr>
              <w:rPr>
                <w:sz w:val="14"/>
                <w:szCs w:val="14"/>
              </w:rPr>
            </w:pPr>
          </w:p>
        </w:tc>
        <w:tc>
          <w:tcPr>
            <w:tcW w:w="8128" w:type="dxa"/>
            <w:gridSpan w:val="11"/>
            <w:tcBorders>
              <w:top w:val="nil"/>
              <w:left w:val="nil"/>
              <w:bottom w:val="single" w:sz="4" w:space="0" w:color="auto"/>
              <w:right w:val="nil"/>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1000" w:type="dxa"/>
            <w:tcBorders>
              <w:top w:val="nil"/>
              <w:left w:val="nil"/>
              <w:bottom w:val="nil"/>
              <w:right w:val="nil"/>
            </w:tcBorders>
            <w:shd w:val="clear" w:color="auto" w:fill="auto"/>
            <w:noWrap/>
            <w:vAlign w:val="bottom"/>
            <w:hideMark/>
          </w:tcPr>
          <w:p w:rsidR="009301A2" w:rsidRPr="009301A2" w:rsidRDefault="009301A2" w:rsidP="009301A2">
            <w:pPr>
              <w:rPr>
                <w:sz w:val="14"/>
                <w:szCs w:val="14"/>
              </w:rPr>
            </w:pPr>
          </w:p>
        </w:tc>
      </w:tr>
      <w:tr w:rsidR="009301A2" w:rsidRPr="009301A2" w:rsidTr="00DA075B">
        <w:trPr>
          <w:trHeight w:val="51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КВСР</w:t>
            </w:r>
          </w:p>
        </w:tc>
        <w:tc>
          <w:tcPr>
            <w:tcW w:w="3308" w:type="dxa"/>
            <w:vMerge w:val="restart"/>
            <w:tcBorders>
              <w:top w:val="nil"/>
              <w:left w:val="single" w:sz="4" w:space="0" w:color="auto"/>
              <w:bottom w:val="single" w:sz="4" w:space="0" w:color="000000"/>
              <w:right w:val="single" w:sz="4" w:space="0" w:color="auto"/>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Наименование показателя</w:t>
            </w:r>
          </w:p>
        </w:tc>
        <w:tc>
          <w:tcPr>
            <w:tcW w:w="3119" w:type="dxa"/>
            <w:gridSpan w:val="6"/>
            <w:tcBorders>
              <w:top w:val="single" w:sz="4" w:space="0" w:color="auto"/>
              <w:left w:val="nil"/>
              <w:bottom w:val="single" w:sz="4" w:space="0" w:color="auto"/>
              <w:right w:val="single" w:sz="4" w:space="0" w:color="000000"/>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Код расхода по бюджетной классификации</w:t>
            </w:r>
          </w:p>
        </w:tc>
        <w:tc>
          <w:tcPr>
            <w:tcW w:w="2701" w:type="dxa"/>
            <w:gridSpan w:val="5"/>
            <w:tcBorders>
              <w:top w:val="single" w:sz="4" w:space="0" w:color="auto"/>
              <w:left w:val="nil"/>
              <w:bottom w:val="single" w:sz="4" w:space="0" w:color="auto"/>
              <w:right w:val="single" w:sz="4" w:space="0" w:color="000000"/>
            </w:tcBorders>
            <w:shd w:val="clear" w:color="auto" w:fill="auto"/>
            <w:vAlign w:val="center"/>
            <w:hideMark/>
          </w:tcPr>
          <w:p w:rsidR="009301A2" w:rsidRPr="009301A2" w:rsidRDefault="00DA075B" w:rsidP="009301A2">
            <w:pPr>
              <w:jc w:val="center"/>
              <w:rPr>
                <w:b/>
                <w:bCs/>
                <w:color w:val="000000"/>
                <w:sz w:val="14"/>
                <w:szCs w:val="14"/>
              </w:rPr>
            </w:pPr>
            <w:r>
              <w:rPr>
                <w:b/>
                <w:bCs/>
                <w:color w:val="000000"/>
                <w:sz w:val="14"/>
                <w:szCs w:val="14"/>
              </w:rPr>
              <w:t>сумма</w:t>
            </w:r>
            <w:r w:rsidR="009301A2" w:rsidRPr="009301A2">
              <w:rPr>
                <w:b/>
                <w:bCs/>
                <w:color w:val="000000"/>
                <w:sz w:val="14"/>
                <w:szCs w:val="14"/>
              </w:rPr>
              <w:t>, тыс. руб.</w:t>
            </w:r>
          </w:p>
        </w:tc>
      </w:tr>
      <w:tr w:rsidR="009301A2" w:rsidRPr="009301A2" w:rsidTr="00DA075B">
        <w:trPr>
          <w:trHeight w:val="12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01A2" w:rsidRPr="009301A2" w:rsidRDefault="009301A2" w:rsidP="009301A2">
            <w:pPr>
              <w:rPr>
                <w:b/>
                <w:bCs/>
                <w:color w:val="000000"/>
                <w:sz w:val="14"/>
                <w:szCs w:val="14"/>
              </w:rPr>
            </w:pPr>
          </w:p>
        </w:tc>
        <w:tc>
          <w:tcPr>
            <w:tcW w:w="3308" w:type="dxa"/>
            <w:vMerge/>
            <w:tcBorders>
              <w:top w:val="nil"/>
              <w:left w:val="single" w:sz="4" w:space="0" w:color="auto"/>
              <w:bottom w:val="single" w:sz="4" w:space="0" w:color="000000"/>
              <w:right w:val="single" w:sz="4" w:space="0" w:color="auto"/>
            </w:tcBorders>
            <w:vAlign w:val="center"/>
            <w:hideMark/>
          </w:tcPr>
          <w:p w:rsidR="009301A2" w:rsidRPr="009301A2" w:rsidRDefault="009301A2" w:rsidP="009301A2">
            <w:pPr>
              <w:rPr>
                <w:b/>
                <w:bCs/>
                <w:color w:val="000000"/>
                <w:sz w:val="14"/>
                <w:szCs w:val="14"/>
              </w:rPr>
            </w:pPr>
          </w:p>
        </w:tc>
        <w:tc>
          <w:tcPr>
            <w:tcW w:w="851" w:type="dxa"/>
            <w:tcBorders>
              <w:top w:val="nil"/>
              <w:left w:val="nil"/>
              <w:bottom w:val="single" w:sz="4" w:space="0" w:color="000000"/>
              <w:right w:val="single" w:sz="4" w:space="0" w:color="000000"/>
            </w:tcBorders>
            <w:shd w:val="clear" w:color="auto" w:fill="auto"/>
            <w:vAlign w:val="center"/>
            <w:hideMark/>
          </w:tcPr>
          <w:p w:rsidR="009301A2" w:rsidRPr="009301A2" w:rsidRDefault="009301A2" w:rsidP="009301A2">
            <w:pPr>
              <w:jc w:val="center"/>
              <w:rPr>
                <w:b/>
                <w:bCs/>
                <w:color w:val="000000"/>
                <w:sz w:val="14"/>
                <w:szCs w:val="14"/>
              </w:rPr>
            </w:pPr>
            <w:proofErr w:type="spellStart"/>
            <w:r w:rsidRPr="009301A2">
              <w:rPr>
                <w:b/>
                <w:bCs/>
                <w:color w:val="000000"/>
                <w:sz w:val="14"/>
                <w:szCs w:val="14"/>
              </w:rPr>
              <w:t>Рз</w:t>
            </w:r>
            <w:proofErr w:type="spellEnd"/>
          </w:p>
        </w:tc>
        <w:tc>
          <w:tcPr>
            <w:tcW w:w="567" w:type="dxa"/>
            <w:tcBorders>
              <w:top w:val="nil"/>
              <w:left w:val="nil"/>
              <w:bottom w:val="single" w:sz="4" w:space="0" w:color="000000"/>
              <w:right w:val="single" w:sz="4" w:space="0" w:color="000000"/>
            </w:tcBorders>
            <w:shd w:val="clear" w:color="auto" w:fill="auto"/>
            <w:vAlign w:val="center"/>
            <w:hideMark/>
          </w:tcPr>
          <w:p w:rsidR="009301A2" w:rsidRPr="009301A2" w:rsidRDefault="009301A2" w:rsidP="009301A2">
            <w:pPr>
              <w:jc w:val="center"/>
              <w:rPr>
                <w:b/>
                <w:bCs/>
                <w:color w:val="000000"/>
                <w:sz w:val="14"/>
                <w:szCs w:val="14"/>
              </w:rPr>
            </w:pPr>
            <w:proofErr w:type="gramStart"/>
            <w:r w:rsidRPr="009301A2">
              <w:rPr>
                <w:b/>
                <w:bCs/>
                <w:color w:val="000000"/>
                <w:sz w:val="14"/>
                <w:szCs w:val="14"/>
              </w:rPr>
              <w:t>ПР</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ЦСР</w:t>
            </w:r>
          </w:p>
        </w:tc>
        <w:tc>
          <w:tcPr>
            <w:tcW w:w="709" w:type="dxa"/>
            <w:gridSpan w:val="2"/>
            <w:tcBorders>
              <w:top w:val="nil"/>
              <w:left w:val="nil"/>
              <w:bottom w:val="single" w:sz="4" w:space="0" w:color="000000"/>
              <w:right w:val="nil"/>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ВР</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9301A2" w:rsidRPr="009301A2" w:rsidRDefault="009301A2" w:rsidP="009301A2">
            <w:pPr>
              <w:rPr>
                <w:b/>
                <w:bCs/>
                <w:color w:val="000000"/>
                <w:sz w:val="14"/>
                <w:szCs w:val="14"/>
              </w:rPr>
            </w:pPr>
            <w:r w:rsidRPr="009301A2">
              <w:rPr>
                <w:b/>
                <w:bCs/>
                <w:color w:val="000000"/>
                <w:sz w:val="14"/>
                <w:szCs w:val="14"/>
              </w:rPr>
              <w:t>Утвержденные бюджетные назначения 2023</w:t>
            </w:r>
          </w:p>
        </w:tc>
        <w:tc>
          <w:tcPr>
            <w:tcW w:w="709" w:type="dxa"/>
            <w:gridSpan w:val="2"/>
            <w:tcBorders>
              <w:top w:val="nil"/>
              <w:left w:val="nil"/>
              <w:bottom w:val="single" w:sz="4" w:space="0" w:color="auto"/>
              <w:right w:val="single" w:sz="4" w:space="0" w:color="auto"/>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 xml:space="preserve">в </w:t>
            </w:r>
            <w:proofErr w:type="spellStart"/>
            <w:r w:rsidRPr="009301A2">
              <w:rPr>
                <w:b/>
                <w:bCs/>
                <w:color w:val="000000"/>
                <w:sz w:val="14"/>
                <w:szCs w:val="14"/>
              </w:rPr>
              <w:t>т.ч</w:t>
            </w:r>
            <w:proofErr w:type="gramStart"/>
            <w:r w:rsidRPr="009301A2">
              <w:rPr>
                <w:b/>
                <w:bCs/>
                <w:color w:val="000000"/>
                <w:sz w:val="14"/>
                <w:szCs w:val="14"/>
              </w:rPr>
              <w:t>.п</w:t>
            </w:r>
            <w:proofErr w:type="gramEnd"/>
            <w:r w:rsidRPr="009301A2">
              <w:rPr>
                <w:b/>
                <w:bCs/>
                <w:color w:val="000000"/>
                <w:sz w:val="14"/>
                <w:szCs w:val="14"/>
              </w:rPr>
              <w:t>о</w:t>
            </w:r>
            <w:proofErr w:type="spellEnd"/>
            <w:r w:rsidRPr="009301A2">
              <w:rPr>
                <w:b/>
                <w:bCs/>
                <w:color w:val="000000"/>
                <w:sz w:val="14"/>
                <w:szCs w:val="14"/>
              </w:rPr>
              <w:t xml:space="preserve"> передан -</w:t>
            </w:r>
            <w:proofErr w:type="spellStart"/>
            <w:r w:rsidRPr="009301A2">
              <w:rPr>
                <w:b/>
                <w:bCs/>
                <w:color w:val="000000"/>
                <w:sz w:val="14"/>
                <w:szCs w:val="14"/>
              </w:rPr>
              <w:t>ным</w:t>
            </w:r>
            <w:proofErr w:type="spellEnd"/>
            <w:r w:rsidRPr="009301A2">
              <w:rPr>
                <w:b/>
                <w:bCs/>
                <w:color w:val="000000"/>
                <w:sz w:val="14"/>
                <w:szCs w:val="14"/>
              </w:rPr>
              <w:t xml:space="preserve"> полномочиям</w:t>
            </w:r>
          </w:p>
        </w:tc>
        <w:tc>
          <w:tcPr>
            <w:tcW w:w="1000" w:type="dxa"/>
            <w:tcBorders>
              <w:top w:val="nil"/>
              <w:left w:val="nil"/>
              <w:bottom w:val="single" w:sz="4" w:space="0" w:color="auto"/>
              <w:right w:val="single" w:sz="4" w:space="0" w:color="auto"/>
            </w:tcBorders>
            <w:shd w:val="clear" w:color="auto" w:fill="auto"/>
            <w:vAlign w:val="center"/>
            <w:hideMark/>
          </w:tcPr>
          <w:p w:rsidR="009301A2" w:rsidRPr="009301A2" w:rsidRDefault="009301A2" w:rsidP="009301A2">
            <w:pPr>
              <w:jc w:val="center"/>
              <w:rPr>
                <w:sz w:val="14"/>
                <w:szCs w:val="14"/>
              </w:rPr>
            </w:pPr>
            <w:r w:rsidRPr="009301A2">
              <w:rPr>
                <w:sz w:val="14"/>
                <w:szCs w:val="14"/>
              </w:rPr>
              <w:t xml:space="preserve">в </w:t>
            </w:r>
            <w:proofErr w:type="spellStart"/>
            <w:r w:rsidRPr="009301A2">
              <w:rPr>
                <w:sz w:val="14"/>
                <w:szCs w:val="14"/>
              </w:rPr>
              <w:t>т.ч</w:t>
            </w:r>
            <w:proofErr w:type="spellEnd"/>
            <w:r w:rsidRPr="009301A2">
              <w:rPr>
                <w:sz w:val="14"/>
                <w:szCs w:val="14"/>
              </w:rPr>
              <w:t>. областной бюджет</w:t>
            </w:r>
          </w:p>
        </w:tc>
      </w:tr>
      <w:tr w:rsidR="009301A2" w:rsidRPr="009301A2" w:rsidTr="00DA075B">
        <w:trPr>
          <w:trHeight w:val="264"/>
        </w:trPr>
        <w:tc>
          <w:tcPr>
            <w:tcW w:w="960" w:type="dxa"/>
            <w:tcBorders>
              <w:top w:val="nil"/>
              <w:left w:val="single" w:sz="4" w:space="0" w:color="000000"/>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1</w:t>
            </w:r>
          </w:p>
        </w:tc>
        <w:tc>
          <w:tcPr>
            <w:tcW w:w="3308" w:type="dxa"/>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2</w:t>
            </w:r>
          </w:p>
        </w:tc>
        <w:tc>
          <w:tcPr>
            <w:tcW w:w="851" w:type="dxa"/>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3</w:t>
            </w:r>
          </w:p>
        </w:tc>
        <w:tc>
          <w:tcPr>
            <w:tcW w:w="567" w:type="dxa"/>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4</w:t>
            </w:r>
          </w:p>
        </w:tc>
        <w:tc>
          <w:tcPr>
            <w:tcW w:w="992" w:type="dxa"/>
            <w:gridSpan w:val="2"/>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5</w:t>
            </w:r>
          </w:p>
        </w:tc>
        <w:tc>
          <w:tcPr>
            <w:tcW w:w="709" w:type="dxa"/>
            <w:gridSpan w:val="2"/>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6</w:t>
            </w:r>
          </w:p>
        </w:tc>
        <w:tc>
          <w:tcPr>
            <w:tcW w:w="992" w:type="dxa"/>
            <w:gridSpan w:val="2"/>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7</w:t>
            </w:r>
          </w:p>
        </w:tc>
        <w:tc>
          <w:tcPr>
            <w:tcW w:w="709" w:type="dxa"/>
            <w:gridSpan w:val="2"/>
            <w:tcBorders>
              <w:top w:val="nil"/>
              <w:left w:val="nil"/>
              <w:bottom w:val="nil"/>
              <w:right w:val="nil"/>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jc w:val="right"/>
              <w:rPr>
                <w:sz w:val="14"/>
                <w:szCs w:val="14"/>
              </w:rPr>
            </w:pPr>
            <w:r w:rsidRPr="009301A2">
              <w:rPr>
                <w:sz w:val="14"/>
                <w:szCs w:val="14"/>
              </w:rPr>
              <w:t>9</w:t>
            </w:r>
          </w:p>
        </w:tc>
      </w:tr>
      <w:tr w:rsidR="009301A2" w:rsidRPr="009301A2" w:rsidTr="00DA075B">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3308" w:type="dxa"/>
            <w:tcBorders>
              <w:top w:val="single" w:sz="4" w:space="0" w:color="auto"/>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4 838,00</w:t>
            </w:r>
          </w:p>
        </w:tc>
        <w:tc>
          <w:tcPr>
            <w:tcW w:w="709" w:type="dxa"/>
            <w:gridSpan w:val="2"/>
            <w:tcBorders>
              <w:top w:val="single" w:sz="4" w:space="0" w:color="auto"/>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76,00</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12"/>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5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120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4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обеспечение выполнения функций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120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1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lastRenderedPageBreak/>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120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8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3 626,00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56,00</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2017-2022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3 570,00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1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3 570,00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обеспечение выполнения функций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3 570,00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9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2 850,00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120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2 850,00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680,00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680,00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7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850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40,00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850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40,00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8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 xml:space="preserve">Непрограммные направления расходов </w:t>
            </w:r>
            <w:proofErr w:type="spellStart"/>
            <w:r w:rsidRPr="009301A2">
              <w:rPr>
                <w:b/>
                <w:bCs/>
                <w:color w:val="000000"/>
                <w:sz w:val="14"/>
                <w:szCs w:val="14"/>
              </w:rPr>
              <w:t>месного</w:t>
            </w:r>
            <w:proofErr w:type="spellEnd"/>
            <w:r w:rsidRPr="009301A2">
              <w:rPr>
                <w:b/>
                <w:bCs/>
                <w:color w:val="000000"/>
                <w:sz w:val="14"/>
                <w:szCs w:val="14"/>
              </w:rPr>
              <w:t xml:space="preserve"> бюджета</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540</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4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Непрограммные направления расходов местного бюджета по предоставлению межбюджетных трансфертов из бюджета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8030078210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3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9301A2">
              <w:rPr>
                <w:color w:val="000000"/>
                <w:sz w:val="14"/>
                <w:szCs w:val="14"/>
              </w:rPr>
              <w:t>района полномочий органов местного самоуправления поселений</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8030078210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540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96"/>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Межбюджетные трансферты, предоставляемые в бюджеты муниципального района</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06</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8030078210</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500</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20,00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20,00</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7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9301A2">
              <w:rPr>
                <w:color w:val="000000"/>
                <w:sz w:val="14"/>
                <w:szCs w:val="14"/>
              </w:rPr>
              <w:t>района полномочий органов местного самоуправления поселени</w:t>
            </w:r>
            <w:r w:rsidR="00DA075B">
              <w:rPr>
                <w:color w:val="000000"/>
                <w:sz w:val="14"/>
                <w:szCs w:val="14"/>
              </w:rPr>
              <w:t>я</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06</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8030078210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540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20,00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Резервные фонды</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11</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102,00</w:t>
            </w:r>
          </w:p>
        </w:tc>
        <w:tc>
          <w:tcPr>
            <w:tcW w:w="709" w:type="dxa"/>
            <w:gridSpan w:val="2"/>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Непрограммные направления расходов </w:t>
            </w:r>
            <w:proofErr w:type="spellStart"/>
            <w:r w:rsidRPr="009301A2">
              <w:rPr>
                <w:color w:val="000000"/>
                <w:sz w:val="14"/>
                <w:szCs w:val="14"/>
              </w:rPr>
              <w:t>месного</w:t>
            </w:r>
            <w:proofErr w:type="spellEnd"/>
            <w:r w:rsidRPr="009301A2">
              <w:rPr>
                <w:color w:val="000000"/>
                <w:sz w:val="14"/>
                <w:szCs w:val="14"/>
              </w:rPr>
              <w:t xml:space="preserve"> бюджета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102,00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Непрограммные направления расходов </w:t>
            </w:r>
            <w:proofErr w:type="spellStart"/>
            <w:r w:rsidRPr="009301A2">
              <w:rPr>
                <w:color w:val="000000"/>
                <w:sz w:val="14"/>
                <w:szCs w:val="14"/>
              </w:rPr>
              <w:t>месного</w:t>
            </w:r>
            <w:proofErr w:type="spellEnd"/>
            <w:r w:rsidRPr="009301A2">
              <w:rPr>
                <w:color w:val="000000"/>
                <w:sz w:val="14"/>
                <w:szCs w:val="14"/>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8010000000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102,00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Резервный фонд местной администрации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8010079900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102,00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13</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350,00</w:t>
            </w:r>
          </w:p>
        </w:tc>
        <w:tc>
          <w:tcPr>
            <w:tcW w:w="709" w:type="dxa"/>
            <w:gridSpan w:val="2"/>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0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«Нулевой травматизм» Администрации сельского поселения Шентала муниципального района Шенталинский Самарской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7500000000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7500020010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 xml:space="preserve">Непрограммные направления расходов </w:t>
            </w:r>
            <w:proofErr w:type="spellStart"/>
            <w:r w:rsidRPr="009301A2">
              <w:rPr>
                <w:b/>
                <w:bCs/>
                <w:color w:val="000000"/>
                <w:sz w:val="14"/>
                <w:szCs w:val="14"/>
              </w:rPr>
              <w:t>месного</w:t>
            </w:r>
            <w:proofErr w:type="spellEnd"/>
            <w:r w:rsidRPr="009301A2">
              <w:rPr>
                <w:b/>
                <w:bCs/>
                <w:color w:val="000000"/>
                <w:sz w:val="14"/>
                <w:szCs w:val="14"/>
              </w:rPr>
              <w:t xml:space="preserve"> бюджета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8000000000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345,00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6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lastRenderedPageBreak/>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Непрограммные направления расходов </w:t>
            </w:r>
            <w:proofErr w:type="spellStart"/>
            <w:r w:rsidRPr="009301A2">
              <w:rPr>
                <w:color w:val="000000"/>
                <w:sz w:val="14"/>
                <w:szCs w:val="14"/>
              </w:rPr>
              <w:t>месного</w:t>
            </w:r>
            <w:proofErr w:type="spellEnd"/>
            <w:r w:rsidRPr="009301A2">
              <w:rPr>
                <w:color w:val="000000"/>
                <w:sz w:val="14"/>
                <w:szCs w:val="14"/>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8010000000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345,00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8010020010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345,00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8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100,00</w:t>
            </w:r>
          </w:p>
        </w:tc>
        <w:tc>
          <w:tcPr>
            <w:tcW w:w="709" w:type="dxa"/>
            <w:gridSpan w:val="2"/>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5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03</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0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03</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0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2017-2023 годы""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03</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7640000000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03</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7640020010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90"/>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НАЦИОНАЛЬНАЯ ЭКОНОМИКА</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2 510,00</w:t>
            </w:r>
          </w:p>
        </w:tc>
        <w:tc>
          <w:tcPr>
            <w:tcW w:w="709" w:type="dxa"/>
            <w:gridSpan w:val="2"/>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color w:val="000000"/>
                <w:sz w:val="14"/>
                <w:szCs w:val="14"/>
              </w:rPr>
            </w:pPr>
            <w:r w:rsidRPr="009301A2">
              <w:rPr>
                <w:color w:val="000000"/>
                <w:sz w:val="14"/>
                <w:szCs w:val="14"/>
              </w:rPr>
              <w:t>Сельское хозяйство и рыболовство</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6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"Развитие сельского хозяйства и регулирование рынков сельскохозяйственной продукции, сырья и продовольствия на 2017-2023 годы"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7610000000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7610020010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7610020010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3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7610020010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810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09</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2 460,00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7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2017 – 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09</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7700000000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09</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7700020010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2 460,00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75"/>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ЖИЛИЩНО-КОММУНАЛЬНОЕ ХОЗЯЙСТВО</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13 074,00</w:t>
            </w:r>
          </w:p>
        </w:tc>
        <w:tc>
          <w:tcPr>
            <w:tcW w:w="709" w:type="dxa"/>
            <w:gridSpan w:val="2"/>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2 973,00</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Жилищное хозяйство</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300,00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9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2017-2033 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7800000000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300,00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7800020010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300,00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Коммунальное хозяйство</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02</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280,00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1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2017-2033 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7800000000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280,00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Прочая закупка товаров, работ и услуг (прочие </w:t>
            </w:r>
            <w:r w:rsidR="00DA075B" w:rsidRPr="009301A2">
              <w:rPr>
                <w:color w:val="000000"/>
                <w:sz w:val="14"/>
                <w:szCs w:val="14"/>
              </w:rPr>
              <w:t>мероприятия</w:t>
            </w:r>
            <w:r w:rsidRPr="009301A2">
              <w:rPr>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7800020050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280,00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72"/>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Благоустройство</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12 494,00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12 494,00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2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"Благоустройство территории сельского поселения Шентала на 2023гг"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9 521,00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 (уличное освещение)</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2 400,00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 (содержание дорог)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7630020020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2 000,00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lastRenderedPageBreak/>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 (благоустройство и озеленение)</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2 821,00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3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 (содержание свалок и мест захоронения)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7630020040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2 300,00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Межбюджетные трансферты, предоставляемые в бюджеты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7630020030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500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2 973,00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9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9301A2">
              <w:rPr>
                <w:color w:val="000000"/>
                <w:sz w:val="14"/>
                <w:szCs w:val="14"/>
              </w:rPr>
              <w:t xml:space="preserve">района полномочий органов местного самоуправления </w:t>
            </w:r>
            <w:r w:rsidR="00DA075B">
              <w:rPr>
                <w:color w:val="000000"/>
                <w:sz w:val="14"/>
                <w:szCs w:val="14"/>
              </w:rPr>
              <w:t>поселения</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540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2 973,00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2 973,00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ОБРАЗОВАНИЕ</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07</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50,00</w:t>
            </w:r>
          </w:p>
        </w:tc>
        <w:tc>
          <w:tcPr>
            <w:tcW w:w="709" w:type="dxa"/>
            <w:gridSpan w:val="2"/>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color w:val="000000"/>
                <w:sz w:val="14"/>
                <w:szCs w:val="14"/>
              </w:rPr>
            </w:pPr>
            <w:r w:rsidRPr="009301A2">
              <w:rPr>
                <w:color w:val="000000"/>
                <w:sz w:val="14"/>
                <w:szCs w:val="14"/>
              </w:rPr>
              <w:t>Молодежная политика</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11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7650000000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5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7650020010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ФИЗИЧЕСКАЯ КУЛЬТУРА И СПОРТ</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11</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50,00</w:t>
            </w:r>
          </w:p>
        </w:tc>
        <w:tc>
          <w:tcPr>
            <w:tcW w:w="709" w:type="dxa"/>
            <w:gridSpan w:val="2"/>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color w:val="000000"/>
                <w:sz w:val="14"/>
                <w:szCs w:val="14"/>
              </w:rPr>
            </w:pPr>
            <w:r w:rsidRPr="009301A2">
              <w:rPr>
                <w:color w:val="000000"/>
                <w:sz w:val="14"/>
                <w:szCs w:val="14"/>
              </w:rPr>
              <w:t>Физическая культура</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1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7650000000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7650020010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Расходы бюджета - всего</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X</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20 622,00</w:t>
            </w:r>
          </w:p>
        </w:tc>
        <w:tc>
          <w:tcPr>
            <w:tcW w:w="709" w:type="dxa"/>
            <w:gridSpan w:val="2"/>
            <w:tcBorders>
              <w:top w:val="nil"/>
              <w:left w:val="nil"/>
              <w:bottom w:val="single" w:sz="4" w:space="0" w:color="auto"/>
              <w:right w:val="nil"/>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3 049,00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bl>
    <w:p w:rsidR="00232CDE" w:rsidRPr="009301A2" w:rsidRDefault="00232CDE" w:rsidP="0002112C">
      <w:pPr>
        <w:jc w:val="center"/>
        <w:rPr>
          <w:rFonts w:eastAsia="Arial Unicode MS"/>
          <w:b/>
          <w:sz w:val="14"/>
          <w:szCs w:val="14"/>
        </w:rPr>
      </w:pPr>
    </w:p>
    <w:p w:rsidR="00DA075B" w:rsidRPr="00DA075B" w:rsidRDefault="00DA075B" w:rsidP="0002112C">
      <w:pPr>
        <w:jc w:val="center"/>
        <w:rPr>
          <w:rFonts w:eastAsia="Arial Unicode MS"/>
          <w:b/>
          <w:sz w:val="14"/>
          <w:szCs w:val="14"/>
        </w:rPr>
      </w:pPr>
    </w:p>
    <w:tbl>
      <w:tblPr>
        <w:tblW w:w="10280" w:type="dxa"/>
        <w:tblLayout w:type="fixed"/>
        <w:tblCellMar>
          <w:left w:w="30" w:type="dxa"/>
          <w:right w:w="30" w:type="dxa"/>
        </w:tblCellMar>
        <w:tblLook w:val="0000" w:firstRow="0" w:lastRow="0" w:firstColumn="0" w:lastColumn="0" w:noHBand="0" w:noVBand="0"/>
      </w:tblPr>
      <w:tblGrid>
        <w:gridCol w:w="3997"/>
        <w:gridCol w:w="567"/>
        <w:gridCol w:w="102"/>
        <w:gridCol w:w="465"/>
        <w:gridCol w:w="27"/>
        <w:gridCol w:w="492"/>
        <w:gridCol w:w="615"/>
        <w:gridCol w:w="489"/>
        <w:gridCol w:w="80"/>
        <w:gridCol w:w="580"/>
        <w:gridCol w:w="129"/>
        <w:gridCol w:w="851"/>
        <w:gridCol w:w="18"/>
        <w:gridCol w:w="80"/>
        <w:gridCol w:w="610"/>
        <w:gridCol w:w="246"/>
        <w:gridCol w:w="605"/>
        <w:gridCol w:w="247"/>
        <w:gridCol w:w="80"/>
      </w:tblGrid>
      <w:tr w:rsidR="00DA075B" w:rsidRPr="00DA075B" w:rsidTr="00DA075B">
        <w:trPr>
          <w:gridAfter w:val="2"/>
          <w:wAfter w:w="327" w:type="dxa"/>
          <w:trHeight w:val="180"/>
        </w:trPr>
        <w:tc>
          <w:tcPr>
            <w:tcW w:w="4666" w:type="dxa"/>
            <w:gridSpan w:val="3"/>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492" w:type="dxa"/>
            <w:gridSpan w:val="2"/>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492" w:type="dxa"/>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1104" w:type="dxa"/>
            <w:gridSpan w:val="2"/>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3199" w:type="dxa"/>
            <w:gridSpan w:val="9"/>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Приложение №</w:t>
            </w:r>
            <w:r>
              <w:rPr>
                <w:color w:val="000000"/>
                <w:sz w:val="14"/>
                <w:szCs w:val="14"/>
              </w:rPr>
              <w:t>4</w:t>
            </w:r>
            <w:r w:rsidRPr="00DA075B">
              <w:rPr>
                <w:color w:val="000000"/>
                <w:sz w:val="14"/>
                <w:szCs w:val="14"/>
              </w:rPr>
              <w:t xml:space="preserve">                                                                                                   к  проекту решения Собрания представителей сельского поселения Шентала  "О бюджете сельского поселения Шентала муниципального района Шенталинский Самарской области  на 2023 год и на плановый период 2024 и 2025 гг</w:t>
            </w:r>
            <w:r w:rsidR="00BA6954">
              <w:rPr>
                <w:color w:val="000000"/>
                <w:sz w:val="14"/>
                <w:szCs w:val="14"/>
              </w:rPr>
              <w:t>.</w:t>
            </w:r>
            <w:r w:rsidRPr="00DA075B">
              <w:rPr>
                <w:color w:val="000000"/>
                <w:sz w:val="14"/>
                <w:szCs w:val="14"/>
              </w:rPr>
              <w:t xml:space="preserve">" </w:t>
            </w:r>
          </w:p>
        </w:tc>
      </w:tr>
      <w:tr w:rsidR="00DA075B" w:rsidRPr="00DA075B" w:rsidTr="00DA075B">
        <w:trPr>
          <w:trHeight w:val="192"/>
        </w:trPr>
        <w:tc>
          <w:tcPr>
            <w:tcW w:w="4666" w:type="dxa"/>
            <w:gridSpan w:val="3"/>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492" w:type="dxa"/>
            <w:gridSpan w:val="2"/>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492" w:type="dxa"/>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1104" w:type="dxa"/>
            <w:gridSpan w:val="2"/>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660" w:type="dxa"/>
            <w:gridSpan w:val="2"/>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c>
          <w:tcPr>
            <w:tcW w:w="998" w:type="dxa"/>
            <w:gridSpan w:val="3"/>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c>
          <w:tcPr>
            <w:tcW w:w="936" w:type="dxa"/>
            <w:gridSpan w:val="3"/>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c>
          <w:tcPr>
            <w:tcW w:w="852" w:type="dxa"/>
            <w:gridSpan w:val="2"/>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c>
          <w:tcPr>
            <w:tcW w:w="80" w:type="dxa"/>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80"/>
        </w:trPr>
        <w:tc>
          <w:tcPr>
            <w:tcW w:w="9953" w:type="dxa"/>
            <w:gridSpan w:val="17"/>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Ведомственная структура расходов бюджета сельского поселения Шентала муниципального района   Шенталинский Самарской области на 2023  год</w:t>
            </w:r>
          </w:p>
        </w:tc>
      </w:tr>
      <w:tr w:rsidR="00DA075B" w:rsidRPr="00DA075B" w:rsidTr="00DA075B">
        <w:trPr>
          <w:trHeight w:val="492"/>
        </w:trPr>
        <w:tc>
          <w:tcPr>
            <w:tcW w:w="3997" w:type="dxa"/>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p>
        </w:tc>
        <w:tc>
          <w:tcPr>
            <w:tcW w:w="1161" w:type="dxa"/>
            <w:gridSpan w:val="4"/>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p>
        </w:tc>
        <w:tc>
          <w:tcPr>
            <w:tcW w:w="492" w:type="dxa"/>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p>
        </w:tc>
        <w:tc>
          <w:tcPr>
            <w:tcW w:w="1104" w:type="dxa"/>
            <w:gridSpan w:val="2"/>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p>
        </w:tc>
        <w:tc>
          <w:tcPr>
            <w:tcW w:w="80" w:type="dxa"/>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p>
        </w:tc>
        <w:tc>
          <w:tcPr>
            <w:tcW w:w="1578" w:type="dxa"/>
            <w:gridSpan w:val="4"/>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p>
        </w:tc>
        <w:tc>
          <w:tcPr>
            <w:tcW w:w="80" w:type="dxa"/>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p>
        </w:tc>
        <w:tc>
          <w:tcPr>
            <w:tcW w:w="1708" w:type="dxa"/>
            <w:gridSpan w:val="4"/>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p>
        </w:tc>
        <w:tc>
          <w:tcPr>
            <w:tcW w:w="80" w:type="dxa"/>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p>
        </w:tc>
      </w:tr>
      <w:tr w:rsidR="00DA075B" w:rsidRPr="00DA075B" w:rsidTr="00F456ED">
        <w:trPr>
          <w:trHeight w:val="216"/>
        </w:trPr>
        <w:tc>
          <w:tcPr>
            <w:tcW w:w="3997" w:type="dxa"/>
            <w:tcBorders>
              <w:top w:val="nil"/>
              <w:left w:val="nil"/>
              <w:bottom w:val="single" w:sz="6" w:space="0" w:color="auto"/>
              <w:right w:val="nil"/>
            </w:tcBorders>
          </w:tcPr>
          <w:p w:rsidR="00DA075B" w:rsidRPr="00DA075B" w:rsidRDefault="00DA075B">
            <w:pPr>
              <w:autoSpaceDE w:val="0"/>
              <w:autoSpaceDN w:val="0"/>
              <w:adjustRightInd w:val="0"/>
              <w:jc w:val="center"/>
              <w:rPr>
                <w:b/>
                <w:bCs/>
                <w:color w:val="000000"/>
                <w:sz w:val="14"/>
                <w:szCs w:val="14"/>
              </w:rPr>
            </w:pPr>
          </w:p>
        </w:tc>
        <w:tc>
          <w:tcPr>
            <w:tcW w:w="1161" w:type="dxa"/>
            <w:gridSpan w:val="4"/>
            <w:tcBorders>
              <w:top w:val="nil"/>
              <w:left w:val="nil"/>
              <w:bottom w:val="single" w:sz="6" w:space="0" w:color="auto"/>
              <w:right w:val="nil"/>
            </w:tcBorders>
          </w:tcPr>
          <w:p w:rsidR="00DA075B" w:rsidRPr="00DA075B" w:rsidRDefault="00DA075B">
            <w:pPr>
              <w:autoSpaceDE w:val="0"/>
              <w:autoSpaceDN w:val="0"/>
              <w:adjustRightInd w:val="0"/>
              <w:jc w:val="center"/>
              <w:rPr>
                <w:b/>
                <w:bCs/>
                <w:color w:val="000000"/>
                <w:sz w:val="14"/>
                <w:szCs w:val="14"/>
              </w:rPr>
            </w:pPr>
          </w:p>
        </w:tc>
        <w:tc>
          <w:tcPr>
            <w:tcW w:w="492" w:type="dxa"/>
            <w:tcBorders>
              <w:top w:val="nil"/>
              <w:left w:val="nil"/>
              <w:bottom w:val="single" w:sz="6" w:space="0" w:color="auto"/>
              <w:right w:val="nil"/>
            </w:tcBorders>
          </w:tcPr>
          <w:p w:rsidR="00DA075B" w:rsidRPr="00DA075B" w:rsidRDefault="00DA075B">
            <w:pPr>
              <w:autoSpaceDE w:val="0"/>
              <w:autoSpaceDN w:val="0"/>
              <w:adjustRightInd w:val="0"/>
              <w:jc w:val="center"/>
              <w:rPr>
                <w:b/>
                <w:bCs/>
                <w:color w:val="000000"/>
                <w:sz w:val="14"/>
                <w:szCs w:val="14"/>
              </w:rPr>
            </w:pPr>
          </w:p>
        </w:tc>
        <w:tc>
          <w:tcPr>
            <w:tcW w:w="1104" w:type="dxa"/>
            <w:gridSpan w:val="2"/>
            <w:tcBorders>
              <w:top w:val="nil"/>
              <w:left w:val="nil"/>
              <w:bottom w:val="single" w:sz="6" w:space="0" w:color="auto"/>
              <w:right w:val="nil"/>
            </w:tcBorders>
          </w:tcPr>
          <w:p w:rsidR="00DA075B" w:rsidRPr="00DA075B" w:rsidRDefault="00DA075B">
            <w:pPr>
              <w:autoSpaceDE w:val="0"/>
              <w:autoSpaceDN w:val="0"/>
              <w:adjustRightInd w:val="0"/>
              <w:jc w:val="center"/>
              <w:rPr>
                <w:b/>
                <w:bCs/>
                <w:color w:val="000000"/>
                <w:sz w:val="14"/>
                <w:szCs w:val="14"/>
              </w:rPr>
            </w:pPr>
          </w:p>
        </w:tc>
        <w:tc>
          <w:tcPr>
            <w:tcW w:w="80" w:type="dxa"/>
            <w:tcBorders>
              <w:top w:val="nil"/>
              <w:left w:val="nil"/>
              <w:bottom w:val="single" w:sz="6" w:space="0" w:color="auto"/>
              <w:right w:val="nil"/>
            </w:tcBorders>
          </w:tcPr>
          <w:p w:rsidR="00DA075B" w:rsidRPr="00DA075B" w:rsidRDefault="00DA075B">
            <w:pPr>
              <w:autoSpaceDE w:val="0"/>
              <w:autoSpaceDN w:val="0"/>
              <w:adjustRightInd w:val="0"/>
              <w:jc w:val="center"/>
              <w:rPr>
                <w:b/>
                <w:bCs/>
                <w:color w:val="000000"/>
                <w:sz w:val="14"/>
                <w:szCs w:val="14"/>
              </w:rPr>
            </w:pPr>
          </w:p>
        </w:tc>
        <w:tc>
          <w:tcPr>
            <w:tcW w:w="1578" w:type="dxa"/>
            <w:gridSpan w:val="4"/>
            <w:tcBorders>
              <w:top w:val="nil"/>
              <w:left w:val="nil"/>
              <w:bottom w:val="single" w:sz="6" w:space="0" w:color="auto"/>
              <w:right w:val="nil"/>
            </w:tcBorders>
          </w:tcPr>
          <w:p w:rsidR="00DA075B" w:rsidRPr="00DA075B" w:rsidRDefault="00DA075B">
            <w:pPr>
              <w:autoSpaceDE w:val="0"/>
              <w:autoSpaceDN w:val="0"/>
              <w:adjustRightInd w:val="0"/>
              <w:jc w:val="center"/>
              <w:rPr>
                <w:b/>
                <w:bCs/>
                <w:color w:val="000000"/>
                <w:sz w:val="14"/>
                <w:szCs w:val="14"/>
              </w:rPr>
            </w:pPr>
          </w:p>
        </w:tc>
        <w:tc>
          <w:tcPr>
            <w:tcW w:w="80" w:type="dxa"/>
            <w:tcBorders>
              <w:top w:val="nil"/>
              <w:left w:val="nil"/>
              <w:bottom w:val="single" w:sz="6" w:space="0" w:color="auto"/>
              <w:right w:val="nil"/>
            </w:tcBorders>
          </w:tcPr>
          <w:p w:rsidR="00DA075B" w:rsidRPr="00DA075B" w:rsidRDefault="00DA075B">
            <w:pPr>
              <w:autoSpaceDE w:val="0"/>
              <w:autoSpaceDN w:val="0"/>
              <w:adjustRightInd w:val="0"/>
              <w:jc w:val="center"/>
              <w:rPr>
                <w:b/>
                <w:bCs/>
                <w:color w:val="000000"/>
                <w:sz w:val="14"/>
                <w:szCs w:val="14"/>
              </w:rPr>
            </w:pPr>
          </w:p>
        </w:tc>
        <w:tc>
          <w:tcPr>
            <w:tcW w:w="1788" w:type="dxa"/>
            <w:gridSpan w:val="5"/>
            <w:tcBorders>
              <w:top w:val="nil"/>
              <w:left w:val="nil"/>
              <w:bottom w:val="nil"/>
              <w:right w:val="nil"/>
            </w:tcBorders>
          </w:tcPr>
          <w:p w:rsidR="00DA075B" w:rsidRPr="00DA075B" w:rsidRDefault="00DA075B">
            <w:pPr>
              <w:autoSpaceDE w:val="0"/>
              <w:autoSpaceDN w:val="0"/>
              <w:adjustRightInd w:val="0"/>
              <w:rPr>
                <w:color w:val="000000"/>
                <w:sz w:val="14"/>
                <w:szCs w:val="14"/>
              </w:rPr>
            </w:pPr>
            <w:r w:rsidRPr="00DA075B">
              <w:rPr>
                <w:color w:val="000000"/>
                <w:sz w:val="14"/>
                <w:szCs w:val="14"/>
              </w:rPr>
              <w:t>тыс. руб.</w:t>
            </w:r>
          </w:p>
        </w:tc>
      </w:tr>
      <w:tr w:rsidR="00DA075B" w:rsidRPr="00DA075B" w:rsidTr="00DA075B">
        <w:trPr>
          <w:gridAfter w:val="2"/>
          <w:wAfter w:w="327" w:type="dxa"/>
          <w:trHeight w:val="360"/>
        </w:trPr>
        <w:tc>
          <w:tcPr>
            <w:tcW w:w="3997" w:type="dxa"/>
            <w:tcBorders>
              <w:top w:val="single" w:sz="6" w:space="0" w:color="auto"/>
              <w:left w:val="single" w:sz="6" w:space="0" w:color="auto"/>
              <w:bottom w:val="nil"/>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Наименование показателя</w:t>
            </w:r>
          </w:p>
        </w:tc>
        <w:tc>
          <w:tcPr>
            <w:tcW w:w="2837" w:type="dxa"/>
            <w:gridSpan w:val="8"/>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Код расхода по бюджетной классификации</w:t>
            </w:r>
          </w:p>
        </w:tc>
        <w:tc>
          <w:tcPr>
            <w:tcW w:w="1560" w:type="dxa"/>
            <w:gridSpan w:val="3"/>
            <w:tcBorders>
              <w:top w:val="single" w:sz="6" w:space="0" w:color="auto"/>
              <w:left w:val="single" w:sz="6" w:space="0" w:color="auto"/>
              <w:bottom w:val="nil"/>
              <w:right w:val="nil"/>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Утвержденные бюджетные назначения</w:t>
            </w:r>
          </w:p>
        </w:tc>
        <w:tc>
          <w:tcPr>
            <w:tcW w:w="1559" w:type="dxa"/>
            <w:gridSpan w:val="5"/>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Утвержденные бюджетные назначения</w:t>
            </w:r>
          </w:p>
        </w:tc>
      </w:tr>
      <w:tr w:rsidR="00DA075B" w:rsidRPr="00DA075B" w:rsidTr="00DA075B">
        <w:trPr>
          <w:gridAfter w:val="2"/>
          <w:wAfter w:w="327" w:type="dxa"/>
          <w:trHeight w:val="900"/>
        </w:trPr>
        <w:tc>
          <w:tcPr>
            <w:tcW w:w="3997" w:type="dxa"/>
            <w:tcBorders>
              <w:top w:val="nil"/>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567" w:type="dxa"/>
            <w:tcBorders>
              <w:top w:val="nil"/>
              <w:left w:val="nil"/>
              <w:bottom w:val="single" w:sz="6" w:space="0" w:color="000000"/>
              <w:right w:val="single" w:sz="6" w:space="0" w:color="000000"/>
            </w:tcBorders>
          </w:tcPr>
          <w:p w:rsidR="00DA075B" w:rsidRPr="00DA075B" w:rsidRDefault="00DA075B">
            <w:pPr>
              <w:autoSpaceDE w:val="0"/>
              <w:autoSpaceDN w:val="0"/>
              <w:adjustRightInd w:val="0"/>
              <w:jc w:val="center"/>
              <w:rPr>
                <w:b/>
                <w:bCs/>
                <w:color w:val="000000"/>
                <w:sz w:val="14"/>
                <w:szCs w:val="14"/>
              </w:rPr>
            </w:pPr>
            <w:proofErr w:type="spellStart"/>
            <w:r w:rsidRPr="00DA075B">
              <w:rPr>
                <w:b/>
                <w:bCs/>
                <w:color w:val="000000"/>
                <w:sz w:val="14"/>
                <w:szCs w:val="14"/>
              </w:rPr>
              <w:t>Рз</w:t>
            </w:r>
            <w:proofErr w:type="spellEnd"/>
          </w:p>
        </w:tc>
        <w:tc>
          <w:tcPr>
            <w:tcW w:w="567" w:type="dxa"/>
            <w:gridSpan w:val="2"/>
            <w:tcBorders>
              <w:top w:val="nil"/>
              <w:left w:val="single" w:sz="6" w:space="0" w:color="000000"/>
              <w:bottom w:val="single" w:sz="6" w:space="0" w:color="000000"/>
              <w:right w:val="single" w:sz="6" w:space="0" w:color="000000"/>
            </w:tcBorders>
          </w:tcPr>
          <w:p w:rsidR="00DA075B" w:rsidRPr="00DA075B" w:rsidRDefault="00DA075B">
            <w:pPr>
              <w:autoSpaceDE w:val="0"/>
              <w:autoSpaceDN w:val="0"/>
              <w:adjustRightInd w:val="0"/>
              <w:jc w:val="center"/>
              <w:rPr>
                <w:b/>
                <w:bCs/>
                <w:color w:val="000000"/>
                <w:sz w:val="14"/>
                <w:szCs w:val="14"/>
              </w:rPr>
            </w:pPr>
            <w:proofErr w:type="gramStart"/>
            <w:r w:rsidRPr="00DA075B">
              <w:rPr>
                <w:b/>
                <w:bCs/>
                <w:color w:val="000000"/>
                <w:sz w:val="14"/>
                <w:szCs w:val="14"/>
              </w:rPr>
              <w:t>ПР</w:t>
            </w:r>
            <w:proofErr w:type="gramEnd"/>
          </w:p>
        </w:tc>
        <w:tc>
          <w:tcPr>
            <w:tcW w:w="1134" w:type="dxa"/>
            <w:gridSpan w:val="3"/>
            <w:tcBorders>
              <w:top w:val="nil"/>
              <w:left w:val="single" w:sz="6" w:space="0" w:color="000000"/>
              <w:bottom w:val="single" w:sz="6" w:space="0" w:color="000000"/>
              <w:right w:val="single" w:sz="6" w:space="0" w:color="000000"/>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ЦСР</w:t>
            </w:r>
          </w:p>
        </w:tc>
        <w:tc>
          <w:tcPr>
            <w:tcW w:w="569" w:type="dxa"/>
            <w:gridSpan w:val="2"/>
            <w:tcBorders>
              <w:top w:val="nil"/>
              <w:left w:val="single" w:sz="6" w:space="0" w:color="000000"/>
              <w:bottom w:val="single" w:sz="6" w:space="0" w:color="000000"/>
              <w:right w:val="nil"/>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ВР</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2024</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 xml:space="preserve"> в </w:t>
            </w:r>
            <w:proofErr w:type="spellStart"/>
            <w:r w:rsidRPr="00DA075B">
              <w:rPr>
                <w:b/>
                <w:bCs/>
                <w:color w:val="000000"/>
                <w:sz w:val="14"/>
                <w:szCs w:val="14"/>
              </w:rPr>
              <w:t>т.ч</w:t>
            </w:r>
            <w:proofErr w:type="spellEnd"/>
            <w:r w:rsidRPr="00DA075B">
              <w:rPr>
                <w:b/>
                <w:bCs/>
                <w:color w:val="000000"/>
                <w:sz w:val="14"/>
                <w:szCs w:val="14"/>
              </w:rPr>
              <w:t>. по переданным полном.</w:t>
            </w:r>
          </w:p>
        </w:tc>
        <w:tc>
          <w:tcPr>
            <w:tcW w:w="708" w:type="dxa"/>
            <w:gridSpan w:val="3"/>
            <w:tcBorders>
              <w:top w:val="nil"/>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2025</w:t>
            </w:r>
          </w:p>
        </w:tc>
        <w:tc>
          <w:tcPr>
            <w:tcW w:w="851" w:type="dxa"/>
            <w:gridSpan w:val="2"/>
            <w:tcBorders>
              <w:top w:val="nil"/>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 xml:space="preserve"> в </w:t>
            </w:r>
            <w:proofErr w:type="spellStart"/>
            <w:r w:rsidRPr="00DA075B">
              <w:rPr>
                <w:b/>
                <w:bCs/>
                <w:color w:val="000000"/>
                <w:sz w:val="14"/>
                <w:szCs w:val="14"/>
              </w:rPr>
              <w:t>т.ч</w:t>
            </w:r>
            <w:proofErr w:type="spellEnd"/>
            <w:r w:rsidRPr="00DA075B">
              <w:rPr>
                <w:b/>
                <w:bCs/>
                <w:color w:val="000000"/>
                <w:sz w:val="14"/>
                <w:szCs w:val="14"/>
              </w:rPr>
              <w:t>. по переданным полном.</w:t>
            </w:r>
          </w:p>
        </w:tc>
      </w:tr>
      <w:tr w:rsidR="00DA075B" w:rsidRPr="00DA075B" w:rsidTr="00DA075B">
        <w:trPr>
          <w:gridAfter w:val="2"/>
          <w:wAfter w:w="327" w:type="dxa"/>
          <w:trHeight w:val="192"/>
        </w:trPr>
        <w:tc>
          <w:tcPr>
            <w:tcW w:w="3997" w:type="dxa"/>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w:t>
            </w:r>
          </w:p>
        </w:tc>
        <w:tc>
          <w:tcPr>
            <w:tcW w:w="567" w:type="dxa"/>
            <w:tcBorders>
              <w:top w:val="single" w:sz="6" w:space="0" w:color="000000"/>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3</w:t>
            </w:r>
          </w:p>
        </w:tc>
        <w:tc>
          <w:tcPr>
            <w:tcW w:w="567" w:type="dxa"/>
            <w:gridSpan w:val="2"/>
            <w:tcBorders>
              <w:top w:val="single" w:sz="6" w:space="0" w:color="000000"/>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4</w:t>
            </w:r>
          </w:p>
        </w:tc>
        <w:tc>
          <w:tcPr>
            <w:tcW w:w="1134" w:type="dxa"/>
            <w:gridSpan w:val="3"/>
            <w:tcBorders>
              <w:top w:val="single" w:sz="6" w:space="0" w:color="000000"/>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5</w:t>
            </w:r>
          </w:p>
        </w:tc>
        <w:tc>
          <w:tcPr>
            <w:tcW w:w="569" w:type="dxa"/>
            <w:gridSpan w:val="2"/>
            <w:tcBorders>
              <w:top w:val="single" w:sz="6" w:space="0" w:color="000000"/>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6</w:t>
            </w:r>
          </w:p>
        </w:tc>
        <w:tc>
          <w:tcPr>
            <w:tcW w:w="709" w:type="dxa"/>
            <w:gridSpan w:val="2"/>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w:t>
            </w:r>
          </w:p>
        </w:tc>
        <w:tc>
          <w:tcPr>
            <w:tcW w:w="851" w:type="dxa"/>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w:t>
            </w:r>
          </w:p>
        </w:tc>
        <w:tc>
          <w:tcPr>
            <w:tcW w:w="708" w:type="dxa"/>
            <w:gridSpan w:val="3"/>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9</w:t>
            </w:r>
          </w:p>
        </w:tc>
        <w:tc>
          <w:tcPr>
            <w:tcW w:w="851" w:type="dxa"/>
            <w:gridSpan w:val="2"/>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10</w:t>
            </w:r>
          </w:p>
        </w:tc>
      </w:tr>
      <w:tr w:rsidR="00DA075B" w:rsidRPr="00DA075B" w:rsidTr="00DA075B">
        <w:trPr>
          <w:gridAfter w:val="2"/>
          <w:wAfter w:w="327" w:type="dxa"/>
          <w:trHeight w:val="264"/>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4 742,00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4 742,00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43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120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1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Расходы на обеспечение выполнения функций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120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4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120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840"/>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3 550,00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3 550,00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51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2017-2022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8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Расходы на обеспечение выполнения функций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4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2 850,00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2 850,00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120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2 850,00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2 850,00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8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660,00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660,00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42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660,00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660,00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6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850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4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Уплата налогов, сборов и иных платежей</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850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Резервные фонды</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11</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w:t>
            </w: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102,00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102,00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 xml:space="preserve">Непрограммные направления расходов </w:t>
            </w:r>
            <w:proofErr w:type="spellStart"/>
            <w:r w:rsidRPr="00DA075B">
              <w:rPr>
                <w:color w:val="000000"/>
                <w:sz w:val="14"/>
                <w:szCs w:val="14"/>
              </w:rPr>
              <w:t>месного</w:t>
            </w:r>
            <w:proofErr w:type="spellEnd"/>
            <w:r w:rsidRPr="00DA075B">
              <w:rPr>
                <w:color w:val="000000"/>
                <w:sz w:val="14"/>
                <w:szCs w:val="14"/>
              </w:rPr>
              <w:t xml:space="preserve"> бюджета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3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 xml:space="preserve">Непрограммные направления расходов </w:t>
            </w:r>
            <w:proofErr w:type="spellStart"/>
            <w:r w:rsidRPr="00DA075B">
              <w:rPr>
                <w:color w:val="000000"/>
                <w:sz w:val="14"/>
                <w:szCs w:val="14"/>
              </w:rPr>
              <w:t>месного</w:t>
            </w:r>
            <w:proofErr w:type="spellEnd"/>
            <w:r w:rsidRPr="00DA075B">
              <w:rPr>
                <w:color w:val="000000"/>
                <w:sz w:val="14"/>
                <w:szCs w:val="14"/>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8010000000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8010079900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350,00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350,00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50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«Нулевой травматизм» Администрации сельского поселения Шентала муниципального района Шенталинский Самарской области.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7500000000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7500020010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 xml:space="preserve">Непрограммные направления расходов </w:t>
            </w:r>
            <w:proofErr w:type="spellStart"/>
            <w:r w:rsidRPr="00DA075B">
              <w:rPr>
                <w:b/>
                <w:bCs/>
                <w:color w:val="000000"/>
                <w:sz w:val="14"/>
                <w:szCs w:val="14"/>
              </w:rPr>
              <w:t>месного</w:t>
            </w:r>
            <w:proofErr w:type="spellEnd"/>
            <w:r w:rsidRPr="00DA075B">
              <w:rPr>
                <w:b/>
                <w:bCs/>
                <w:color w:val="000000"/>
                <w:sz w:val="14"/>
                <w:szCs w:val="14"/>
              </w:rPr>
              <w:t xml:space="preserve"> бюджета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8000000000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345,00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345,00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8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 xml:space="preserve">Непрограммные направления расходов </w:t>
            </w:r>
            <w:proofErr w:type="spellStart"/>
            <w:r w:rsidRPr="00DA075B">
              <w:rPr>
                <w:color w:val="000000"/>
                <w:sz w:val="14"/>
                <w:szCs w:val="14"/>
              </w:rPr>
              <w:t>месного</w:t>
            </w:r>
            <w:proofErr w:type="spellEnd"/>
            <w:r w:rsidRPr="00DA075B">
              <w:rPr>
                <w:color w:val="000000"/>
                <w:sz w:val="14"/>
                <w:szCs w:val="14"/>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8010000000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345,00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345,00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8010020010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345,00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345,00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88"/>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42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7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7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2017-2023 годы""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7640000000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7640020010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76"/>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2 542,00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2 632,00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color w:val="000000"/>
                <w:sz w:val="14"/>
                <w:szCs w:val="14"/>
              </w:rPr>
            </w:pPr>
            <w:r w:rsidRPr="00DA075B">
              <w:rPr>
                <w:color w:val="000000"/>
                <w:sz w:val="14"/>
                <w:szCs w:val="14"/>
              </w:rPr>
              <w:t>Сельское хозяйство и рыболовство</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5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4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"Развитие сельского хозяйства и регулирование рынков сельскохозяйственной продукции, сырья и продовольствия на 2017-2023 годы"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7610000000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7610020010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7610020010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2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7610020010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810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09</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2 492,00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2 632,00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62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lastRenderedPageBreak/>
              <w:t>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2017 – 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09</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7700000000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09</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7700020010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2 492,00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2 632,00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64"/>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w:t>
            </w: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9 995,00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9 591,00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Жилищное хозяйство</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w:t>
            </w: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330,00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330,00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6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2017-2033 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7800000000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330,00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330,00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7800020010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330,00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330,00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300,00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300,00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8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2017-2033 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7800000000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 xml:space="preserve">Прочая закупка товаров, работ и услуг (прочие </w:t>
            </w:r>
            <w:proofErr w:type="spellStart"/>
            <w:r w:rsidRPr="00DA075B">
              <w:rPr>
                <w:color w:val="000000"/>
                <w:sz w:val="14"/>
                <w:szCs w:val="14"/>
              </w:rPr>
              <w:t>мерприятия</w:t>
            </w:r>
            <w:proofErr w:type="spellEnd"/>
            <w:r w:rsidRPr="00DA075B">
              <w:rPr>
                <w:color w:val="000000"/>
                <w:sz w:val="14"/>
                <w:szCs w:val="14"/>
              </w:rPr>
              <w:t>)</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7800020050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64"/>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Благоустройство</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9 365,00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8 961,00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56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9 365,00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8 961,00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44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"Благоустройство территории сельского поселения Шентала на 2023гг"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9 365,00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8 961,00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 (уличное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2 400,00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2 400,00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 (содержание дорог)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7630020020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2 000,00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2 000,00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 (благоустройство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7630020030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2 665,00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2 361,00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4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 (содержание свалок и мест захоронения)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7630020040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2 300,00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2 200,00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ОБРАЗОВАНИЕ</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30,00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30,00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color w:val="000000"/>
                <w:sz w:val="14"/>
                <w:szCs w:val="14"/>
              </w:rPr>
            </w:pPr>
            <w:r w:rsidRPr="00DA075B">
              <w:rPr>
                <w:color w:val="000000"/>
                <w:sz w:val="14"/>
                <w:szCs w:val="14"/>
              </w:rPr>
              <w:t>Молодежная политика</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84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69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7650000000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2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7650020010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color w:val="000000"/>
                <w:sz w:val="14"/>
                <w:szCs w:val="14"/>
              </w:rPr>
            </w:pPr>
            <w:r w:rsidRPr="00DA075B">
              <w:rPr>
                <w:color w:val="000000"/>
                <w:sz w:val="14"/>
                <w:szCs w:val="14"/>
              </w:rPr>
              <w:t>Физическая культура</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8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4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7650000000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7650020010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Условно утвержденные расходы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448,00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902,00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Расходы бюджета - всего</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X</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17 907,00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708"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18 047,00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r>
    </w:tbl>
    <w:p w:rsidR="00DA075B" w:rsidRDefault="00DA075B" w:rsidP="00DA075B">
      <w:pPr>
        <w:rPr>
          <w:rFonts w:eastAsia="Arial Unicode MS"/>
          <w:b/>
          <w:sz w:val="28"/>
        </w:rPr>
      </w:pPr>
    </w:p>
    <w:p w:rsidR="00DA075B" w:rsidRPr="00DA075B" w:rsidRDefault="00DA075B" w:rsidP="00DA075B">
      <w:pPr>
        <w:keepNext/>
        <w:jc w:val="right"/>
        <w:outlineLvl w:val="3"/>
        <w:rPr>
          <w:sz w:val="16"/>
          <w:szCs w:val="16"/>
        </w:rPr>
      </w:pPr>
      <w:r w:rsidRPr="00DA075B">
        <w:rPr>
          <w:sz w:val="16"/>
          <w:szCs w:val="16"/>
        </w:rPr>
        <w:t>Приложение 5</w:t>
      </w:r>
    </w:p>
    <w:p w:rsidR="00DA075B" w:rsidRPr="00DA075B" w:rsidRDefault="00DA075B" w:rsidP="00DA075B">
      <w:pPr>
        <w:jc w:val="right"/>
        <w:rPr>
          <w:sz w:val="16"/>
          <w:szCs w:val="16"/>
        </w:rPr>
      </w:pPr>
      <w:r w:rsidRPr="00DA075B">
        <w:rPr>
          <w:sz w:val="16"/>
          <w:szCs w:val="16"/>
        </w:rPr>
        <w:t xml:space="preserve">к проекту решения собрания представителей </w:t>
      </w:r>
    </w:p>
    <w:p w:rsidR="00DA075B" w:rsidRPr="00DA075B" w:rsidRDefault="00DA075B" w:rsidP="00DA075B">
      <w:pPr>
        <w:jc w:val="right"/>
        <w:rPr>
          <w:sz w:val="16"/>
          <w:szCs w:val="16"/>
        </w:rPr>
      </w:pPr>
      <w:r w:rsidRPr="00DA075B">
        <w:rPr>
          <w:sz w:val="16"/>
          <w:szCs w:val="16"/>
        </w:rPr>
        <w:t xml:space="preserve"> сельского поселения Шентала</w:t>
      </w:r>
    </w:p>
    <w:p w:rsidR="00DA075B" w:rsidRPr="00DA075B" w:rsidRDefault="00DA075B" w:rsidP="00DA075B">
      <w:pPr>
        <w:jc w:val="right"/>
        <w:rPr>
          <w:sz w:val="16"/>
          <w:szCs w:val="16"/>
        </w:rPr>
      </w:pPr>
      <w:r w:rsidRPr="00DA075B">
        <w:rPr>
          <w:sz w:val="16"/>
          <w:szCs w:val="16"/>
        </w:rPr>
        <w:t>«О бюджете сельского поселения Шентала</w:t>
      </w:r>
    </w:p>
    <w:p w:rsidR="00DA075B" w:rsidRPr="00DA075B" w:rsidRDefault="00DA075B" w:rsidP="00DA075B">
      <w:pPr>
        <w:jc w:val="right"/>
        <w:rPr>
          <w:sz w:val="16"/>
          <w:szCs w:val="16"/>
        </w:rPr>
      </w:pPr>
      <w:r w:rsidRPr="00DA075B">
        <w:rPr>
          <w:sz w:val="16"/>
          <w:szCs w:val="16"/>
        </w:rPr>
        <w:t xml:space="preserve">муниципального района Шенталинский </w:t>
      </w:r>
    </w:p>
    <w:p w:rsidR="00DA075B" w:rsidRPr="00DA075B" w:rsidRDefault="00DA075B" w:rsidP="00DA075B">
      <w:pPr>
        <w:jc w:val="right"/>
        <w:rPr>
          <w:sz w:val="16"/>
          <w:szCs w:val="16"/>
        </w:rPr>
      </w:pPr>
      <w:r w:rsidRPr="00DA075B">
        <w:rPr>
          <w:sz w:val="16"/>
          <w:szCs w:val="16"/>
        </w:rPr>
        <w:t>Самарской области</w:t>
      </w:r>
    </w:p>
    <w:p w:rsidR="00DA075B" w:rsidRPr="00DA075B" w:rsidRDefault="00DA075B" w:rsidP="00DA075B">
      <w:pPr>
        <w:jc w:val="right"/>
        <w:rPr>
          <w:sz w:val="20"/>
          <w:szCs w:val="20"/>
        </w:rPr>
      </w:pPr>
      <w:r w:rsidRPr="00DA075B">
        <w:rPr>
          <w:sz w:val="16"/>
          <w:szCs w:val="16"/>
        </w:rPr>
        <w:t>на 2023г и плановый период 2024 и 2025 года</w:t>
      </w:r>
      <w:r w:rsidRPr="00DA075B">
        <w:rPr>
          <w:sz w:val="20"/>
          <w:szCs w:val="20"/>
        </w:rPr>
        <w:t>»</w:t>
      </w:r>
    </w:p>
    <w:p w:rsidR="00DA075B" w:rsidRPr="00DA075B" w:rsidRDefault="00DA075B" w:rsidP="00DA075B">
      <w:pPr>
        <w:jc w:val="right"/>
        <w:rPr>
          <w:sz w:val="16"/>
          <w:szCs w:val="16"/>
        </w:rPr>
      </w:pPr>
      <w:r w:rsidRPr="00DA075B">
        <w:rPr>
          <w:sz w:val="16"/>
          <w:szCs w:val="16"/>
        </w:rPr>
        <w:t xml:space="preserve"> </w:t>
      </w:r>
    </w:p>
    <w:p w:rsidR="00DA075B" w:rsidRPr="00DA075B" w:rsidRDefault="00DA075B" w:rsidP="00DA075B">
      <w:pPr>
        <w:rPr>
          <w:b/>
          <w:sz w:val="20"/>
          <w:szCs w:val="20"/>
        </w:rPr>
      </w:pPr>
    </w:p>
    <w:p w:rsidR="00DA075B" w:rsidRPr="00DA075B" w:rsidRDefault="00DA075B" w:rsidP="00DA075B">
      <w:pPr>
        <w:keepNext/>
        <w:jc w:val="center"/>
        <w:outlineLvl w:val="2"/>
        <w:rPr>
          <w:b/>
          <w:sz w:val="20"/>
          <w:szCs w:val="20"/>
        </w:rPr>
      </w:pPr>
      <w:r w:rsidRPr="00DA075B">
        <w:rPr>
          <w:b/>
          <w:sz w:val="20"/>
          <w:szCs w:val="20"/>
        </w:rPr>
        <w:t>Источники финансирования дефицита бюджета в 2023 году   сельского поселения Шентала муниципального района Шенталинский Самарской области</w:t>
      </w:r>
    </w:p>
    <w:p w:rsidR="00DA075B" w:rsidRPr="00DA075B" w:rsidRDefault="00DA075B" w:rsidP="00DA075B">
      <w:pPr>
        <w:rPr>
          <w:sz w:val="20"/>
          <w:szCs w:val="20"/>
        </w:rPr>
      </w:pPr>
      <w:r w:rsidRPr="00DA075B">
        <w:rPr>
          <w:sz w:val="20"/>
          <w:szCs w:val="20"/>
        </w:rPr>
        <w:t xml:space="preserve">                                                                                                                                                     тыс.</w:t>
      </w:r>
      <w:r>
        <w:rPr>
          <w:sz w:val="20"/>
          <w:szCs w:val="20"/>
        </w:rPr>
        <w:t xml:space="preserve"> </w:t>
      </w:r>
      <w:r w:rsidRPr="00DA075B">
        <w:rPr>
          <w:sz w:val="20"/>
          <w:szCs w:val="20"/>
        </w:rPr>
        <w:t>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60"/>
        <w:gridCol w:w="4536"/>
        <w:gridCol w:w="1876"/>
      </w:tblGrid>
      <w:tr w:rsidR="00DA075B" w:rsidRPr="00DA075B" w:rsidTr="00BA6954">
        <w:trPr>
          <w:tblHeader/>
        </w:trPr>
        <w:tc>
          <w:tcPr>
            <w:tcW w:w="1101" w:type="dxa"/>
          </w:tcPr>
          <w:p w:rsidR="00DA075B" w:rsidRPr="00DA075B" w:rsidRDefault="00DA075B" w:rsidP="00DA075B">
            <w:pPr>
              <w:jc w:val="center"/>
              <w:rPr>
                <w:b/>
                <w:sz w:val="20"/>
                <w:szCs w:val="20"/>
              </w:rPr>
            </w:pPr>
            <w:r w:rsidRPr="00DA075B">
              <w:rPr>
                <w:b/>
                <w:sz w:val="20"/>
                <w:szCs w:val="20"/>
              </w:rPr>
              <w:t>Код  администратора</w:t>
            </w:r>
          </w:p>
        </w:tc>
        <w:tc>
          <w:tcPr>
            <w:tcW w:w="2660" w:type="dxa"/>
          </w:tcPr>
          <w:p w:rsidR="00DA075B" w:rsidRPr="00DA075B" w:rsidRDefault="00DA075B" w:rsidP="00DA075B">
            <w:pPr>
              <w:jc w:val="center"/>
              <w:rPr>
                <w:b/>
                <w:sz w:val="20"/>
                <w:szCs w:val="20"/>
              </w:rPr>
            </w:pPr>
            <w:r w:rsidRPr="00DA075B">
              <w:rPr>
                <w:b/>
                <w:sz w:val="20"/>
                <w:szCs w:val="20"/>
              </w:rPr>
              <w:t>Код</w:t>
            </w:r>
          </w:p>
        </w:tc>
        <w:tc>
          <w:tcPr>
            <w:tcW w:w="4536" w:type="dxa"/>
          </w:tcPr>
          <w:p w:rsidR="00DA075B" w:rsidRPr="00DA075B" w:rsidRDefault="00DA075B" w:rsidP="00DA075B">
            <w:pPr>
              <w:jc w:val="center"/>
              <w:rPr>
                <w:b/>
                <w:sz w:val="20"/>
                <w:szCs w:val="20"/>
              </w:rPr>
            </w:pPr>
            <w:r w:rsidRPr="00DA075B">
              <w:rPr>
                <w:b/>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876" w:type="dxa"/>
          </w:tcPr>
          <w:p w:rsidR="00DA075B" w:rsidRPr="00DA075B" w:rsidRDefault="00DA075B" w:rsidP="00DA075B">
            <w:pPr>
              <w:jc w:val="center"/>
              <w:rPr>
                <w:b/>
                <w:sz w:val="20"/>
                <w:szCs w:val="20"/>
              </w:rPr>
            </w:pPr>
            <w:r w:rsidRPr="00DA075B">
              <w:rPr>
                <w:b/>
                <w:sz w:val="20"/>
                <w:szCs w:val="20"/>
              </w:rPr>
              <w:t>АСП Шентала</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rPr>
                <w:b/>
                <w:bCs/>
                <w:sz w:val="20"/>
                <w:szCs w:val="20"/>
              </w:rPr>
            </w:pPr>
            <w:r w:rsidRPr="00DA075B">
              <w:rPr>
                <w:b/>
                <w:bCs/>
                <w:sz w:val="20"/>
                <w:szCs w:val="20"/>
              </w:rPr>
              <w:t>00090000000000000000</w:t>
            </w:r>
          </w:p>
        </w:tc>
        <w:tc>
          <w:tcPr>
            <w:tcW w:w="4536" w:type="dxa"/>
          </w:tcPr>
          <w:p w:rsidR="00DA075B" w:rsidRPr="00DA075B" w:rsidRDefault="00DA075B" w:rsidP="00DA075B">
            <w:pPr>
              <w:rPr>
                <w:b/>
                <w:sz w:val="20"/>
                <w:szCs w:val="20"/>
              </w:rPr>
            </w:pPr>
            <w:r w:rsidRPr="00DA075B">
              <w:rPr>
                <w:b/>
                <w:sz w:val="20"/>
                <w:szCs w:val="20"/>
              </w:rPr>
              <w:t xml:space="preserve">Источники внутреннего финансирования </w:t>
            </w:r>
            <w:r w:rsidRPr="00DA075B">
              <w:rPr>
                <w:b/>
                <w:sz w:val="20"/>
                <w:szCs w:val="20"/>
              </w:rPr>
              <w:lastRenderedPageBreak/>
              <w:t>дефицитов бюджетов</w:t>
            </w:r>
          </w:p>
        </w:tc>
        <w:tc>
          <w:tcPr>
            <w:tcW w:w="1876" w:type="dxa"/>
          </w:tcPr>
          <w:p w:rsidR="00DA075B" w:rsidRPr="00DA075B" w:rsidRDefault="00DA075B" w:rsidP="00DA075B">
            <w:pPr>
              <w:tabs>
                <w:tab w:val="left" w:pos="825"/>
                <w:tab w:val="center" w:pos="1026"/>
              </w:tabs>
              <w:rPr>
                <w:b/>
                <w:sz w:val="20"/>
                <w:szCs w:val="20"/>
              </w:rPr>
            </w:pPr>
            <w:r w:rsidRPr="00DA075B">
              <w:rPr>
                <w:b/>
                <w:sz w:val="20"/>
                <w:szCs w:val="20"/>
              </w:rPr>
              <w:lastRenderedPageBreak/>
              <w:t>0,00</w:t>
            </w:r>
            <w:r w:rsidRPr="00DA075B">
              <w:rPr>
                <w:b/>
                <w:sz w:val="20"/>
                <w:szCs w:val="20"/>
              </w:rPr>
              <w:tab/>
            </w:r>
          </w:p>
        </w:tc>
      </w:tr>
      <w:tr w:rsidR="00DA075B" w:rsidRPr="00DA075B" w:rsidTr="00BA6954">
        <w:tc>
          <w:tcPr>
            <w:tcW w:w="1101" w:type="dxa"/>
          </w:tcPr>
          <w:p w:rsidR="00DA075B" w:rsidRPr="00DA075B" w:rsidRDefault="00DA075B" w:rsidP="00DA075B">
            <w:pPr>
              <w:jc w:val="center"/>
              <w:rPr>
                <w:b/>
                <w:sz w:val="20"/>
                <w:szCs w:val="20"/>
              </w:rPr>
            </w:pPr>
          </w:p>
        </w:tc>
        <w:tc>
          <w:tcPr>
            <w:tcW w:w="2660" w:type="dxa"/>
          </w:tcPr>
          <w:p w:rsidR="00DA075B" w:rsidRPr="00DA075B" w:rsidRDefault="00DA075B" w:rsidP="00DA075B">
            <w:pPr>
              <w:jc w:val="center"/>
              <w:rPr>
                <w:sz w:val="20"/>
                <w:szCs w:val="20"/>
              </w:rPr>
            </w:pPr>
          </w:p>
        </w:tc>
        <w:tc>
          <w:tcPr>
            <w:tcW w:w="4536" w:type="dxa"/>
          </w:tcPr>
          <w:p w:rsidR="00DA075B" w:rsidRPr="00DA075B" w:rsidRDefault="00DA075B" w:rsidP="00DA075B">
            <w:pPr>
              <w:rPr>
                <w:b/>
                <w:sz w:val="20"/>
                <w:szCs w:val="20"/>
              </w:rPr>
            </w:pPr>
          </w:p>
        </w:tc>
        <w:tc>
          <w:tcPr>
            <w:tcW w:w="1876" w:type="dxa"/>
          </w:tcPr>
          <w:p w:rsidR="00DA075B" w:rsidRPr="00DA075B" w:rsidRDefault="00DA075B" w:rsidP="00DA075B">
            <w:pPr>
              <w:jc w:val="center"/>
              <w:rPr>
                <w:b/>
                <w:sz w:val="20"/>
                <w:szCs w:val="20"/>
              </w:rPr>
            </w:pP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0105 00 00 00 0000 000</w:t>
            </w:r>
          </w:p>
        </w:tc>
        <w:tc>
          <w:tcPr>
            <w:tcW w:w="4536" w:type="dxa"/>
          </w:tcPr>
          <w:p w:rsidR="00DA075B" w:rsidRPr="00DA075B" w:rsidRDefault="00DA075B" w:rsidP="00DA075B">
            <w:pPr>
              <w:rPr>
                <w:b/>
                <w:bCs/>
                <w:iCs/>
                <w:sz w:val="20"/>
                <w:szCs w:val="20"/>
              </w:rPr>
            </w:pPr>
            <w:r w:rsidRPr="00DA075B">
              <w:rPr>
                <w:b/>
                <w:bCs/>
                <w:iCs/>
                <w:sz w:val="20"/>
                <w:szCs w:val="20"/>
              </w:rPr>
              <w:t>Остатки бюджетных средств</w:t>
            </w:r>
          </w:p>
        </w:tc>
        <w:tc>
          <w:tcPr>
            <w:tcW w:w="1876" w:type="dxa"/>
          </w:tcPr>
          <w:p w:rsidR="00DA075B" w:rsidRPr="00DA075B" w:rsidRDefault="00DA075B" w:rsidP="00DA075B">
            <w:pPr>
              <w:rPr>
                <w:i/>
                <w:sz w:val="20"/>
                <w:szCs w:val="20"/>
              </w:rPr>
            </w:pPr>
            <w:r w:rsidRPr="00DA075B">
              <w:rPr>
                <w:i/>
                <w:sz w:val="20"/>
                <w:szCs w:val="20"/>
              </w:rPr>
              <w:t xml:space="preserve"> 0,00                 </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0105 00 00 00 0000 500</w:t>
            </w:r>
          </w:p>
        </w:tc>
        <w:tc>
          <w:tcPr>
            <w:tcW w:w="4536" w:type="dxa"/>
          </w:tcPr>
          <w:p w:rsidR="00DA075B" w:rsidRPr="00DA075B" w:rsidRDefault="00DA075B" w:rsidP="00DA075B">
            <w:pPr>
              <w:rPr>
                <w:iCs/>
                <w:sz w:val="20"/>
                <w:szCs w:val="20"/>
              </w:rPr>
            </w:pPr>
            <w:r w:rsidRPr="00DA075B">
              <w:rPr>
                <w:iCs/>
                <w:sz w:val="20"/>
                <w:szCs w:val="20"/>
              </w:rPr>
              <w:t>Увеличение остатков средств бюджетов</w:t>
            </w:r>
          </w:p>
        </w:tc>
        <w:tc>
          <w:tcPr>
            <w:tcW w:w="1876" w:type="dxa"/>
          </w:tcPr>
          <w:p w:rsidR="00DA075B" w:rsidRPr="00DA075B" w:rsidRDefault="00DA075B" w:rsidP="00DA075B">
            <w:pPr>
              <w:rPr>
                <w:b/>
                <w:bCs/>
                <w:iCs/>
                <w:sz w:val="20"/>
                <w:szCs w:val="20"/>
              </w:rPr>
            </w:pPr>
            <w:r w:rsidRPr="00DA075B">
              <w:rPr>
                <w:b/>
                <w:bCs/>
                <w:iCs/>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0105 02 01 00 0000 510</w:t>
            </w:r>
          </w:p>
        </w:tc>
        <w:tc>
          <w:tcPr>
            <w:tcW w:w="4536" w:type="dxa"/>
          </w:tcPr>
          <w:p w:rsidR="00DA075B" w:rsidRPr="00DA075B" w:rsidRDefault="00DA075B" w:rsidP="00DA075B">
            <w:pPr>
              <w:rPr>
                <w:iCs/>
                <w:sz w:val="20"/>
                <w:szCs w:val="20"/>
              </w:rPr>
            </w:pPr>
            <w:r w:rsidRPr="00DA075B">
              <w:rPr>
                <w:iCs/>
                <w:sz w:val="20"/>
                <w:szCs w:val="20"/>
              </w:rPr>
              <w:t>Увеличение прочих остатков средств бюджетов</w:t>
            </w:r>
          </w:p>
        </w:tc>
        <w:tc>
          <w:tcPr>
            <w:tcW w:w="1876" w:type="dxa"/>
          </w:tcPr>
          <w:p w:rsidR="00DA075B" w:rsidRPr="00DA075B" w:rsidRDefault="00DA075B" w:rsidP="00DA075B">
            <w:pPr>
              <w:rPr>
                <w:sz w:val="20"/>
                <w:szCs w:val="20"/>
              </w:rPr>
            </w:pPr>
            <w:r w:rsidRPr="00DA075B">
              <w:rPr>
                <w:b/>
                <w:bCs/>
                <w:iCs/>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0105 02 01 00 0000 510</w:t>
            </w:r>
          </w:p>
        </w:tc>
        <w:tc>
          <w:tcPr>
            <w:tcW w:w="4536" w:type="dxa"/>
          </w:tcPr>
          <w:p w:rsidR="00DA075B" w:rsidRPr="00DA075B" w:rsidRDefault="00DA075B" w:rsidP="00DA075B">
            <w:pPr>
              <w:rPr>
                <w:iCs/>
                <w:sz w:val="20"/>
                <w:szCs w:val="20"/>
              </w:rPr>
            </w:pPr>
            <w:r w:rsidRPr="00DA075B">
              <w:rPr>
                <w:iCs/>
                <w:sz w:val="20"/>
                <w:szCs w:val="20"/>
              </w:rPr>
              <w:t>Увеличение прочих остатков денежных средств бюджетов</w:t>
            </w:r>
          </w:p>
        </w:tc>
        <w:tc>
          <w:tcPr>
            <w:tcW w:w="1876" w:type="dxa"/>
          </w:tcPr>
          <w:p w:rsidR="00DA075B" w:rsidRPr="00DA075B" w:rsidRDefault="00DA075B" w:rsidP="00DA075B">
            <w:pPr>
              <w:rPr>
                <w:sz w:val="20"/>
                <w:szCs w:val="20"/>
              </w:rPr>
            </w:pPr>
            <w:r w:rsidRPr="00DA075B">
              <w:rPr>
                <w:b/>
                <w:bCs/>
                <w:iCs/>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0105 02 01 10 0000 510</w:t>
            </w:r>
          </w:p>
        </w:tc>
        <w:tc>
          <w:tcPr>
            <w:tcW w:w="4536" w:type="dxa"/>
          </w:tcPr>
          <w:p w:rsidR="00DA075B" w:rsidRPr="00DA075B" w:rsidRDefault="00DA075B" w:rsidP="00DA075B">
            <w:pPr>
              <w:rPr>
                <w:iCs/>
                <w:sz w:val="20"/>
                <w:szCs w:val="20"/>
              </w:rPr>
            </w:pPr>
            <w:r w:rsidRPr="00DA075B">
              <w:rPr>
                <w:iCs/>
                <w:sz w:val="20"/>
                <w:szCs w:val="20"/>
              </w:rPr>
              <w:t>Увеличение прочих остатков денежных средств бюджетов поселений</w:t>
            </w:r>
          </w:p>
        </w:tc>
        <w:tc>
          <w:tcPr>
            <w:tcW w:w="1876" w:type="dxa"/>
          </w:tcPr>
          <w:p w:rsidR="00DA075B" w:rsidRPr="00DA075B" w:rsidRDefault="00DA075B" w:rsidP="00DA075B">
            <w:pPr>
              <w:rPr>
                <w:sz w:val="20"/>
                <w:szCs w:val="20"/>
              </w:rPr>
            </w:pPr>
            <w:r w:rsidRPr="00DA075B">
              <w:rPr>
                <w:b/>
                <w:bCs/>
                <w:iCs/>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0105 00 00 00 0000 600</w:t>
            </w:r>
          </w:p>
        </w:tc>
        <w:tc>
          <w:tcPr>
            <w:tcW w:w="4536" w:type="dxa"/>
          </w:tcPr>
          <w:p w:rsidR="00DA075B" w:rsidRPr="00DA075B" w:rsidRDefault="00DA075B" w:rsidP="00DA075B">
            <w:pPr>
              <w:rPr>
                <w:iCs/>
                <w:sz w:val="20"/>
                <w:szCs w:val="20"/>
              </w:rPr>
            </w:pPr>
            <w:r w:rsidRPr="00DA075B">
              <w:rPr>
                <w:iCs/>
                <w:sz w:val="20"/>
                <w:szCs w:val="20"/>
              </w:rPr>
              <w:t>Уменьшение остатков средств бюджета</w:t>
            </w:r>
          </w:p>
        </w:tc>
        <w:tc>
          <w:tcPr>
            <w:tcW w:w="1876" w:type="dxa"/>
          </w:tcPr>
          <w:p w:rsidR="00DA075B" w:rsidRPr="00DA075B" w:rsidRDefault="00DA075B" w:rsidP="00DA075B">
            <w:pPr>
              <w:rPr>
                <w:sz w:val="20"/>
                <w:szCs w:val="20"/>
              </w:rPr>
            </w:pPr>
            <w:r w:rsidRPr="00DA075B">
              <w:rPr>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0105 02 01 00 0000 610</w:t>
            </w:r>
          </w:p>
        </w:tc>
        <w:tc>
          <w:tcPr>
            <w:tcW w:w="4536" w:type="dxa"/>
          </w:tcPr>
          <w:p w:rsidR="00DA075B" w:rsidRPr="00DA075B" w:rsidRDefault="00DA075B" w:rsidP="00DA075B">
            <w:pPr>
              <w:rPr>
                <w:iCs/>
                <w:sz w:val="20"/>
                <w:szCs w:val="20"/>
              </w:rPr>
            </w:pPr>
            <w:r w:rsidRPr="00DA075B">
              <w:rPr>
                <w:iCs/>
                <w:sz w:val="20"/>
                <w:szCs w:val="20"/>
              </w:rPr>
              <w:t>Уменьшение прочих остатков средств бюджетов</w:t>
            </w:r>
          </w:p>
        </w:tc>
        <w:tc>
          <w:tcPr>
            <w:tcW w:w="1876" w:type="dxa"/>
          </w:tcPr>
          <w:p w:rsidR="00DA075B" w:rsidRPr="00DA075B" w:rsidRDefault="00DA075B" w:rsidP="00DA075B">
            <w:pPr>
              <w:rPr>
                <w:sz w:val="20"/>
                <w:szCs w:val="20"/>
              </w:rPr>
            </w:pPr>
            <w:r w:rsidRPr="00DA075B">
              <w:rPr>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0105 02 01 10 0000 610</w:t>
            </w:r>
          </w:p>
        </w:tc>
        <w:tc>
          <w:tcPr>
            <w:tcW w:w="4536" w:type="dxa"/>
          </w:tcPr>
          <w:p w:rsidR="00DA075B" w:rsidRPr="00DA075B" w:rsidRDefault="00DA075B" w:rsidP="00DA075B">
            <w:pPr>
              <w:rPr>
                <w:iCs/>
                <w:sz w:val="20"/>
                <w:szCs w:val="20"/>
              </w:rPr>
            </w:pPr>
            <w:r w:rsidRPr="00DA075B">
              <w:rPr>
                <w:iCs/>
                <w:sz w:val="20"/>
                <w:szCs w:val="20"/>
              </w:rPr>
              <w:t>Уменьшение прочих остатков денежных средств бюджетов</w:t>
            </w:r>
          </w:p>
        </w:tc>
        <w:tc>
          <w:tcPr>
            <w:tcW w:w="1876" w:type="dxa"/>
          </w:tcPr>
          <w:p w:rsidR="00DA075B" w:rsidRPr="00DA075B" w:rsidRDefault="00DA075B" w:rsidP="00DA075B">
            <w:pPr>
              <w:rPr>
                <w:sz w:val="20"/>
                <w:szCs w:val="20"/>
              </w:rPr>
            </w:pPr>
            <w:r w:rsidRPr="00DA075B">
              <w:rPr>
                <w:b/>
                <w:bCs/>
                <w:iCs/>
                <w:sz w:val="20"/>
                <w:szCs w:val="20"/>
              </w:rPr>
              <w:t>20527,00</w:t>
            </w:r>
          </w:p>
        </w:tc>
      </w:tr>
    </w:tbl>
    <w:p w:rsidR="002E4D82" w:rsidRDefault="002E4D82" w:rsidP="002E4D82">
      <w:pPr>
        <w:keepNext/>
        <w:jc w:val="right"/>
        <w:outlineLvl w:val="3"/>
        <w:rPr>
          <w:b/>
          <w:sz w:val="16"/>
          <w:szCs w:val="16"/>
        </w:rPr>
      </w:pPr>
    </w:p>
    <w:p w:rsidR="002E4D82" w:rsidRPr="002E4D82" w:rsidRDefault="002E4D82" w:rsidP="002E4D82">
      <w:pPr>
        <w:keepNext/>
        <w:jc w:val="right"/>
        <w:outlineLvl w:val="3"/>
        <w:rPr>
          <w:sz w:val="16"/>
          <w:szCs w:val="16"/>
        </w:rPr>
      </w:pPr>
      <w:r w:rsidRPr="002E4D82">
        <w:rPr>
          <w:sz w:val="16"/>
          <w:szCs w:val="16"/>
        </w:rPr>
        <w:t>Приложение №6</w:t>
      </w:r>
    </w:p>
    <w:p w:rsidR="002E4D82" w:rsidRPr="002E4D82" w:rsidRDefault="002E4D82" w:rsidP="002E4D82">
      <w:pPr>
        <w:jc w:val="right"/>
        <w:rPr>
          <w:sz w:val="16"/>
          <w:szCs w:val="16"/>
        </w:rPr>
      </w:pPr>
      <w:r w:rsidRPr="002E4D82">
        <w:rPr>
          <w:sz w:val="16"/>
          <w:szCs w:val="16"/>
        </w:rPr>
        <w:t>к проекту  решения собрания представителей</w:t>
      </w:r>
    </w:p>
    <w:p w:rsidR="002E4D82" w:rsidRPr="002E4D82" w:rsidRDefault="002E4D82" w:rsidP="002E4D82">
      <w:pPr>
        <w:jc w:val="right"/>
        <w:rPr>
          <w:sz w:val="16"/>
          <w:szCs w:val="16"/>
        </w:rPr>
      </w:pPr>
      <w:r w:rsidRPr="002E4D82">
        <w:rPr>
          <w:sz w:val="16"/>
          <w:szCs w:val="16"/>
        </w:rPr>
        <w:t xml:space="preserve"> сельского поселения Шентала </w:t>
      </w:r>
    </w:p>
    <w:p w:rsidR="002E4D82" w:rsidRPr="002E4D82" w:rsidRDefault="002E4D82" w:rsidP="002E4D82">
      <w:pPr>
        <w:jc w:val="right"/>
        <w:rPr>
          <w:sz w:val="16"/>
          <w:szCs w:val="16"/>
        </w:rPr>
      </w:pPr>
      <w:r w:rsidRPr="002E4D82">
        <w:rPr>
          <w:sz w:val="16"/>
          <w:szCs w:val="16"/>
        </w:rPr>
        <w:t>«О бюджете  сельского поселения  Шентала</w:t>
      </w:r>
    </w:p>
    <w:p w:rsidR="002E4D82" w:rsidRPr="002E4D82" w:rsidRDefault="002E4D82" w:rsidP="002E4D82">
      <w:pPr>
        <w:jc w:val="right"/>
        <w:rPr>
          <w:sz w:val="16"/>
          <w:szCs w:val="16"/>
        </w:rPr>
      </w:pPr>
      <w:r w:rsidRPr="002E4D82">
        <w:rPr>
          <w:sz w:val="16"/>
          <w:szCs w:val="16"/>
        </w:rPr>
        <w:t>муниципального района Шенталинский Самарской области на 2023</w:t>
      </w:r>
    </w:p>
    <w:p w:rsidR="002E4D82" w:rsidRPr="002E4D82" w:rsidRDefault="002E4D82" w:rsidP="002E4D82">
      <w:pPr>
        <w:jc w:val="right"/>
        <w:rPr>
          <w:sz w:val="16"/>
          <w:szCs w:val="16"/>
        </w:rPr>
      </w:pPr>
      <w:r w:rsidRPr="002E4D82">
        <w:rPr>
          <w:sz w:val="16"/>
          <w:szCs w:val="16"/>
        </w:rPr>
        <w:t>и плановый период 2024 и 2025 годов»</w:t>
      </w:r>
    </w:p>
    <w:p w:rsidR="002E4D82" w:rsidRPr="002E4D82" w:rsidRDefault="002E4D82" w:rsidP="002E4D82">
      <w:pPr>
        <w:rPr>
          <w:sz w:val="20"/>
          <w:szCs w:val="20"/>
        </w:rPr>
      </w:pPr>
      <w:r w:rsidRPr="002E4D82">
        <w:rPr>
          <w:sz w:val="20"/>
          <w:szCs w:val="20"/>
        </w:rPr>
        <w:t xml:space="preserve">                                                                                                              </w:t>
      </w:r>
      <w:r>
        <w:rPr>
          <w:sz w:val="20"/>
          <w:szCs w:val="20"/>
        </w:rPr>
        <w:t xml:space="preserve">                            </w:t>
      </w:r>
    </w:p>
    <w:p w:rsidR="002E4D82" w:rsidRPr="002E4D82" w:rsidRDefault="002E4D82" w:rsidP="002E4D82">
      <w:pPr>
        <w:rPr>
          <w:b/>
          <w:sz w:val="20"/>
          <w:szCs w:val="20"/>
        </w:rPr>
      </w:pPr>
    </w:p>
    <w:p w:rsidR="002E4D82" w:rsidRPr="002E4D82" w:rsidRDefault="002E4D82" w:rsidP="002E4D82">
      <w:pPr>
        <w:keepNext/>
        <w:jc w:val="center"/>
        <w:outlineLvl w:val="2"/>
        <w:rPr>
          <w:b/>
          <w:sz w:val="20"/>
          <w:szCs w:val="20"/>
        </w:rPr>
      </w:pPr>
      <w:r w:rsidRPr="002E4D82">
        <w:rPr>
          <w:b/>
          <w:sz w:val="20"/>
          <w:szCs w:val="20"/>
        </w:rPr>
        <w:t>Источники финансирования дефицита бюджета в 2024-2025 года сельского поселения Шентала муниципального района Шенталинский Самарской области</w:t>
      </w:r>
    </w:p>
    <w:p w:rsidR="002E4D82" w:rsidRPr="002E4D82" w:rsidRDefault="002E4D82" w:rsidP="002E4D82">
      <w:pPr>
        <w:rPr>
          <w:sz w:val="20"/>
          <w:szCs w:val="20"/>
        </w:rPr>
      </w:pPr>
      <w:r w:rsidRPr="002E4D82">
        <w:rPr>
          <w:sz w:val="20"/>
          <w:szCs w:val="20"/>
        </w:rPr>
        <w:t xml:space="preserve">               </w:t>
      </w:r>
    </w:p>
    <w:p w:rsidR="002E4D82" w:rsidRPr="002E4D82" w:rsidRDefault="002E4D82" w:rsidP="002E4D82">
      <w:pPr>
        <w:rPr>
          <w:sz w:val="20"/>
          <w:szCs w:val="20"/>
        </w:rPr>
      </w:pPr>
      <w:r w:rsidRPr="002E4D82">
        <w:rPr>
          <w:sz w:val="20"/>
          <w:szCs w:val="20"/>
        </w:rPr>
        <w:t xml:space="preserve">                                                                                                                                                                             </w:t>
      </w:r>
    </w:p>
    <w:p w:rsidR="002E4D82" w:rsidRPr="002E4D82" w:rsidRDefault="002E4D82" w:rsidP="002E4D82">
      <w:pPr>
        <w:rPr>
          <w:sz w:val="20"/>
          <w:szCs w:val="20"/>
        </w:rPr>
      </w:pPr>
      <w:r w:rsidRPr="002E4D82">
        <w:rPr>
          <w:sz w:val="20"/>
          <w:szCs w:val="20"/>
        </w:rPr>
        <w:t xml:space="preserve">                                                                                                                                                    тыс.</w:t>
      </w:r>
      <w:r w:rsidR="00BA6954">
        <w:rPr>
          <w:sz w:val="20"/>
          <w:szCs w:val="20"/>
        </w:rPr>
        <w:t xml:space="preserve"> </w:t>
      </w:r>
      <w:r w:rsidRPr="002E4D82">
        <w:rPr>
          <w:sz w:val="20"/>
          <w:szCs w:val="20"/>
        </w:rPr>
        <w:t>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3435"/>
        <w:gridCol w:w="1701"/>
        <w:gridCol w:w="1243"/>
      </w:tblGrid>
      <w:tr w:rsidR="002E4D82" w:rsidRPr="002E4D82" w:rsidTr="00BC1439">
        <w:trPr>
          <w:tblHeader/>
        </w:trPr>
        <w:tc>
          <w:tcPr>
            <w:tcW w:w="1101" w:type="dxa"/>
          </w:tcPr>
          <w:p w:rsidR="002E4D82" w:rsidRPr="002E4D82" w:rsidRDefault="002E4D82" w:rsidP="002E4D82">
            <w:pPr>
              <w:jc w:val="center"/>
              <w:rPr>
                <w:b/>
                <w:sz w:val="20"/>
                <w:szCs w:val="20"/>
              </w:rPr>
            </w:pPr>
            <w:r w:rsidRPr="002E4D82">
              <w:rPr>
                <w:b/>
                <w:sz w:val="20"/>
                <w:szCs w:val="20"/>
              </w:rPr>
              <w:t>Код администратора</w:t>
            </w:r>
          </w:p>
        </w:tc>
        <w:tc>
          <w:tcPr>
            <w:tcW w:w="2409" w:type="dxa"/>
          </w:tcPr>
          <w:p w:rsidR="002E4D82" w:rsidRPr="002E4D82" w:rsidRDefault="002E4D82" w:rsidP="002E4D82">
            <w:pPr>
              <w:jc w:val="center"/>
              <w:rPr>
                <w:b/>
                <w:sz w:val="20"/>
                <w:szCs w:val="20"/>
              </w:rPr>
            </w:pPr>
            <w:r w:rsidRPr="002E4D82">
              <w:rPr>
                <w:b/>
                <w:sz w:val="20"/>
                <w:szCs w:val="20"/>
              </w:rPr>
              <w:t>Код</w:t>
            </w:r>
          </w:p>
        </w:tc>
        <w:tc>
          <w:tcPr>
            <w:tcW w:w="3435" w:type="dxa"/>
          </w:tcPr>
          <w:p w:rsidR="002E4D82" w:rsidRPr="002E4D82" w:rsidRDefault="002E4D82" w:rsidP="002E4D82">
            <w:pPr>
              <w:jc w:val="center"/>
              <w:rPr>
                <w:b/>
                <w:sz w:val="20"/>
                <w:szCs w:val="20"/>
              </w:rPr>
            </w:pPr>
            <w:r w:rsidRPr="002E4D82">
              <w:rPr>
                <w:b/>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01" w:type="dxa"/>
          </w:tcPr>
          <w:p w:rsidR="002E4D82" w:rsidRPr="002E4D82" w:rsidRDefault="002E4D82" w:rsidP="002E4D82">
            <w:pPr>
              <w:jc w:val="center"/>
              <w:rPr>
                <w:b/>
                <w:sz w:val="20"/>
                <w:szCs w:val="20"/>
              </w:rPr>
            </w:pPr>
            <w:r w:rsidRPr="002E4D82">
              <w:rPr>
                <w:b/>
                <w:sz w:val="20"/>
                <w:szCs w:val="20"/>
              </w:rPr>
              <w:t>2024 год</w:t>
            </w:r>
          </w:p>
        </w:tc>
        <w:tc>
          <w:tcPr>
            <w:tcW w:w="1243" w:type="dxa"/>
          </w:tcPr>
          <w:p w:rsidR="002E4D82" w:rsidRPr="002E4D82" w:rsidRDefault="002E4D82" w:rsidP="002E4D82">
            <w:pPr>
              <w:jc w:val="center"/>
              <w:rPr>
                <w:b/>
                <w:sz w:val="20"/>
                <w:szCs w:val="20"/>
              </w:rPr>
            </w:pPr>
            <w:r w:rsidRPr="002E4D82">
              <w:rPr>
                <w:b/>
                <w:sz w:val="20"/>
                <w:szCs w:val="20"/>
              </w:rPr>
              <w:t>2025 год</w:t>
            </w:r>
          </w:p>
        </w:tc>
      </w:tr>
      <w:tr w:rsidR="002E4D82" w:rsidRPr="002E4D82" w:rsidTr="00BC1439">
        <w:tc>
          <w:tcPr>
            <w:tcW w:w="1101" w:type="dxa"/>
          </w:tcPr>
          <w:p w:rsidR="002E4D82" w:rsidRPr="002E4D82" w:rsidRDefault="002E4D82" w:rsidP="002E4D82">
            <w:pPr>
              <w:rPr>
                <w:b/>
                <w:bCs/>
                <w:sz w:val="20"/>
                <w:szCs w:val="20"/>
              </w:rPr>
            </w:pPr>
            <w:r w:rsidRPr="002E4D82">
              <w:rPr>
                <w:b/>
                <w:bCs/>
                <w:sz w:val="20"/>
                <w:szCs w:val="20"/>
              </w:rPr>
              <w:t>507</w:t>
            </w:r>
          </w:p>
        </w:tc>
        <w:tc>
          <w:tcPr>
            <w:tcW w:w="2409" w:type="dxa"/>
          </w:tcPr>
          <w:p w:rsidR="002E4D82" w:rsidRPr="002E4D82" w:rsidRDefault="002E4D82" w:rsidP="002E4D82">
            <w:pPr>
              <w:rPr>
                <w:b/>
                <w:bCs/>
                <w:sz w:val="20"/>
                <w:szCs w:val="20"/>
              </w:rPr>
            </w:pPr>
            <w:r w:rsidRPr="002E4D82">
              <w:rPr>
                <w:b/>
                <w:bCs/>
                <w:sz w:val="20"/>
                <w:szCs w:val="20"/>
              </w:rPr>
              <w:t>00090000000000000000</w:t>
            </w:r>
          </w:p>
        </w:tc>
        <w:tc>
          <w:tcPr>
            <w:tcW w:w="3435" w:type="dxa"/>
          </w:tcPr>
          <w:p w:rsidR="002E4D82" w:rsidRPr="002E4D82" w:rsidRDefault="002E4D82" w:rsidP="002E4D82">
            <w:pPr>
              <w:rPr>
                <w:b/>
                <w:sz w:val="20"/>
                <w:szCs w:val="20"/>
              </w:rPr>
            </w:pPr>
            <w:r w:rsidRPr="002E4D82">
              <w:rPr>
                <w:b/>
                <w:sz w:val="20"/>
                <w:szCs w:val="20"/>
              </w:rPr>
              <w:t>Источники внутреннего финансирования дефицитов бюджетов</w:t>
            </w:r>
          </w:p>
        </w:tc>
        <w:tc>
          <w:tcPr>
            <w:tcW w:w="1701" w:type="dxa"/>
          </w:tcPr>
          <w:p w:rsidR="002E4D82" w:rsidRPr="002E4D82" w:rsidRDefault="002E4D82" w:rsidP="002E4D82">
            <w:pPr>
              <w:tabs>
                <w:tab w:val="left" w:pos="825"/>
                <w:tab w:val="center" w:pos="1026"/>
              </w:tabs>
              <w:rPr>
                <w:b/>
                <w:sz w:val="20"/>
                <w:szCs w:val="20"/>
              </w:rPr>
            </w:pPr>
          </w:p>
        </w:tc>
        <w:tc>
          <w:tcPr>
            <w:tcW w:w="1243" w:type="dxa"/>
          </w:tcPr>
          <w:p w:rsidR="002E4D82" w:rsidRPr="002E4D82" w:rsidRDefault="002E4D82" w:rsidP="002E4D82">
            <w:pPr>
              <w:tabs>
                <w:tab w:val="left" w:pos="825"/>
                <w:tab w:val="center" w:pos="1026"/>
              </w:tabs>
              <w:rPr>
                <w:b/>
                <w:sz w:val="20"/>
                <w:szCs w:val="20"/>
              </w:rPr>
            </w:pPr>
          </w:p>
        </w:tc>
      </w:tr>
      <w:tr w:rsidR="002E4D82" w:rsidRPr="002E4D82" w:rsidTr="00BC1439">
        <w:tc>
          <w:tcPr>
            <w:tcW w:w="1101" w:type="dxa"/>
          </w:tcPr>
          <w:p w:rsidR="002E4D82" w:rsidRPr="002E4D82" w:rsidRDefault="002E4D82" w:rsidP="002E4D82">
            <w:pPr>
              <w:rPr>
                <w:sz w:val="20"/>
                <w:szCs w:val="20"/>
              </w:rPr>
            </w:pPr>
          </w:p>
        </w:tc>
        <w:tc>
          <w:tcPr>
            <w:tcW w:w="2409" w:type="dxa"/>
          </w:tcPr>
          <w:p w:rsidR="002E4D82" w:rsidRPr="002E4D82" w:rsidRDefault="002E4D82" w:rsidP="002E4D82">
            <w:pPr>
              <w:rPr>
                <w:sz w:val="20"/>
                <w:szCs w:val="20"/>
              </w:rPr>
            </w:pPr>
          </w:p>
        </w:tc>
        <w:tc>
          <w:tcPr>
            <w:tcW w:w="3435" w:type="dxa"/>
          </w:tcPr>
          <w:p w:rsidR="002E4D82" w:rsidRPr="002E4D82" w:rsidRDefault="002E4D82" w:rsidP="002E4D82">
            <w:pPr>
              <w:rPr>
                <w:b/>
                <w:sz w:val="20"/>
                <w:szCs w:val="20"/>
              </w:rPr>
            </w:pPr>
          </w:p>
        </w:tc>
        <w:tc>
          <w:tcPr>
            <w:tcW w:w="1701" w:type="dxa"/>
          </w:tcPr>
          <w:p w:rsidR="002E4D82" w:rsidRPr="002E4D82" w:rsidRDefault="002E4D82" w:rsidP="002E4D82">
            <w:pPr>
              <w:jc w:val="center"/>
              <w:rPr>
                <w:b/>
                <w:sz w:val="20"/>
                <w:szCs w:val="20"/>
              </w:rPr>
            </w:pPr>
          </w:p>
        </w:tc>
        <w:tc>
          <w:tcPr>
            <w:tcW w:w="1243" w:type="dxa"/>
          </w:tcPr>
          <w:p w:rsidR="002E4D82" w:rsidRPr="002E4D82" w:rsidRDefault="002E4D82" w:rsidP="002E4D82">
            <w:pPr>
              <w:jc w:val="center"/>
              <w:rPr>
                <w:b/>
                <w:sz w:val="20"/>
                <w:szCs w:val="20"/>
              </w:rPr>
            </w:pPr>
          </w:p>
        </w:tc>
      </w:tr>
      <w:tr w:rsidR="002E4D82" w:rsidRPr="002E4D82" w:rsidTr="00BC1439">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00001050000000000000</w:t>
            </w:r>
          </w:p>
        </w:tc>
        <w:tc>
          <w:tcPr>
            <w:tcW w:w="3435" w:type="dxa"/>
          </w:tcPr>
          <w:p w:rsidR="002E4D82" w:rsidRPr="002E4D82" w:rsidRDefault="002E4D82" w:rsidP="002E4D82">
            <w:pPr>
              <w:rPr>
                <w:b/>
                <w:bCs/>
                <w:iCs/>
                <w:sz w:val="20"/>
                <w:szCs w:val="20"/>
              </w:rPr>
            </w:pPr>
            <w:r w:rsidRPr="002E4D82">
              <w:rPr>
                <w:b/>
                <w:bCs/>
                <w:iCs/>
                <w:sz w:val="20"/>
                <w:szCs w:val="20"/>
              </w:rPr>
              <w:t>Остатки бюджетных средств</w:t>
            </w:r>
          </w:p>
        </w:tc>
        <w:tc>
          <w:tcPr>
            <w:tcW w:w="1701" w:type="dxa"/>
          </w:tcPr>
          <w:p w:rsidR="002E4D82" w:rsidRPr="002E4D82" w:rsidRDefault="002E4D82" w:rsidP="002E4D82">
            <w:pPr>
              <w:rPr>
                <w:i/>
                <w:sz w:val="20"/>
                <w:szCs w:val="20"/>
              </w:rPr>
            </w:pPr>
          </w:p>
        </w:tc>
        <w:tc>
          <w:tcPr>
            <w:tcW w:w="1243" w:type="dxa"/>
          </w:tcPr>
          <w:p w:rsidR="002E4D82" w:rsidRPr="002E4D82" w:rsidRDefault="002E4D82" w:rsidP="002E4D82">
            <w:pPr>
              <w:rPr>
                <w:i/>
                <w:sz w:val="20"/>
                <w:szCs w:val="20"/>
              </w:rPr>
            </w:pPr>
          </w:p>
        </w:tc>
      </w:tr>
      <w:tr w:rsidR="002E4D82" w:rsidRPr="002E4D82" w:rsidTr="00BC1439">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00001050000000000500</w:t>
            </w:r>
          </w:p>
        </w:tc>
        <w:tc>
          <w:tcPr>
            <w:tcW w:w="3435" w:type="dxa"/>
          </w:tcPr>
          <w:p w:rsidR="002E4D82" w:rsidRPr="002E4D82" w:rsidRDefault="002E4D82" w:rsidP="002E4D82">
            <w:pPr>
              <w:rPr>
                <w:iCs/>
                <w:sz w:val="20"/>
                <w:szCs w:val="20"/>
              </w:rPr>
            </w:pPr>
            <w:r w:rsidRPr="002E4D82">
              <w:rPr>
                <w:iCs/>
                <w:sz w:val="20"/>
                <w:szCs w:val="20"/>
              </w:rPr>
              <w:t>Увеличение остатков средств бюджетов</w:t>
            </w:r>
          </w:p>
        </w:tc>
        <w:tc>
          <w:tcPr>
            <w:tcW w:w="1701" w:type="dxa"/>
          </w:tcPr>
          <w:p w:rsidR="002E4D82" w:rsidRPr="002E4D82" w:rsidRDefault="002E4D82" w:rsidP="002E4D82">
            <w:pPr>
              <w:rPr>
                <w:b/>
                <w:bCs/>
                <w:iCs/>
                <w:sz w:val="20"/>
                <w:szCs w:val="20"/>
              </w:rPr>
            </w:pPr>
            <w:r w:rsidRPr="002E4D82">
              <w:rPr>
                <w:b/>
                <w:bCs/>
                <w:iCs/>
                <w:sz w:val="20"/>
                <w:szCs w:val="20"/>
              </w:rPr>
              <w:t>-17742,00</w:t>
            </w:r>
          </w:p>
        </w:tc>
        <w:tc>
          <w:tcPr>
            <w:tcW w:w="1243" w:type="dxa"/>
          </w:tcPr>
          <w:p w:rsidR="002E4D82" w:rsidRPr="002E4D82" w:rsidRDefault="002E4D82" w:rsidP="002E4D82">
            <w:pPr>
              <w:rPr>
                <w:sz w:val="20"/>
                <w:szCs w:val="20"/>
              </w:rPr>
            </w:pPr>
            <w:r w:rsidRPr="002E4D82">
              <w:rPr>
                <w:b/>
                <w:bCs/>
                <w:iCs/>
                <w:sz w:val="20"/>
                <w:szCs w:val="20"/>
              </w:rPr>
              <w:t>-17742,00</w:t>
            </w:r>
          </w:p>
        </w:tc>
      </w:tr>
      <w:tr w:rsidR="002E4D82" w:rsidRPr="002E4D82" w:rsidTr="00BC1439">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0001050201000000510</w:t>
            </w:r>
          </w:p>
        </w:tc>
        <w:tc>
          <w:tcPr>
            <w:tcW w:w="3435" w:type="dxa"/>
          </w:tcPr>
          <w:p w:rsidR="002E4D82" w:rsidRPr="002E4D82" w:rsidRDefault="002E4D82" w:rsidP="002E4D82">
            <w:pPr>
              <w:rPr>
                <w:iCs/>
                <w:sz w:val="20"/>
                <w:szCs w:val="20"/>
              </w:rPr>
            </w:pPr>
            <w:r w:rsidRPr="002E4D82">
              <w:rPr>
                <w:iCs/>
                <w:sz w:val="20"/>
                <w:szCs w:val="20"/>
              </w:rPr>
              <w:t>Увеличение прочих остатков средств бюджетов</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BC1439">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,00001050201000000510</w:t>
            </w:r>
          </w:p>
        </w:tc>
        <w:tc>
          <w:tcPr>
            <w:tcW w:w="3435" w:type="dxa"/>
          </w:tcPr>
          <w:p w:rsidR="002E4D82" w:rsidRPr="002E4D82" w:rsidRDefault="002E4D82" w:rsidP="002E4D82">
            <w:pPr>
              <w:rPr>
                <w:iCs/>
                <w:sz w:val="20"/>
                <w:szCs w:val="20"/>
              </w:rPr>
            </w:pPr>
            <w:r w:rsidRPr="002E4D82">
              <w:rPr>
                <w:iCs/>
                <w:sz w:val="20"/>
                <w:szCs w:val="20"/>
              </w:rPr>
              <w:t>Увеличение прочих остатков денежных средств бюджетов</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BC1439">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00001050201100000510</w:t>
            </w:r>
          </w:p>
        </w:tc>
        <w:tc>
          <w:tcPr>
            <w:tcW w:w="3435" w:type="dxa"/>
          </w:tcPr>
          <w:p w:rsidR="002E4D82" w:rsidRPr="002E4D82" w:rsidRDefault="002E4D82" w:rsidP="002E4D82">
            <w:pPr>
              <w:rPr>
                <w:iCs/>
                <w:sz w:val="20"/>
                <w:szCs w:val="20"/>
              </w:rPr>
            </w:pPr>
            <w:r w:rsidRPr="002E4D82">
              <w:rPr>
                <w:iCs/>
                <w:sz w:val="20"/>
                <w:szCs w:val="20"/>
              </w:rPr>
              <w:t>Увеличение прочих остатков денежных средств бюджетов поселений</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BC1439">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000001050000000000600</w:t>
            </w:r>
          </w:p>
        </w:tc>
        <w:tc>
          <w:tcPr>
            <w:tcW w:w="3435" w:type="dxa"/>
          </w:tcPr>
          <w:p w:rsidR="002E4D82" w:rsidRPr="002E4D82" w:rsidRDefault="002E4D82" w:rsidP="002E4D82">
            <w:pPr>
              <w:rPr>
                <w:iCs/>
                <w:sz w:val="20"/>
                <w:szCs w:val="20"/>
              </w:rPr>
            </w:pPr>
            <w:r w:rsidRPr="002E4D82">
              <w:rPr>
                <w:iCs/>
                <w:sz w:val="20"/>
                <w:szCs w:val="20"/>
              </w:rPr>
              <w:t>Уменьшение остатков средств бюджета</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BC1439">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00001050201000000610</w:t>
            </w:r>
          </w:p>
        </w:tc>
        <w:tc>
          <w:tcPr>
            <w:tcW w:w="3435" w:type="dxa"/>
          </w:tcPr>
          <w:p w:rsidR="002E4D82" w:rsidRPr="002E4D82" w:rsidRDefault="002E4D82" w:rsidP="002E4D82">
            <w:pPr>
              <w:rPr>
                <w:iCs/>
                <w:sz w:val="20"/>
                <w:szCs w:val="20"/>
              </w:rPr>
            </w:pPr>
            <w:r w:rsidRPr="002E4D82">
              <w:rPr>
                <w:iCs/>
                <w:sz w:val="20"/>
                <w:szCs w:val="20"/>
              </w:rPr>
              <w:t>Уменьшение прочих остатков средств бюджетов</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BC1439">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00001050201100000610</w:t>
            </w:r>
          </w:p>
        </w:tc>
        <w:tc>
          <w:tcPr>
            <w:tcW w:w="3435" w:type="dxa"/>
          </w:tcPr>
          <w:p w:rsidR="002E4D82" w:rsidRPr="002E4D82" w:rsidRDefault="002E4D82" w:rsidP="002E4D82">
            <w:pPr>
              <w:rPr>
                <w:iCs/>
                <w:sz w:val="20"/>
                <w:szCs w:val="20"/>
              </w:rPr>
            </w:pPr>
            <w:r w:rsidRPr="002E4D82">
              <w:rPr>
                <w:iCs/>
                <w:sz w:val="20"/>
                <w:szCs w:val="20"/>
              </w:rPr>
              <w:t>Уменьшение прочих остатков денежных средств бюджетов</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bl>
    <w:p w:rsidR="00DA075B" w:rsidRDefault="00DA075B" w:rsidP="0002112C">
      <w:pPr>
        <w:jc w:val="center"/>
        <w:rPr>
          <w:rFonts w:eastAsia="Arial Unicode MS"/>
          <w:b/>
          <w:sz w:val="28"/>
        </w:rPr>
      </w:pPr>
    </w:p>
    <w:p w:rsidR="002E4D82" w:rsidRDefault="002E4D82" w:rsidP="0002112C">
      <w:pPr>
        <w:jc w:val="center"/>
        <w:rPr>
          <w:rFonts w:eastAsia="Arial Unicode MS"/>
          <w:b/>
          <w:sz w:val="28"/>
        </w:rPr>
      </w:pPr>
    </w:p>
    <w:p w:rsidR="002E4D82" w:rsidRDefault="002E4D82" w:rsidP="0002112C">
      <w:pPr>
        <w:jc w:val="center"/>
        <w:rPr>
          <w:rFonts w:eastAsia="Arial Unicode MS"/>
          <w:b/>
          <w:sz w:val="28"/>
        </w:rPr>
      </w:pPr>
    </w:p>
    <w:p w:rsidR="002E4D82" w:rsidRPr="002E4D82" w:rsidRDefault="002E4D82" w:rsidP="002E4D82">
      <w:pPr>
        <w:tabs>
          <w:tab w:val="left" w:pos="12758"/>
        </w:tabs>
        <w:jc w:val="right"/>
        <w:rPr>
          <w:b/>
          <w:sz w:val="20"/>
          <w:szCs w:val="20"/>
        </w:rPr>
      </w:pPr>
    </w:p>
    <w:p w:rsidR="002E4D82" w:rsidRPr="002E4D82" w:rsidRDefault="002E4D82" w:rsidP="002E4D82">
      <w:pPr>
        <w:ind w:left="601" w:firstLine="5636"/>
        <w:jc w:val="right"/>
        <w:rPr>
          <w:sz w:val="16"/>
          <w:szCs w:val="16"/>
        </w:rPr>
      </w:pPr>
      <w:r w:rsidRPr="002E4D82">
        <w:rPr>
          <w:sz w:val="16"/>
          <w:szCs w:val="16"/>
        </w:rPr>
        <w:lastRenderedPageBreak/>
        <w:t>ПРИЛОЖЕНИЕ 7</w:t>
      </w:r>
    </w:p>
    <w:p w:rsidR="002E4D82" w:rsidRPr="002E4D82" w:rsidRDefault="002E4D82" w:rsidP="00816B8E">
      <w:pPr>
        <w:ind w:left="601" w:firstLine="5636"/>
        <w:jc w:val="right"/>
        <w:rPr>
          <w:sz w:val="16"/>
          <w:szCs w:val="16"/>
        </w:rPr>
      </w:pPr>
      <w:r w:rsidRPr="002E4D82">
        <w:rPr>
          <w:sz w:val="16"/>
          <w:szCs w:val="16"/>
        </w:rPr>
        <w:t xml:space="preserve">                  к проекту решения собрания представителей  сельского поселения Шентала                 </w:t>
      </w:r>
    </w:p>
    <w:p w:rsidR="002E4D82" w:rsidRPr="002E4D82" w:rsidRDefault="002E4D82" w:rsidP="002E4D82">
      <w:pPr>
        <w:ind w:left="601" w:firstLine="5636"/>
        <w:jc w:val="right"/>
        <w:rPr>
          <w:sz w:val="16"/>
          <w:szCs w:val="16"/>
        </w:rPr>
      </w:pPr>
      <w:r w:rsidRPr="002E4D82">
        <w:rPr>
          <w:sz w:val="16"/>
          <w:szCs w:val="16"/>
        </w:rPr>
        <w:t>«О бюджете сельского поселения Шентала муниципального района Шенталинский Самарской области на 2023</w:t>
      </w:r>
    </w:p>
    <w:p w:rsidR="002E4D82" w:rsidRPr="002E4D82" w:rsidRDefault="002E4D82" w:rsidP="002E4D82">
      <w:pPr>
        <w:ind w:left="601" w:firstLine="5636"/>
        <w:jc w:val="right"/>
        <w:rPr>
          <w:sz w:val="16"/>
          <w:szCs w:val="16"/>
        </w:rPr>
      </w:pPr>
      <w:r w:rsidRPr="002E4D82">
        <w:rPr>
          <w:sz w:val="16"/>
          <w:szCs w:val="16"/>
        </w:rPr>
        <w:t xml:space="preserve">год и на плановый период 2024-2025 годов» </w:t>
      </w:r>
    </w:p>
    <w:p w:rsidR="002E4D82" w:rsidRPr="002E4D82" w:rsidRDefault="002E4D82" w:rsidP="002E4D82">
      <w:pPr>
        <w:ind w:left="601" w:firstLine="5636"/>
        <w:jc w:val="center"/>
        <w:rPr>
          <w:sz w:val="16"/>
          <w:szCs w:val="16"/>
        </w:rPr>
      </w:pPr>
    </w:p>
    <w:p w:rsidR="002E4D82" w:rsidRPr="002E4D82" w:rsidRDefault="002E4D82" w:rsidP="002E4D82">
      <w:pPr>
        <w:jc w:val="center"/>
        <w:rPr>
          <w:b/>
          <w:sz w:val="18"/>
          <w:szCs w:val="18"/>
        </w:rPr>
      </w:pPr>
      <w:r w:rsidRPr="002E4D82">
        <w:rPr>
          <w:b/>
          <w:sz w:val="18"/>
          <w:szCs w:val="18"/>
        </w:rPr>
        <w:t xml:space="preserve">Программа муниципальных  гарантий сельского поселения Шентала муниципального района Шенталинский </w:t>
      </w:r>
    </w:p>
    <w:p w:rsidR="002E4D82" w:rsidRPr="002E4D82" w:rsidRDefault="002E4D82" w:rsidP="002E4D82">
      <w:pPr>
        <w:jc w:val="center"/>
        <w:rPr>
          <w:b/>
          <w:sz w:val="18"/>
          <w:szCs w:val="18"/>
        </w:rPr>
      </w:pPr>
      <w:r w:rsidRPr="002E4D82">
        <w:rPr>
          <w:b/>
          <w:sz w:val="18"/>
          <w:szCs w:val="18"/>
        </w:rPr>
        <w:t xml:space="preserve"> Самарской  области 2023 год и на плановый  период 2024 и 2025 годов</w:t>
      </w:r>
    </w:p>
    <w:p w:rsidR="002E4D82" w:rsidRPr="002E4D82" w:rsidRDefault="002E4D82" w:rsidP="002E4D82">
      <w:pPr>
        <w:jc w:val="center"/>
        <w:rPr>
          <w:b/>
          <w:sz w:val="18"/>
          <w:szCs w:val="18"/>
        </w:rPr>
      </w:pPr>
    </w:p>
    <w:p w:rsidR="002E4D82" w:rsidRPr="002E4D82" w:rsidRDefault="002E4D82" w:rsidP="002E4D82">
      <w:pPr>
        <w:jc w:val="center"/>
        <w:rPr>
          <w:b/>
          <w:sz w:val="18"/>
          <w:szCs w:val="18"/>
        </w:rPr>
      </w:pPr>
      <w:r w:rsidRPr="002E4D82">
        <w:rPr>
          <w:b/>
          <w:sz w:val="18"/>
          <w:szCs w:val="18"/>
        </w:rPr>
        <w:t>Программа муниципальных  гарантий сельского поселения Шентала муниципального района Шенталинский</w:t>
      </w:r>
    </w:p>
    <w:p w:rsidR="002E4D82" w:rsidRPr="002E4D82" w:rsidRDefault="002E4D82" w:rsidP="002E4D82">
      <w:pPr>
        <w:jc w:val="center"/>
        <w:rPr>
          <w:b/>
          <w:sz w:val="18"/>
          <w:szCs w:val="18"/>
        </w:rPr>
      </w:pPr>
      <w:r w:rsidRPr="002E4D82">
        <w:rPr>
          <w:b/>
          <w:sz w:val="18"/>
          <w:szCs w:val="18"/>
        </w:rPr>
        <w:t xml:space="preserve"> на 2023 год</w:t>
      </w:r>
    </w:p>
    <w:p w:rsidR="002E4D82" w:rsidRPr="002E4D82" w:rsidRDefault="002E4D82" w:rsidP="002E4D82">
      <w:pPr>
        <w:jc w:val="right"/>
        <w:rPr>
          <w:sz w:val="18"/>
          <w:szCs w:val="18"/>
        </w:rPr>
      </w:pPr>
      <w:r w:rsidRPr="002E4D82">
        <w:rPr>
          <w:sz w:val="18"/>
          <w:szCs w:val="18"/>
        </w:rPr>
        <w:t xml:space="preserve">               тыс. рублей</w:t>
      </w:r>
    </w:p>
    <w:tbl>
      <w:tblPr>
        <w:tblW w:w="1018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984"/>
        <w:gridCol w:w="1560"/>
        <w:gridCol w:w="1417"/>
        <w:gridCol w:w="1418"/>
        <w:gridCol w:w="1134"/>
        <w:gridCol w:w="1134"/>
        <w:gridCol w:w="992"/>
      </w:tblGrid>
      <w:tr w:rsidR="002E4D82" w:rsidRPr="002E4D82" w:rsidTr="002E4D82">
        <w:trPr>
          <w:cantSplit/>
          <w:trHeight w:val="85"/>
        </w:trPr>
        <w:tc>
          <w:tcPr>
            <w:tcW w:w="544"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 xml:space="preserve">№ </w:t>
            </w:r>
            <w:proofErr w:type="gramStart"/>
            <w:r w:rsidRPr="002E4D82">
              <w:rPr>
                <w:b/>
                <w:snapToGrid w:val="0"/>
                <w:sz w:val="14"/>
                <w:szCs w:val="14"/>
              </w:rPr>
              <w:t>п</w:t>
            </w:r>
            <w:proofErr w:type="gramEnd"/>
            <w:r w:rsidRPr="002E4D82">
              <w:rPr>
                <w:b/>
                <w:snapToGrid w:val="0"/>
                <w:sz w:val="14"/>
                <w:szCs w:val="14"/>
              </w:rPr>
              <w:t>/п</w:t>
            </w:r>
          </w:p>
        </w:tc>
        <w:tc>
          <w:tcPr>
            <w:tcW w:w="1984"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Направление</w:t>
            </w:r>
          </w:p>
          <w:p w:rsidR="002E4D82" w:rsidRPr="002E4D82" w:rsidRDefault="002E4D82" w:rsidP="002E4D82">
            <w:pPr>
              <w:jc w:val="center"/>
              <w:rPr>
                <w:b/>
                <w:snapToGrid w:val="0"/>
                <w:sz w:val="14"/>
                <w:szCs w:val="14"/>
              </w:rPr>
            </w:pPr>
            <w:r w:rsidRPr="002E4D82">
              <w:rPr>
                <w:b/>
                <w:snapToGrid w:val="0"/>
                <w:sz w:val="14"/>
                <w:szCs w:val="14"/>
              </w:rPr>
              <w:t>(цель) гарантирования</w:t>
            </w:r>
          </w:p>
        </w:tc>
        <w:tc>
          <w:tcPr>
            <w:tcW w:w="1560" w:type="dxa"/>
            <w:tcBorders>
              <w:bottom w:val="single" w:sz="4" w:space="0" w:color="auto"/>
            </w:tcBorders>
          </w:tcPr>
          <w:p w:rsidR="002E4D82" w:rsidRPr="002E4D82" w:rsidRDefault="002E4D82" w:rsidP="002E4D82">
            <w:pPr>
              <w:jc w:val="center"/>
              <w:rPr>
                <w:b/>
                <w:snapToGrid w:val="0"/>
                <w:sz w:val="14"/>
                <w:szCs w:val="14"/>
              </w:rPr>
            </w:pPr>
          </w:p>
          <w:p w:rsidR="002E4D82" w:rsidRPr="002E4D82" w:rsidRDefault="002E4D82" w:rsidP="002E4D82">
            <w:pPr>
              <w:jc w:val="center"/>
              <w:rPr>
                <w:b/>
                <w:snapToGrid w:val="0"/>
                <w:sz w:val="14"/>
                <w:szCs w:val="14"/>
              </w:rPr>
            </w:pPr>
          </w:p>
          <w:p w:rsidR="002E4D82" w:rsidRPr="002E4D82" w:rsidRDefault="002E4D82" w:rsidP="002E4D82">
            <w:pPr>
              <w:jc w:val="center"/>
              <w:rPr>
                <w:b/>
                <w:snapToGrid w:val="0"/>
                <w:sz w:val="14"/>
                <w:szCs w:val="14"/>
              </w:rPr>
            </w:pPr>
            <w:r w:rsidRPr="002E4D82">
              <w:rPr>
                <w:b/>
                <w:snapToGrid w:val="0"/>
                <w:sz w:val="14"/>
                <w:szCs w:val="14"/>
              </w:rPr>
              <w:t>Категория</w:t>
            </w:r>
          </w:p>
          <w:p w:rsidR="002E4D82" w:rsidRPr="002E4D82" w:rsidRDefault="002E4D82" w:rsidP="002E4D82">
            <w:pPr>
              <w:jc w:val="center"/>
              <w:rPr>
                <w:b/>
                <w:snapToGrid w:val="0"/>
                <w:sz w:val="14"/>
                <w:szCs w:val="14"/>
              </w:rPr>
            </w:pPr>
            <w:r w:rsidRPr="002E4D82">
              <w:rPr>
                <w:b/>
                <w:snapToGrid w:val="0"/>
                <w:sz w:val="14"/>
                <w:szCs w:val="14"/>
              </w:rPr>
              <w:t>(наименование)</w:t>
            </w:r>
          </w:p>
          <w:p w:rsidR="002E4D82" w:rsidRPr="002E4D82" w:rsidRDefault="002E4D82" w:rsidP="002E4D82">
            <w:pPr>
              <w:jc w:val="center"/>
              <w:rPr>
                <w:b/>
                <w:snapToGrid w:val="0"/>
                <w:sz w:val="14"/>
                <w:szCs w:val="14"/>
              </w:rPr>
            </w:pPr>
            <w:r w:rsidRPr="002E4D82">
              <w:rPr>
                <w:b/>
                <w:snapToGrid w:val="0"/>
                <w:sz w:val="14"/>
                <w:szCs w:val="14"/>
              </w:rPr>
              <w:t>принципала</w:t>
            </w:r>
          </w:p>
          <w:p w:rsidR="002E4D82" w:rsidRPr="002E4D82" w:rsidRDefault="002E4D82" w:rsidP="002E4D82">
            <w:pPr>
              <w:jc w:val="center"/>
              <w:rPr>
                <w:b/>
                <w:snapToGrid w:val="0"/>
                <w:sz w:val="14"/>
                <w:szCs w:val="14"/>
              </w:rPr>
            </w:pPr>
          </w:p>
        </w:tc>
        <w:tc>
          <w:tcPr>
            <w:tcW w:w="1417"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Объем гарантий</w:t>
            </w:r>
          </w:p>
          <w:p w:rsidR="002E4D82" w:rsidRPr="002E4D82" w:rsidRDefault="002E4D82" w:rsidP="002E4D82">
            <w:pPr>
              <w:jc w:val="center"/>
              <w:rPr>
                <w:b/>
                <w:snapToGrid w:val="0"/>
                <w:sz w:val="14"/>
                <w:szCs w:val="14"/>
              </w:rPr>
            </w:pPr>
            <w:r w:rsidRPr="002E4D82">
              <w:rPr>
                <w:b/>
                <w:snapToGrid w:val="0"/>
                <w:sz w:val="14"/>
                <w:szCs w:val="14"/>
              </w:rPr>
              <w:t>по направлению (цели)*</w:t>
            </w:r>
          </w:p>
        </w:tc>
        <w:tc>
          <w:tcPr>
            <w:tcW w:w="1418"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 xml:space="preserve">Сумма </w:t>
            </w:r>
          </w:p>
          <w:p w:rsidR="002E4D82" w:rsidRPr="002E4D82" w:rsidRDefault="002E4D82" w:rsidP="002E4D82">
            <w:pPr>
              <w:jc w:val="center"/>
              <w:rPr>
                <w:b/>
                <w:snapToGrid w:val="0"/>
                <w:sz w:val="14"/>
                <w:szCs w:val="14"/>
              </w:rPr>
            </w:pPr>
            <w:proofErr w:type="gramStart"/>
            <w:r w:rsidRPr="002E4D82">
              <w:rPr>
                <w:b/>
                <w:snapToGrid w:val="0"/>
                <w:sz w:val="14"/>
                <w:szCs w:val="14"/>
              </w:rPr>
              <w:t>предоставляемой</w:t>
            </w:r>
            <w:proofErr w:type="gramEnd"/>
            <w:r w:rsidRPr="002E4D82">
              <w:rPr>
                <w:b/>
                <w:snapToGrid w:val="0"/>
                <w:sz w:val="14"/>
                <w:szCs w:val="14"/>
              </w:rPr>
              <w:t xml:space="preserve"> в 2023 году</w:t>
            </w:r>
          </w:p>
          <w:p w:rsidR="002E4D82" w:rsidRPr="002E4D82" w:rsidRDefault="002E4D82" w:rsidP="002E4D82">
            <w:pPr>
              <w:jc w:val="center"/>
              <w:rPr>
                <w:b/>
                <w:snapToGrid w:val="0"/>
                <w:sz w:val="14"/>
                <w:szCs w:val="14"/>
              </w:rPr>
            </w:pPr>
            <w:r w:rsidRPr="002E4D82">
              <w:rPr>
                <w:b/>
                <w:snapToGrid w:val="0"/>
                <w:sz w:val="14"/>
                <w:szCs w:val="14"/>
              </w:rPr>
              <w:t>гарантии</w:t>
            </w:r>
          </w:p>
        </w:tc>
        <w:tc>
          <w:tcPr>
            <w:tcW w:w="1134" w:type="dxa"/>
            <w:tcBorders>
              <w:bottom w:val="single" w:sz="4" w:space="0" w:color="auto"/>
            </w:tcBorders>
          </w:tcPr>
          <w:p w:rsidR="002E4D82" w:rsidRPr="002E4D82" w:rsidRDefault="002E4D82" w:rsidP="002E4D82">
            <w:pPr>
              <w:jc w:val="center"/>
              <w:rPr>
                <w:b/>
                <w:snapToGrid w:val="0"/>
                <w:sz w:val="14"/>
                <w:szCs w:val="14"/>
              </w:rPr>
            </w:pPr>
            <w:r w:rsidRPr="002E4D82">
              <w:rPr>
                <w:b/>
                <w:snapToGrid w:val="0"/>
                <w:sz w:val="14"/>
                <w:szCs w:val="14"/>
              </w:rPr>
              <w:t>Наличие права регрессного требования</w:t>
            </w:r>
          </w:p>
        </w:tc>
        <w:tc>
          <w:tcPr>
            <w:tcW w:w="1134"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Проверка финансового состояния принципала</w:t>
            </w:r>
          </w:p>
        </w:tc>
        <w:tc>
          <w:tcPr>
            <w:tcW w:w="992" w:type="dxa"/>
            <w:tcBorders>
              <w:bottom w:val="single" w:sz="4" w:space="0" w:color="auto"/>
            </w:tcBorders>
          </w:tcPr>
          <w:p w:rsidR="002E4D82" w:rsidRPr="002E4D82" w:rsidRDefault="002E4D82" w:rsidP="002E4D82">
            <w:pPr>
              <w:jc w:val="center"/>
              <w:rPr>
                <w:b/>
                <w:snapToGrid w:val="0"/>
                <w:sz w:val="14"/>
                <w:szCs w:val="14"/>
              </w:rPr>
            </w:pPr>
            <w:r w:rsidRPr="002E4D82">
              <w:rPr>
                <w:b/>
                <w:snapToGrid w:val="0"/>
                <w:sz w:val="14"/>
                <w:szCs w:val="14"/>
              </w:rPr>
              <w:t>Иные условия предоставления и исполнения гарантий</w:t>
            </w:r>
          </w:p>
        </w:tc>
      </w:tr>
      <w:tr w:rsidR="002E4D82" w:rsidRPr="002E4D82" w:rsidTr="002E4D82">
        <w:trPr>
          <w:cantSplit/>
          <w:trHeight w:val="976"/>
        </w:trPr>
        <w:tc>
          <w:tcPr>
            <w:tcW w:w="544" w:type="dxa"/>
            <w:tcBorders>
              <w:left w:val="single" w:sz="4" w:space="0" w:color="auto"/>
              <w:bottom w:val="single" w:sz="4" w:space="0" w:color="auto"/>
              <w:right w:val="single" w:sz="4" w:space="0" w:color="auto"/>
            </w:tcBorders>
          </w:tcPr>
          <w:p w:rsidR="002E4D82" w:rsidRPr="002E4D82" w:rsidRDefault="002E4D82" w:rsidP="002E4D82">
            <w:pPr>
              <w:jc w:val="both"/>
              <w:rPr>
                <w:snapToGrid w:val="0"/>
                <w:sz w:val="14"/>
                <w:szCs w:val="14"/>
              </w:rPr>
            </w:pPr>
          </w:p>
        </w:tc>
        <w:tc>
          <w:tcPr>
            <w:tcW w:w="1984" w:type="dxa"/>
            <w:tcBorders>
              <w:left w:val="single" w:sz="4" w:space="0" w:color="auto"/>
              <w:bottom w:val="single" w:sz="4" w:space="0" w:color="auto"/>
              <w:right w:val="single" w:sz="4" w:space="0" w:color="auto"/>
            </w:tcBorders>
          </w:tcPr>
          <w:p w:rsidR="002E4D82" w:rsidRPr="002E4D82" w:rsidRDefault="002E4D82" w:rsidP="002E4D82">
            <w:pPr>
              <w:rPr>
                <w:snapToGrid w:val="0"/>
                <w:sz w:val="14"/>
                <w:szCs w:val="14"/>
              </w:rPr>
            </w:pPr>
            <w:r w:rsidRPr="002E4D82">
              <w:rPr>
                <w:snapToGrid w:val="0"/>
                <w:sz w:val="14"/>
                <w:szCs w:val="14"/>
              </w:rPr>
              <w:t xml:space="preserve">Муниципальные гарантии, предоставляемые в целях обеспечения заимствований, привлекаемых на реализацию инвестиционных проектов </w:t>
            </w:r>
          </w:p>
        </w:tc>
        <w:tc>
          <w:tcPr>
            <w:tcW w:w="1560" w:type="dxa"/>
            <w:tcBorders>
              <w:left w:val="single" w:sz="4" w:space="0" w:color="auto"/>
              <w:bottom w:val="single" w:sz="4" w:space="0" w:color="auto"/>
              <w:right w:val="single" w:sz="4" w:space="0" w:color="auto"/>
            </w:tcBorders>
          </w:tcPr>
          <w:p w:rsidR="002E4D82" w:rsidRPr="002E4D82" w:rsidRDefault="002E4D82" w:rsidP="002E4D82">
            <w:pPr>
              <w:rPr>
                <w:snapToGrid w:val="0"/>
                <w:sz w:val="14"/>
                <w:szCs w:val="14"/>
              </w:rPr>
            </w:pPr>
          </w:p>
        </w:tc>
        <w:tc>
          <w:tcPr>
            <w:tcW w:w="1417" w:type="dxa"/>
            <w:tcBorders>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1418" w:type="dxa"/>
            <w:tcBorders>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992" w:type="dxa"/>
            <w:tcBorders>
              <w:left w:val="single" w:sz="4" w:space="0" w:color="auto"/>
              <w:bottom w:val="single" w:sz="4" w:space="0" w:color="auto"/>
              <w:right w:val="single" w:sz="4" w:space="0" w:color="auto"/>
            </w:tcBorders>
          </w:tcPr>
          <w:p w:rsidR="002E4D82" w:rsidRPr="002E4D82" w:rsidRDefault="002E4D82" w:rsidP="002E4D82">
            <w:pPr>
              <w:rPr>
                <w:sz w:val="14"/>
                <w:szCs w:val="14"/>
              </w:rPr>
            </w:pPr>
          </w:p>
        </w:tc>
      </w:tr>
      <w:tr w:rsidR="002E4D82" w:rsidRPr="002E4D82" w:rsidTr="002E4D82">
        <w:trPr>
          <w:cantSplit/>
        </w:trPr>
        <w:tc>
          <w:tcPr>
            <w:tcW w:w="4088" w:type="dxa"/>
            <w:gridSpan w:val="3"/>
            <w:tcBorders>
              <w:top w:val="single" w:sz="4" w:space="0" w:color="auto"/>
              <w:left w:val="single" w:sz="4" w:space="0" w:color="auto"/>
              <w:bottom w:val="single" w:sz="4" w:space="0" w:color="auto"/>
              <w:right w:val="single" w:sz="4" w:space="0" w:color="auto"/>
            </w:tcBorders>
          </w:tcPr>
          <w:p w:rsidR="002E4D82" w:rsidRPr="002E4D82" w:rsidRDefault="002E4D82" w:rsidP="002E4D82">
            <w:pPr>
              <w:ind w:left="152"/>
              <w:rPr>
                <w:snapToGrid w:val="0"/>
                <w:sz w:val="14"/>
                <w:szCs w:val="14"/>
              </w:rPr>
            </w:pPr>
            <w:r w:rsidRPr="002E4D82">
              <w:rPr>
                <w:snapToGrid w:val="0"/>
                <w:sz w:val="14"/>
                <w:szCs w:val="14"/>
              </w:rPr>
              <w:t xml:space="preserve">        Общий объем гарантий</w:t>
            </w:r>
          </w:p>
        </w:tc>
        <w:tc>
          <w:tcPr>
            <w:tcW w:w="1417"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r w:rsidRPr="002E4D82">
              <w:rPr>
                <w:snapToGrid w:val="0"/>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r w:rsidRPr="002E4D82">
              <w:rPr>
                <w:snapToGrid w:val="0"/>
                <w:sz w:val="14"/>
                <w:szCs w:val="14"/>
              </w:rPr>
              <w:t>0</w:t>
            </w: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99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r>
    </w:tbl>
    <w:p w:rsidR="002E4D82" w:rsidRPr="002E4D82" w:rsidRDefault="002E4D82" w:rsidP="002E4D82">
      <w:pPr>
        <w:autoSpaceDE w:val="0"/>
        <w:autoSpaceDN w:val="0"/>
        <w:adjustRightInd w:val="0"/>
        <w:ind w:left="142" w:firstLine="425"/>
        <w:jc w:val="both"/>
        <w:rPr>
          <w:sz w:val="18"/>
          <w:szCs w:val="18"/>
        </w:rPr>
      </w:pPr>
    </w:p>
    <w:p w:rsidR="002E4D82" w:rsidRPr="002E4D82" w:rsidRDefault="002E4D82" w:rsidP="002E4D82">
      <w:pPr>
        <w:jc w:val="center"/>
        <w:rPr>
          <w:b/>
          <w:sz w:val="18"/>
          <w:szCs w:val="18"/>
        </w:rPr>
      </w:pPr>
      <w:r w:rsidRPr="002E4D82">
        <w:rPr>
          <w:b/>
          <w:sz w:val="18"/>
          <w:szCs w:val="18"/>
        </w:rPr>
        <w:t>Программа муниципальных  гарантий сельского поселения Шентала муниципального района Шенталинский</w:t>
      </w:r>
    </w:p>
    <w:p w:rsidR="002E4D82" w:rsidRPr="002E4D82" w:rsidRDefault="002E4D82" w:rsidP="002E4D82">
      <w:pPr>
        <w:jc w:val="center"/>
        <w:rPr>
          <w:b/>
          <w:sz w:val="18"/>
          <w:szCs w:val="18"/>
        </w:rPr>
      </w:pPr>
      <w:r w:rsidRPr="002E4D82">
        <w:rPr>
          <w:b/>
          <w:sz w:val="18"/>
          <w:szCs w:val="18"/>
        </w:rPr>
        <w:t xml:space="preserve"> на 202</w:t>
      </w:r>
      <w:r>
        <w:rPr>
          <w:b/>
          <w:sz w:val="18"/>
          <w:szCs w:val="18"/>
        </w:rPr>
        <w:t>4</w:t>
      </w:r>
      <w:r w:rsidRPr="002E4D82">
        <w:rPr>
          <w:b/>
          <w:sz w:val="18"/>
          <w:szCs w:val="18"/>
        </w:rPr>
        <w:t xml:space="preserve"> год</w:t>
      </w:r>
    </w:p>
    <w:p w:rsidR="002E4D82" w:rsidRPr="002E4D82" w:rsidRDefault="002E4D82" w:rsidP="002E4D82">
      <w:pPr>
        <w:jc w:val="right"/>
        <w:rPr>
          <w:sz w:val="18"/>
          <w:szCs w:val="18"/>
        </w:rPr>
      </w:pPr>
      <w:r w:rsidRPr="002E4D82">
        <w:rPr>
          <w:sz w:val="18"/>
          <w:szCs w:val="18"/>
        </w:rPr>
        <w:t xml:space="preserve">               тыс. рублей</w:t>
      </w:r>
    </w:p>
    <w:tbl>
      <w:tblPr>
        <w:tblW w:w="1018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984"/>
        <w:gridCol w:w="1560"/>
        <w:gridCol w:w="1417"/>
        <w:gridCol w:w="1418"/>
        <w:gridCol w:w="1134"/>
        <w:gridCol w:w="1134"/>
        <w:gridCol w:w="992"/>
      </w:tblGrid>
      <w:tr w:rsidR="002E4D82" w:rsidRPr="002E4D82" w:rsidTr="002E4D82">
        <w:trPr>
          <w:cantSplit/>
          <w:trHeight w:val="85"/>
        </w:trPr>
        <w:tc>
          <w:tcPr>
            <w:tcW w:w="544"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 xml:space="preserve">№ </w:t>
            </w:r>
            <w:proofErr w:type="gramStart"/>
            <w:r w:rsidRPr="002E4D82">
              <w:rPr>
                <w:b/>
                <w:snapToGrid w:val="0"/>
                <w:sz w:val="14"/>
                <w:szCs w:val="14"/>
              </w:rPr>
              <w:t>п</w:t>
            </w:r>
            <w:proofErr w:type="gramEnd"/>
            <w:r w:rsidRPr="002E4D82">
              <w:rPr>
                <w:b/>
                <w:snapToGrid w:val="0"/>
                <w:sz w:val="14"/>
                <w:szCs w:val="14"/>
              </w:rPr>
              <w:t>/п</w:t>
            </w:r>
          </w:p>
        </w:tc>
        <w:tc>
          <w:tcPr>
            <w:tcW w:w="1984"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Направление</w:t>
            </w:r>
          </w:p>
          <w:p w:rsidR="002E4D82" w:rsidRPr="002E4D82" w:rsidRDefault="002E4D82" w:rsidP="00BC1439">
            <w:pPr>
              <w:jc w:val="center"/>
              <w:rPr>
                <w:b/>
                <w:snapToGrid w:val="0"/>
                <w:sz w:val="14"/>
                <w:szCs w:val="14"/>
              </w:rPr>
            </w:pPr>
            <w:r w:rsidRPr="002E4D82">
              <w:rPr>
                <w:b/>
                <w:snapToGrid w:val="0"/>
                <w:sz w:val="14"/>
                <w:szCs w:val="14"/>
              </w:rPr>
              <w:t>(цель) гарантирования</w:t>
            </w:r>
          </w:p>
        </w:tc>
        <w:tc>
          <w:tcPr>
            <w:tcW w:w="1560" w:type="dxa"/>
            <w:tcBorders>
              <w:bottom w:val="single" w:sz="4" w:space="0" w:color="auto"/>
            </w:tcBorders>
          </w:tcPr>
          <w:p w:rsidR="002E4D82" w:rsidRPr="002E4D82" w:rsidRDefault="002E4D82" w:rsidP="00BC1439">
            <w:pPr>
              <w:jc w:val="center"/>
              <w:rPr>
                <w:b/>
                <w:snapToGrid w:val="0"/>
                <w:sz w:val="14"/>
                <w:szCs w:val="14"/>
              </w:rPr>
            </w:pPr>
          </w:p>
          <w:p w:rsidR="002E4D82" w:rsidRPr="002E4D82" w:rsidRDefault="002E4D82" w:rsidP="00BC1439">
            <w:pPr>
              <w:jc w:val="center"/>
              <w:rPr>
                <w:b/>
                <w:snapToGrid w:val="0"/>
                <w:sz w:val="14"/>
                <w:szCs w:val="14"/>
              </w:rPr>
            </w:pPr>
          </w:p>
          <w:p w:rsidR="002E4D82" w:rsidRPr="002E4D82" w:rsidRDefault="002E4D82" w:rsidP="00BC1439">
            <w:pPr>
              <w:jc w:val="center"/>
              <w:rPr>
                <w:b/>
                <w:snapToGrid w:val="0"/>
                <w:sz w:val="14"/>
                <w:szCs w:val="14"/>
              </w:rPr>
            </w:pPr>
            <w:r w:rsidRPr="002E4D82">
              <w:rPr>
                <w:b/>
                <w:snapToGrid w:val="0"/>
                <w:sz w:val="14"/>
                <w:szCs w:val="14"/>
              </w:rPr>
              <w:t>Категория</w:t>
            </w:r>
          </w:p>
          <w:p w:rsidR="002E4D82" w:rsidRPr="002E4D82" w:rsidRDefault="002E4D82" w:rsidP="00BC1439">
            <w:pPr>
              <w:jc w:val="center"/>
              <w:rPr>
                <w:b/>
                <w:snapToGrid w:val="0"/>
                <w:sz w:val="14"/>
                <w:szCs w:val="14"/>
              </w:rPr>
            </w:pPr>
            <w:r w:rsidRPr="002E4D82">
              <w:rPr>
                <w:b/>
                <w:snapToGrid w:val="0"/>
                <w:sz w:val="14"/>
                <w:szCs w:val="14"/>
              </w:rPr>
              <w:t>(наименование)</w:t>
            </w:r>
          </w:p>
          <w:p w:rsidR="002E4D82" w:rsidRPr="002E4D82" w:rsidRDefault="002E4D82" w:rsidP="00BC1439">
            <w:pPr>
              <w:jc w:val="center"/>
              <w:rPr>
                <w:b/>
                <w:snapToGrid w:val="0"/>
                <w:sz w:val="14"/>
                <w:szCs w:val="14"/>
              </w:rPr>
            </w:pPr>
            <w:r w:rsidRPr="002E4D82">
              <w:rPr>
                <w:b/>
                <w:snapToGrid w:val="0"/>
                <w:sz w:val="14"/>
                <w:szCs w:val="14"/>
              </w:rPr>
              <w:t>принципала</w:t>
            </w:r>
          </w:p>
          <w:p w:rsidR="002E4D82" w:rsidRPr="002E4D82" w:rsidRDefault="002E4D82" w:rsidP="00BC1439">
            <w:pPr>
              <w:jc w:val="center"/>
              <w:rPr>
                <w:b/>
                <w:snapToGrid w:val="0"/>
                <w:sz w:val="14"/>
                <w:szCs w:val="14"/>
              </w:rPr>
            </w:pPr>
          </w:p>
        </w:tc>
        <w:tc>
          <w:tcPr>
            <w:tcW w:w="1417"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Объем гарантий</w:t>
            </w:r>
          </w:p>
          <w:p w:rsidR="002E4D82" w:rsidRPr="002E4D82" w:rsidRDefault="002E4D82" w:rsidP="00BC1439">
            <w:pPr>
              <w:jc w:val="center"/>
              <w:rPr>
                <w:b/>
                <w:snapToGrid w:val="0"/>
                <w:sz w:val="14"/>
                <w:szCs w:val="14"/>
              </w:rPr>
            </w:pPr>
            <w:r w:rsidRPr="002E4D82">
              <w:rPr>
                <w:b/>
                <w:snapToGrid w:val="0"/>
                <w:sz w:val="14"/>
                <w:szCs w:val="14"/>
              </w:rPr>
              <w:t>по направлению (цели)*</w:t>
            </w:r>
          </w:p>
        </w:tc>
        <w:tc>
          <w:tcPr>
            <w:tcW w:w="1418"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 xml:space="preserve">Сумма </w:t>
            </w:r>
          </w:p>
          <w:p w:rsidR="002E4D82" w:rsidRPr="002E4D82" w:rsidRDefault="002E4D82" w:rsidP="00BC1439">
            <w:pPr>
              <w:jc w:val="center"/>
              <w:rPr>
                <w:b/>
                <w:snapToGrid w:val="0"/>
                <w:sz w:val="14"/>
                <w:szCs w:val="14"/>
              </w:rPr>
            </w:pPr>
            <w:proofErr w:type="gramStart"/>
            <w:r w:rsidRPr="002E4D82">
              <w:rPr>
                <w:b/>
                <w:snapToGrid w:val="0"/>
                <w:sz w:val="14"/>
                <w:szCs w:val="14"/>
              </w:rPr>
              <w:t>предоставляемой</w:t>
            </w:r>
            <w:proofErr w:type="gramEnd"/>
            <w:r w:rsidRPr="002E4D82">
              <w:rPr>
                <w:b/>
                <w:snapToGrid w:val="0"/>
                <w:sz w:val="14"/>
                <w:szCs w:val="14"/>
              </w:rPr>
              <w:t xml:space="preserve"> в 202</w:t>
            </w:r>
            <w:r>
              <w:rPr>
                <w:b/>
                <w:snapToGrid w:val="0"/>
                <w:sz w:val="14"/>
                <w:szCs w:val="14"/>
              </w:rPr>
              <w:t>4</w:t>
            </w:r>
            <w:r w:rsidRPr="002E4D82">
              <w:rPr>
                <w:b/>
                <w:snapToGrid w:val="0"/>
                <w:sz w:val="14"/>
                <w:szCs w:val="14"/>
              </w:rPr>
              <w:t xml:space="preserve"> году</w:t>
            </w:r>
          </w:p>
          <w:p w:rsidR="002E4D82" w:rsidRPr="002E4D82" w:rsidRDefault="002E4D82" w:rsidP="00BC1439">
            <w:pPr>
              <w:jc w:val="center"/>
              <w:rPr>
                <w:b/>
                <w:snapToGrid w:val="0"/>
                <w:sz w:val="14"/>
                <w:szCs w:val="14"/>
              </w:rPr>
            </w:pPr>
            <w:r w:rsidRPr="002E4D82">
              <w:rPr>
                <w:b/>
                <w:snapToGrid w:val="0"/>
                <w:sz w:val="14"/>
                <w:szCs w:val="14"/>
              </w:rPr>
              <w:t>гарантии</w:t>
            </w:r>
          </w:p>
        </w:tc>
        <w:tc>
          <w:tcPr>
            <w:tcW w:w="1134" w:type="dxa"/>
            <w:tcBorders>
              <w:bottom w:val="single" w:sz="4" w:space="0" w:color="auto"/>
            </w:tcBorders>
          </w:tcPr>
          <w:p w:rsidR="002E4D82" w:rsidRPr="002E4D82" w:rsidRDefault="002E4D82" w:rsidP="00BC1439">
            <w:pPr>
              <w:jc w:val="center"/>
              <w:rPr>
                <w:b/>
                <w:snapToGrid w:val="0"/>
                <w:sz w:val="14"/>
                <w:szCs w:val="14"/>
              </w:rPr>
            </w:pPr>
            <w:r w:rsidRPr="002E4D82">
              <w:rPr>
                <w:b/>
                <w:snapToGrid w:val="0"/>
                <w:sz w:val="14"/>
                <w:szCs w:val="14"/>
              </w:rPr>
              <w:t>Наличие права регрессного требования</w:t>
            </w:r>
          </w:p>
        </w:tc>
        <w:tc>
          <w:tcPr>
            <w:tcW w:w="1134"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Проверка финансового состояния принципала</w:t>
            </w:r>
          </w:p>
        </w:tc>
        <w:tc>
          <w:tcPr>
            <w:tcW w:w="992" w:type="dxa"/>
            <w:tcBorders>
              <w:bottom w:val="single" w:sz="4" w:space="0" w:color="auto"/>
            </w:tcBorders>
          </w:tcPr>
          <w:p w:rsidR="002E4D82" w:rsidRPr="002E4D82" w:rsidRDefault="002E4D82" w:rsidP="00BC1439">
            <w:pPr>
              <w:jc w:val="center"/>
              <w:rPr>
                <w:b/>
                <w:snapToGrid w:val="0"/>
                <w:sz w:val="14"/>
                <w:szCs w:val="14"/>
              </w:rPr>
            </w:pPr>
            <w:r w:rsidRPr="002E4D82">
              <w:rPr>
                <w:b/>
                <w:snapToGrid w:val="0"/>
                <w:sz w:val="14"/>
                <w:szCs w:val="14"/>
              </w:rPr>
              <w:t>Иные условия предоставления и исполнения гарантий</w:t>
            </w:r>
          </w:p>
        </w:tc>
      </w:tr>
      <w:tr w:rsidR="002E4D82" w:rsidRPr="002E4D82" w:rsidTr="002E4D82">
        <w:trPr>
          <w:cantSplit/>
          <w:trHeight w:val="990"/>
        </w:trPr>
        <w:tc>
          <w:tcPr>
            <w:tcW w:w="544" w:type="dxa"/>
            <w:tcBorders>
              <w:left w:val="single" w:sz="4" w:space="0" w:color="auto"/>
              <w:bottom w:val="single" w:sz="4" w:space="0" w:color="auto"/>
              <w:right w:val="single" w:sz="4" w:space="0" w:color="auto"/>
            </w:tcBorders>
          </w:tcPr>
          <w:p w:rsidR="002E4D82" w:rsidRPr="002E4D82" w:rsidRDefault="002E4D82" w:rsidP="00BC1439">
            <w:pPr>
              <w:jc w:val="both"/>
              <w:rPr>
                <w:snapToGrid w:val="0"/>
                <w:sz w:val="14"/>
                <w:szCs w:val="14"/>
              </w:rPr>
            </w:pPr>
          </w:p>
        </w:tc>
        <w:tc>
          <w:tcPr>
            <w:tcW w:w="1984" w:type="dxa"/>
            <w:tcBorders>
              <w:left w:val="single" w:sz="4" w:space="0" w:color="auto"/>
              <w:bottom w:val="single" w:sz="4" w:space="0" w:color="auto"/>
              <w:right w:val="single" w:sz="4" w:space="0" w:color="auto"/>
            </w:tcBorders>
          </w:tcPr>
          <w:p w:rsidR="002E4D82" w:rsidRPr="002E4D82" w:rsidRDefault="002E4D82" w:rsidP="00BC1439">
            <w:pPr>
              <w:rPr>
                <w:snapToGrid w:val="0"/>
                <w:sz w:val="14"/>
                <w:szCs w:val="14"/>
              </w:rPr>
            </w:pPr>
            <w:r w:rsidRPr="002E4D82">
              <w:rPr>
                <w:snapToGrid w:val="0"/>
                <w:sz w:val="14"/>
                <w:szCs w:val="14"/>
              </w:rPr>
              <w:t xml:space="preserve">Муниципальные гарантии, предоставляемые в целях обеспечения заимствований, привлекаемых на реализацию инвестиционных проектов </w:t>
            </w:r>
          </w:p>
        </w:tc>
        <w:tc>
          <w:tcPr>
            <w:tcW w:w="1560" w:type="dxa"/>
            <w:tcBorders>
              <w:left w:val="single" w:sz="4" w:space="0" w:color="auto"/>
              <w:bottom w:val="single" w:sz="4" w:space="0" w:color="auto"/>
              <w:right w:val="single" w:sz="4" w:space="0" w:color="auto"/>
            </w:tcBorders>
          </w:tcPr>
          <w:p w:rsidR="002E4D82" w:rsidRPr="002E4D82" w:rsidRDefault="002E4D82" w:rsidP="00BC1439">
            <w:pPr>
              <w:rPr>
                <w:snapToGrid w:val="0"/>
                <w:sz w:val="14"/>
                <w:szCs w:val="14"/>
              </w:rPr>
            </w:pPr>
          </w:p>
        </w:tc>
        <w:tc>
          <w:tcPr>
            <w:tcW w:w="1417" w:type="dxa"/>
            <w:tcBorders>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1418" w:type="dxa"/>
            <w:tcBorders>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992" w:type="dxa"/>
            <w:tcBorders>
              <w:left w:val="single" w:sz="4" w:space="0" w:color="auto"/>
              <w:bottom w:val="single" w:sz="4" w:space="0" w:color="auto"/>
              <w:right w:val="single" w:sz="4" w:space="0" w:color="auto"/>
            </w:tcBorders>
          </w:tcPr>
          <w:p w:rsidR="002E4D82" w:rsidRPr="002E4D82" w:rsidRDefault="002E4D82" w:rsidP="00BC1439">
            <w:pPr>
              <w:rPr>
                <w:sz w:val="14"/>
                <w:szCs w:val="14"/>
              </w:rPr>
            </w:pPr>
          </w:p>
        </w:tc>
      </w:tr>
      <w:tr w:rsidR="002E4D82" w:rsidRPr="002E4D82" w:rsidTr="002E4D82">
        <w:trPr>
          <w:cantSplit/>
        </w:trPr>
        <w:tc>
          <w:tcPr>
            <w:tcW w:w="4088" w:type="dxa"/>
            <w:gridSpan w:val="3"/>
            <w:tcBorders>
              <w:top w:val="single" w:sz="4" w:space="0" w:color="auto"/>
              <w:left w:val="single" w:sz="4" w:space="0" w:color="auto"/>
              <w:bottom w:val="single" w:sz="4" w:space="0" w:color="auto"/>
              <w:right w:val="single" w:sz="4" w:space="0" w:color="auto"/>
            </w:tcBorders>
          </w:tcPr>
          <w:p w:rsidR="002E4D82" w:rsidRPr="002E4D82" w:rsidRDefault="002E4D82" w:rsidP="00BC1439">
            <w:pPr>
              <w:ind w:left="152"/>
              <w:rPr>
                <w:snapToGrid w:val="0"/>
                <w:sz w:val="14"/>
                <w:szCs w:val="14"/>
              </w:rPr>
            </w:pPr>
            <w:r w:rsidRPr="002E4D82">
              <w:rPr>
                <w:snapToGrid w:val="0"/>
                <w:sz w:val="14"/>
                <w:szCs w:val="14"/>
              </w:rPr>
              <w:t xml:space="preserve">        Общий объем гарантий</w:t>
            </w:r>
          </w:p>
        </w:tc>
        <w:tc>
          <w:tcPr>
            <w:tcW w:w="1417"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r w:rsidRPr="002E4D82">
              <w:rPr>
                <w:snapToGrid w:val="0"/>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r w:rsidRPr="002E4D82">
              <w:rPr>
                <w:snapToGrid w:val="0"/>
                <w:sz w:val="14"/>
                <w:szCs w:val="14"/>
              </w:rPr>
              <w:t>0</w:t>
            </w: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992"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r>
    </w:tbl>
    <w:p w:rsidR="002E4D82" w:rsidRPr="002E4D82" w:rsidRDefault="002E4D82" w:rsidP="002E4D82">
      <w:pPr>
        <w:rPr>
          <w:snapToGrid w:val="0"/>
          <w:sz w:val="18"/>
          <w:szCs w:val="18"/>
        </w:rPr>
      </w:pPr>
    </w:p>
    <w:p w:rsidR="002E4D82" w:rsidRPr="002E4D82" w:rsidRDefault="002E4D82" w:rsidP="002E4D82">
      <w:pPr>
        <w:jc w:val="center"/>
        <w:rPr>
          <w:b/>
          <w:sz w:val="18"/>
          <w:szCs w:val="18"/>
        </w:rPr>
      </w:pPr>
      <w:r w:rsidRPr="002E4D82">
        <w:rPr>
          <w:b/>
          <w:sz w:val="18"/>
          <w:szCs w:val="18"/>
        </w:rPr>
        <w:t>Программа муниципальных  гарантий сельского поселения Шентала муниципального района Шенталинский</w:t>
      </w:r>
    </w:p>
    <w:p w:rsidR="002E4D82" w:rsidRPr="002E4D82" w:rsidRDefault="002E4D82" w:rsidP="002E4D82">
      <w:pPr>
        <w:jc w:val="center"/>
        <w:rPr>
          <w:b/>
          <w:sz w:val="18"/>
          <w:szCs w:val="18"/>
        </w:rPr>
      </w:pPr>
      <w:r w:rsidRPr="002E4D82">
        <w:rPr>
          <w:b/>
          <w:sz w:val="18"/>
          <w:szCs w:val="18"/>
        </w:rPr>
        <w:t xml:space="preserve"> на 202</w:t>
      </w:r>
      <w:r>
        <w:rPr>
          <w:b/>
          <w:sz w:val="18"/>
          <w:szCs w:val="18"/>
        </w:rPr>
        <w:t>5</w:t>
      </w:r>
      <w:r w:rsidRPr="002E4D82">
        <w:rPr>
          <w:b/>
          <w:sz w:val="18"/>
          <w:szCs w:val="18"/>
        </w:rPr>
        <w:t xml:space="preserve"> год</w:t>
      </w:r>
    </w:p>
    <w:p w:rsidR="002E4D82" w:rsidRPr="002E4D82" w:rsidRDefault="002E4D82" w:rsidP="002E4D82">
      <w:pPr>
        <w:jc w:val="right"/>
        <w:rPr>
          <w:sz w:val="18"/>
          <w:szCs w:val="18"/>
        </w:rPr>
      </w:pPr>
      <w:r w:rsidRPr="002E4D82">
        <w:rPr>
          <w:sz w:val="18"/>
          <w:szCs w:val="18"/>
        </w:rPr>
        <w:t xml:space="preserve">               тыс. рублей</w:t>
      </w:r>
    </w:p>
    <w:tbl>
      <w:tblPr>
        <w:tblW w:w="1018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984"/>
        <w:gridCol w:w="1560"/>
        <w:gridCol w:w="1417"/>
        <w:gridCol w:w="1418"/>
        <w:gridCol w:w="1134"/>
        <w:gridCol w:w="1134"/>
        <w:gridCol w:w="992"/>
      </w:tblGrid>
      <w:tr w:rsidR="002E4D82" w:rsidRPr="002E4D82" w:rsidTr="002E4D82">
        <w:trPr>
          <w:cantSplit/>
          <w:trHeight w:val="85"/>
        </w:trPr>
        <w:tc>
          <w:tcPr>
            <w:tcW w:w="544"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 xml:space="preserve">№ </w:t>
            </w:r>
            <w:proofErr w:type="gramStart"/>
            <w:r w:rsidRPr="002E4D82">
              <w:rPr>
                <w:b/>
                <w:snapToGrid w:val="0"/>
                <w:sz w:val="14"/>
                <w:szCs w:val="14"/>
              </w:rPr>
              <w:t>п</w:t>
            </w:r>
            <w:proofErr w:type="gramEnd"/>
            <w:r w:rsidRPr="002E4D82">
              <w:rPr>
                <w:b/>
                <w:snapToGrid w:val="0"/>
                <w:sz w:val="14"/>
                <w:szCs w:val="14"/>
              </w:rPr>
              <w:t>/п</w:t>
            </w:r>
          </w:p>
        </w:tc>
        <w:tc>
          <w:tcPr>
            <w:tcW w:w="1984"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Направление</w:t>
            </w:r>
          </w:p>
          <w:p w:rsidR="002E4D82" w:rsidRPr="002E4D82" w:rsidRDefault="002E4D82" w:rsidP="00BC1439">
            <w:pPr>
              <w:jc w:val="center"/>
              <w:rPr>
                <w:b/>
                <w:snapToGrid w:val="0"/>
                <w:sz w:val="14"/>
                <w:szCs w:val="14"/>
              </w:rPr>
            </w:pPr>
            <w:r w:rsidRPr="002E4D82">
              <w:rPr>
                <w:b/>
                <w:snapToGrid w:val="0"/>
                <w:sz w:val="14"/>
                <w:szCs w:val="14"/>
              </w:rPr>
              <w:t>(цель) гарантирования</w:t>
            </w:r>
          </w:p>
        </w:tc>
        <w:tc>
          <w:tcPr>
            <w:tcW w:w="1560" w:type="dxa"/>
            <w:tcBorders>
              <w:bottom w:val="single" w:sz="4" w:space="0" w:color="auto"/>
            </w:tcBorders>
          </w:tcPr>
          <w:p w:rsidR="002E4D82" w:rsidRPr="002E4D82" w:rsidRDefault="002E4D82" w:rsidP="00BC1439">
            <w:pPr>
              <w:jc w:val="center"/>
              <w:rPr>
                <w:b/>
                <w:snapToGrid w:val="0"/>
                <w:sz w:val="14"/>
                <w:szCs w:val="14"/>
              </w:rPr>
            </w:pPr>
          </w:p>
          <w:p w:rsidR="002E4D82" w:rsidRPr="002E4D82" w:rsidRDefault="002E4D82" w:rsidP="00BC1439">
            <w:pPr>
              <w:jc w:val="center"/>
              <w:rPr>
                <w:b/>
                <w:snapToGrid w:val="0"/>
                <w:sz w:val="14"/>
                <w:szCs w:val="14"/>
              </w:rPr>
            </w:pPr>
          </w:p>
          <w:p w:rsidR="002E4D82" w:rsidRPr="002E4D82" w:rsidRDefault="002E4D82" w:rsidP="00BC1439">
            <w:pPr>
              <w:jc w:val="center"/>
              <w:rPr>
                <w:b/>
                <w:snapToGrid w:val="0"/>
                <w:sz w:val="14"/>
                <w:szCs w:val="14"/>
              </w:rPr>
            </w:pPr>
            <w:r w:rsidRPr="002E4D82">
              <w:rPr>
                <w:b/>
                <w:snapToGrid w:val="0"/>
                <w:sz w:val="14"/>
                <w:szCs w:val="14"/>
              </w:rPr>
              <w:t>Категория</w:t>
            </w:r>
          </w:p>
          <w:p w:rsidR="002E4D82" w:rsidRPr="002E4D82" w:rsidRDefault="002E4D82" w:rsidP="00BC1439">
            <w:pPr>
              <w:jc w:val="center"/>
              <w:rPr>
                <w:b/>
                <w:snapToGrid w:val="0"/>
                <w:sz w:val="14"/>
                <w:szCs w:val="14"/>
              </w:rPr>
            </w:pPr>
            <w:r w:rsidRPr="002E4D82">
              <w:rPr>
                <w:b/>
                <w:snapToGrid w:val="0"/>
                <w:sz w:val="14"/>
                <w:szCs w:val="14"/>
              </w:rPr>
              <w:t>(наименование)</w:t>
            </w:r>
          </w:p>
          <w:p w:rsidR="002E4D82" w:rsidRPr="002E4D82" w:rsidRDefault="002E4D82" w:rsidP="00BC1439">
            <w:pPr>
              <w:jc w:val="center"/>
              <w:rPr>
                <w:b/>
                <w:snapToGrid w:val="0"/>
                <w:sz w:val="14"/>
                <w:szCs w:val="14"/>
              </w:rPr>
            </w:pPr>
            <w:r w:rsidRPr="002E4D82">
              <w:rPr>
                <w:b/>
                <w:snapToGrid w:val="0"/>
                <w:sz w:val="14"/>
                <w:szCs w:val="14"/>
              </w:rPr>
              <w:t>принципала</w:t>
            </w:r>
          </w:p>
          <w:p w:rsidR="002E4D82" w:rsidRPr="002E4D82" w:rsidRDefault="002E4D82" w:rsidP="00BC1439">
            <w:pPr>
              <w:jc w:val="center"/>
              <w:rPr>
                <w:b/>
                <w:snapToGrid w:val="0"/>
                <w:sz w:val="14"/>
                <w:szCs w:val="14"/>
              </w:rPr>
            </w:pPr>
          </w:p>
        </w:tc>
        <w:tc>
          <w:tcPr>
            <w:tcW w:w="1417"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Объем гарантий</w:t>
            </w:r>
          </w:p>
          <w:p w:rsidR="002E4D82" w:rsidRPr="002E4D82" w:rsidRDefault="002E4D82" w:rsidP="00BC1439">
            <w:pPr>
              <w:jc w:val="center"/>
              <w:rPr>
                <w:b/>
                <w:snapToGrid w:val="0"/>
                <w:sz w:val="14"/>
                <w:szCs w:val="14"/>
              </w:rPr>
            </w:pPr>
            <w:r w:rsidRPr="002E4D82">
              <w:rPr>
                <w:b/>
                <w:snapToGrid w:val="0"/>
                <w:sz w:val="14"/>
                <w:szCs w:val="14"/>
              </w:rPr>
              <w:t>по направлению (цели)*</w:t>
            </w:r>
          </w:p>
        </w:tc>
        <w:tc>
          <w:tcPr>
            <w:tcW w:w="1418"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 xml:space="preserve">Сумма </w:t>
            </w:r>
          </w:p>
          <w:p w:rsidR="002E4D82" w:rsidRPr="002E4D82" w:rsidRDefault="002E4D82" w:rsidP="00BC1439">
            <w:pPr>
              <w:jc w:val="center"/>
              <w:rPr>
                <w:b/>
                <w:snapToGrid w:val="0"/>
                <w:sz w:val="14"/>
                <w:szCs w:val="14"/>
              </w:rPr>
            </w:pPr>
            <w:proofErr w:type="gramStart"/>
            <w:r w:rsidRPr="002E4D82">
              <w:rPr>
                <w:b/>
                <w:snapToGrid w:val="0"/>
                <w:sz w:val="14"/>
                <w:szCs w:val="14"/>
              </w:rPr>
              <w:t>предоставляемой</w:t>
            </w:r>
            <w:proofErr w:type="gramEnd"/>
            <w:r w:rsidRPr="002E4D82">
              <w:rPr>
                <w:b/>
                <w:snapToGrid w:val="0"/>
                <w:sz w:val="14"/>
                <w:szCs w:val="14"/>
              </w:rPr>
              <w:t xml:space="preserve"> в 202</w:t>
            </w:r>
            <w:r>
              <w:rPr>
                <w:b/>
                <w:snapToGrid w:val="0"/>
                <w:sz w:val="14"/>
                <w:szCs w:val="14"/>
              </w:rPr>
              <w:t>5</w:t>
            </w:r>
            <w:r w:rsidRPr="002E4D82">
              <w:rPr>
                <w:b/>
                <w:snapToGrid w:val="0"/>
                <w:sz w:val="14"/>
                <w:szCs w:val="14"/>
              </w:rPr>
              <w:t xml:space="preserve"> году</w:t>
            </w:r>
          </w:p>
          <w:p w:rsidR="002E4D82" w:rsidRPr="002E4D82" w:rsidRDefault="002E4D82" w:rsidP="00BC1439">
            <w:pPr>
              <w:jc w:val="center"/>
              <w:rPr>
                <w:b/>
                <w:snapToGrid w:val="0"/>
                <w:sz w:val="14"/>
                <w:szCs w:val="14"/>
              </w:rPr>
            </w:pPr>
            <w:r w:rsidRPr="002E4D82">
              <w:rPr>
                <w:b/>
                <w:snapToGrid w:val="0"/>
                <w:sz w:val="14"/>
                <w:szCs w:val="14"/>
              </w:rPr>
              <w:t>гарантии</w:t>
            </w:r>
          </w:p>
        </w:tc>
        <w:tc>
          <w:tcPr>
            <w:tcW w:w="1134" w:type="dxa"/>
            <w:tcBorders>
              <w:bottom w:val="single" w:sz="4" w:space="0" w:color="auto"/>
            </w:tcBorders>
          </w:tcPr>
          <w:p w:rsidR="002E4D82" w:rsidRPr="002E4D82" w:rsidRDefault="002E4D82" w:rsidP="00BC1439">
            <w:pPr>
              <w:jc w:val="center"/>
              <w:rPr>
                <w:b/>
                <w:snapToGrid w:val="0"/>
                <w:sz w:val="14"/>
                <w:szCs w:val="14"/>
              </w:rPr>
            </w:pPr>
            <w:r w:rsidRPr="002E4D82">
              <w:rPr>
                <w:b/>
                <w:snapToGrid w:val="0"/>
                <w:sz w:val="14"/>
                <w:szCs w:val="14"/>
              </w:rPr>
              <w:t>Наличие права регрессного требования</w:t>
            </w:r>
          </w:p>
        </w:tc>
        <w:tc>
          <w:tcPr>
            <w:tcW w:w="1134" w:type="dxa"/>
            <w:tcBorders>
              <w:bottom w:val="single" w:sz="4" w:space="0" w:color="auto"/>
            </w:tcBorders>
            <w:vAlign w:val="center"/>
          </w:tcPr>
          <w:p w:rsidR="002E4D82" w:rsidRPr="002E4D82" w:rsidRDefault="002E4D82" w:rsidP="00BC1439">
            <w:pPr>
              <w:jc w:val="center"/>
              <w:rPr>
                <w:b/>
                <w:snapToGrid w:val="0"/>
                <w:sz w:val="14"/>
                <w:szCs w:val="14"/>
              </w:rPr>
            </w:pPr>
            <w:r w:rsidRPr="002E4D82">
              <w:rPr>
                <w:b/>
                <w:snapToGrid w:val="0"/>
                <w:sz w:val="14"/>
                <w:szCs w:val="14"/>
              </w:rPr>
              <w:t>Проверка финансового состояния принципала</w:t>
            </w:r>
          </w:p>
        </w:tc>
        <w:tc>
          <w:tcPr>
            <w:tcW w:w="992" w:type="dxa"/>
            <w:tcBorders>
              <w:bottom w:val="single" w:sz="4" w:space="0" w:color="auto"/>
            </w:tcBorders>
          </w:tcPr>
          <w:p w:rsidR="002E4D82" w:rsidRPr="002E4D82" w:rsidRDefault="002E4D82" w:rsidP="00BC1439">
            <w:pPr>
              <w:jc w:val="center"/>
              <w:rPr>
                <w:b/>
                <w:snapToGrid w:val="0"/>
                <w:sz w:val="14"/>
                <w:szCs w:val="14"/>
              </w:rPr>
            </w:pPr>
            <w:r w:rsidRPr="002E4D82">
              <w:rPr>
                <w:b/>
                <w:snapToGrid w:val="0"/>
                <w:sz w:val="14"/>
                <w:szCs w:val="14"/>
              </w:rPr>
              <w:t>Иные условия предоставления и исполнения гарантий</w:t>
            </w:r>
          </w:p>
        </w:tc>
      </w:tr>
      <w:tr w:rsidR="002E4D82" w:rsidRPr="002E4D82" w:rsidTr="002E4D82">
        <w:trPr>
          <w:cantSplit/>
          <w:trHeight w:val="908"/>
        </w:trPr>
        <w:tc>
          <w:tcPr>
            <w:tcW w:w="544" w:type="dxa"/>
            <w:tcBorders>
              <w:left w:val="single" w:sz="4" w:space="0" w:color="auto"/>
              <w:bottom w:val="single" w:sz="4" w:space="0" w:color="auto"/>
              <w:right w:val="single" w:sz="4" w:space="0" w:color="auto"/>
            </w:tcBorders>
          </w:tcPr>
          <w:p w:rsidR="002E4D82" w:rsidRPr="002E4D82" w:rsidRDefault="002E4D82" w:rsidP="00BC1439">
            <w:pPr>
              <w:jc w:val="both"/>
              <w:rPr>
                <w:snapToGrid w:val="0"/>
                <w:sz w:val="14"/>
                <w:szCs w:val="14"/>
              </w:rPr>
            </w:pPr>
          </w:p>
        </w:tc>
        <w:tc>
          <w:tcPr>
            <w:tcW w:w="1984" w:type="dxa"/>
            <w:tcBorders>
              <w:left w:val="single" w:sz="4" w:space="0" w:color="auto"/>
              <w:bottom w:val="single" w:sz="4" w:space="0" w:color="auto"/>
              <w:right w:val="single" w:sz="4" w:space="0" w:color="auto"/>
            </w:tcBorders>
          </w:tcPr>
          <w:p w:rsidR="002E4D82" w:rsidRPr="002E4D82" w:rsidRDefault="002E4D82" w:rsidP="00BC1439">
            <w:pPr>
              <w:rPr>
                <w:snapToGrid w:val="0"/>
                <w:sz w:val="14"/>
                <w:szCs w:val="14"/>
              </w:rPr>
            </w:pPr>
            <w:r w:rsidRPr="002E4D82">
              <w:rPr>
                <w:snapToGrid w:val="0"/>
                <w:sz w:val="14"/>
                <w:szCs w:val="14"/>
              </w:rPr>
              <w:t xml:space="preserve">Муниципальные гарантии, предоставляемые в целях обеспечения заимствований, привлекаемых на реализацию инвестиционных проектов </w:t>
            </w:r>
          </w:p>
        </w:tc>
        <w:tc>
          <w:tcPr>
            <w:tcW w:w="1560" w:type="dxa"/>
            <w:tcBorders>
              <w:left w:val="single" w:sz="4" w:space="0" w:color="auto"/>
              <w:bottom w:val="single" w:sz="4" w:space="0" w:color="auto"/>
              <w:right w:val="single" w:sz="4" w:space="0" w:color="auto"/>
            </w:tcBorders>
          </w:tcPr>
          <w:p w:rsidR="002E4D82" w:rsidRPr="002E4D82" w:rsidRDefault="002E4D82" w:rsidP="00BC1439">
            <w:pPr>
              <w:rPr>
                <w:snapToGrid w:val="0"/>
                <w:sz w:val="14"/>
                <w:szCs w:val="14"/>
              </w:rPr>
            </w:pPr>
          </w:p>
        </w:tc>
        <w:tc>
          <w:tcPr>
            <w:tcW w:w="1417" w:type="dxa"/>
            <w:tcBorders>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1418" w:type="dxa"/>
            <w:tcBorders>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992" w:type="dxa"/>
            <w:tcBorders>
              <w:left w:val="single" w:sz="4" w:space="0" w:color="auto"/>
              <w:bottom w:val="single" w:sz="4" w:space="0" w:color="auto"/>
              <w:right w:val="single" w:sz="4" w:space="0" w:color="auto"/>
            </w:tcBorders>
          </w:tcPr>
          <w:p w:rsidR="002E4D82" w:rsidRPr="002E4D82" w:rsidRDefault="002E4D82" w:rsidP="00BC1439">
            <w:pPr>
              <w:rPr>
                <w:sz w:val="14"/>
                <w:szCs w:val="14"/>
              </w:rPr>
            </w:pPr>
          </w:p>
        </w:tc>
      </w:tr>
      <w:tr w:rsidR="002E4D82" w:rsidRPr="002E4D82" w:rsidTr="002E4D82">
        <w:trPr>
          <w:cantSplit/>
        </w:trPr>
        <w:tc>
          <w:tcPr>
            <w:tcW w:w="4088" w:type="dxa"/>
            <w:gridSpan w:val="3"/>
            <w:tcBorders>
              <w:top w:val="single" w:sz="4" w:space="0" w:color="auto"/>
              <w:left w:val="single" w:sz="4" w:space="0" w:color="auto"/>
              <w:bottom w:val="single" w:sz="4" w:space="0" w:color="auto"/>
              <w:right w:val="single" w:sz="4" w:space="0" w:color="auto"/>
            </w:tcBorders>
          </w:tcPr>
          <w:p w:rsidR="002E4D82" w:rsidRPr="002E4D82" w:rsidRDefault="002E4D82" w:rsidP="00BC1439">
            <w:pPr>
              <w:ind w:left="152"/>
              <w:rPr>
                <w:snapToGrid w:val="0"/>
                <w:sz w:val="14"/>
                <w:szCs w:val="14"/>
              </w:rPr>
            </w:pPr>
            <w:r w:rsidRPr="002E4D82">
              <w:rPr>
                <w:snapToGrid w:val="0"/>
                <w:sz w:val="14"/>
                <w:szCs w:val="14"/>
              </w:rPr>
              <w:t xml:space="preserve">        Общий объем гарантий</w:t>
            </w:r>
          </w:p>
        </w:tc>
        <w:tc>
          <w:tcPr>
            <w:tcW w:w="1417"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r w:rsidRPr="002E4D82">
              <w:rPr>
                <w:snapToGrid w:val="0"/>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r w:rsidRPr="002E4D82">
              <w:rPr>
                <w:snapToGrid w:val="0"/>
                <w:sz w:val="14"/>
                <w:szCs w:val="14"/>
              </w:rPr>
              <w:t>0</w:t>
            </w: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c>
          <w:tcPr>
            <w:tcW w:w="992" w:type="dxa"/>
            <w:tcBorders>
              <w:top w:val="single" w:sz="4" w:space="0" w:color="auto"/>
              <w:left w:val="single" w:sz="4" w:space="0" w:color="auto"/>
              <w:bottom w:val="single" w:sz="4" w:space="0" w:color="auto"/>
              <w:right w:val="single" w:sz="4" w:space="0" w:color="auto"/>
            </w:tcBorders>
          </w:tcPr>
          <w:p w:rsidR="002E4D82" w:rsidRPr="002E4D82" w:rsidRDefault="002E4D82" w:rsidP="00BC1439">
            <w:pPr>
              <w:jc w:val="center"/>
              <w:rPr>
                <w:snapToGrid w:val="0"/>
                <w:sz w:val="14"/>
                <w:szCs w:val="14"/>
              </w:rPr>
            </w:pPr>
          </w:p>
        </w:tc>
      </w:tr>
    </w:tbl>
    <w:p w:rsidR="002E4D82" w:rsidRDefault="002E4D82"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BA6954" w:rsidRPr="002E4D82" w:rsidRDefault="00BA6954" w:rsidP="002E4D82">
      <w:pPr>
        <w:rPr>
          <w:snapToGrid w:val="0"/>
          <w:sz w:val="18"/>
          <w:szCs w:val="18"/>
        </w:rPr>
      </w:pPr>
    </w:p>
    <w:p w:rsidR="002E4D82" w:rsidRPr="002E4D82" w:rsidRDefault="002E4D82" w:rsidP="002E4D82">
      <w:pPr>
        <w:ind w:left="601" w:firstLine="4644"/>
        <w:jc w:val="right"/>
        <w:rPr>
          <w:sz w:val="16"/>
          <w:szCs w:val="16"/>
        </w:rPr>
      </w:pPr>
      <w:r w:rsidRPr="002E4D82">
        <w:rPr>
          <w:sz w:val="16"/>
          <w:szCs w:val="16"/>
        </w:rPr>
        <w:lastRenderedPageBreak/>
        <w:t>ПРИЛОЖЕНИЕ 8</w:t>
      </w:r>
    </w:p>
    <w:p w:rsidR="002E4D82" w:rsidRPr="002E4D82" w:rsidRDefault="002E4D82" w:rsidP="002E4D82">
      <w:pPr>
        <w:ind w:left="601" w:firstLine="4644"/>
        <w:jc w:val="right"/>
        <w:rPr>
          <w:sz w:val="16"/>
          <w:szCs w:val="16"/>
        </w:rPr>
      </w:pPr>
      <w:r w:rsidRPr="002E4D82">
        <w:rPr>
          <w:sz w:val="16"/>
          <w:szCs w:val="16"/>
        </w:rPr>
        <w:t xml:space="preserve">к проекту решения собрания представителей </w:t>
      </w:r>
    </w:p>
    <w:p w:rsidR="002E4D82" w:rsidRPr="002E4D82" w:rsidRDefault="002E4D82" w:rsidP="002E4D82">
      <w:pPr>
        <w:ind w:left="601" w:firstLine="4644"/>
        <w:jc w:val="right"/>
        <w:rPr>
          <w:sz w:val="16"/>
          <w:szCs w:val="16"/>
        </w:rPr>
      </w:pPr>
      <w:r w:rsidRPr="002E4D82">
        <w:rPr>
          <w:sz w:val="16"/>
          <w:szCs w:val="16"/>
        </w:rPr>
        <w:t xml:space="preserve">сельского поселения Шентала                                                    </w:t>
      </w:r>
    </w:p>
    <w:p w:rsidR="002E4D82" w:rsidRPr="002E4D82" w:rsidRDefault="002E4D82" w:rsidP="002E4D82">
      <w:pPr>
        <w:ind w:left="601" w:firstLine="4644"/>
        <w:jc w:val="right"/>
        <w:rPr>
          <w:sz w:val="16"/>
          <w:szCs w:val="16"/>
        </w:rPr>
      </w:pPr>
      <w:r w:rsidRPr="002E4D82">
        <w:rPr>
          <w:sz w:val="16"/>
          <w:szCs w:val="16"/>
        </w:rPr>
        <w:t xml:space="preserve">«О бюджете  сельского поселения </w:t>
      </w:r>
    </w:p>
    <w:p w:rsidR="002E4D82" w:rsidRPr="002E4D82" w:rsidRDefault="002E4D82" w:rsidP="002E4D82">
      <w:pPr>
        <w:ind w:left="601" w:firstLine="4644"/>
        <w:jc w:val="right"/>
        <w:rPr>
          <w:sz w:val="16"/>
          <w:szCs w:val="16"/>
        </w:rPr>
      </w:pPr>
      <w:r w:rsidRPr="002E4D82">
        <w:rPr>
          <w:sz w:val="16"/>
          <w:szCs w:val="16"/>
        </w:rPr>
        <w:t>Шентала муниципального района Шенталинский Самарской области на 2023 год и</w:t>
      </w:r>
    </w:p>
    <w:p w:rsidR="002E4D82" w:rsidRPr="002E4D82" w:rsidRDefault="002E4D82" w:rsidP="002E4D82">
      <w:pPr>
        <w:ind w:left="601" w:firstLine="4644"/>
        <w:jc w:val="right"/>
        <w:rPr>
          <w:sz w:val="16"/>
          <w:szCs w:val="16"/>
        </w:rPr>
      </w:pPr>
      <w:r w:rsidRPr="002E4D82">
        <w:rPr>
          <w:sz w:val="16"/>
          <w:szCs w:val="16"/>
        </w:rPr>
        <w:t>на плановый период 2024 и 2025 годов»</w:t>
      </w:r>
    </w:p>
    <w:p w:rsidR="002E4D82" w:rsidRPr="002E4D82" w:rsidRDefault="002E4D82" w:rsidP="002E4D82">
      <w:pPr>
        <w:ind w:left="601" w:firstLine="8755"/>
        <w:jc w:val="center"/>
        <w:rPr>
          <w:sz w:val="18"/>
          <w:szCs w:val="18"/>
        </w:rPr>
      </w:pPr>
    </w:p>
    <w:p w:rsidR="002E4D82" w:rsidRPr="002E4D82" w:rsidRDefault="002E4D82" w:rsidP="002E4D82">
      <w:pPr>
        <w:jc w:val="center"/>
        <w:rPr>
          <w:b/>
          <w:sz w:val="18"/>
          <w:szCs w:val="18"/>
        </w:rPr>
      </w:pPr>
      <w:r w:rsidRPr="002E4D82">
        <w:rPr>
          <w:b/>
          <w:sz w:val="18"/>
          <w:szCs w:val="18"/>
        </w:rPr>
        <w:t>Программа муниципальных внутренних заимствований  сельского поселения Шентала муниципального района Шенталинский Самарской области на 2023 год и на плановый период 2024 и 2025 годов</w:t>
      </w:r>
    </w:p>
    <w:p w:rsidR="002E4D82" w:rsidRPr="002E4D82" w:rsidRDefault="002E4D82" w:rsidP="002E4D82">
      <w:pPr>
        <w:jc w:val="center"/>
        <w:rPr>
          <w:sz w:val="18"/>
          <w:szCs w:val="18"/>
        </w:rPr>
      </w:pPr>
    </w:p>
    <w:p w:rsidR="002E4D82" w:rsidRPr="002E4D82" w:rsidRDefault="002E4D82" w:rsidP="00D942F5">
      <w:pPr>
        <w:keepNext/>
        <w:ind w:left="601" w:firstLine="709"/>
        <w:jc w:val="center"/>
        <w:outlineLvl w:val="1"/>
        <w:rPr>
          <w:b/>
          <w:sz w:val="18"/>
          <w:szCs w:val="18"/>
        </w:rPr>
      </w:pPr>
      <w:r w:rsidRPr="002E4D82">
        <w:rPr>
          <w:b/>
          <w:bCs/>
          <w:sz w:val="18"/>
          <w:szCs w:val="18"/>
        </w:rPr>
        <w:t xml:space="preserve">Программа муниципальных внутренних заимствований сельского поселения Шентала муниципального района Шенталинский </w:t>
      </w:r>
      <w:r w:rsidRPr="002E4D82">
        <w:rPr>
          <w:b/>
          <w:sz w:val="18"/>
          <w:szCs w:val="18"/>
        </w:rPr>
        <w:t>на 2023год.</w:t>
      </w:r>
    </w:p>
    <w:p w:rsidR="002E4D82" w:rsidRPr="002E4D82" w:rsidRDefault="002E4D82" w:rsidP="002E4D82">
      <w:pPr>
        <w:jc w:val="right"/>
        <w:rPr>
          <w:sz w:val="18"/>
          <w:szCs w:val="18"/>
        </w:rPr>
      </w:pPr>
    </w:p>
    <w:p w:rsidR="002E4D82" w:rsidRPr="002E4D82" w:rsidRDefault="002E4D82" w:rsidP="002E4D82">
      <w:pPr>
        <w:jc w:val="center"/>
        <w:rPr>
          <w:sz w:val="18"/>
          <w:szCs w:val="18"/>
        </w:rPr>
      </w:pPr>
      <w:r w:rsidRPr="002E4D82">
        <w:rPr>
          <w:sz w:val="18"/>
          <w:szCs w:val="18"/>
        </w:rPr>
        <w:t xml:space="preserve">                                                                                                                                                                                 тыс. рублей</w:t>
      </w:r>
    </w:p>
    <w:tbl>
      <w:tblPr>
        <w:tblW w:w="10221" w:type="dxa"/>
        <w:tblInd w:w="-176" w:type="dxa"/>
        <w:tblLayout w:type="fixed"/>
        <w:tblLook w:val="0000" w:firstRow="0" w:lastRow="0" w:firstColumn="0" w:lastColumn="0" w:noHBand="0" w:noVBand="0"/>
      </w:tblPr>
      <w:tblGrid>
        <w:gridCol w:w="568"/>
        <w:gridCol w:w="4678"/>
        <w:gridCol w:w="2693"/>
        <w:gridCol w:w="2282"/>
      </w:tblGrid>
      <w:tr w:rsidR="002E4D82" w:rsidRPr="002E4D82" w:rsidTr="00816B8E">
        <w:trPr>
          <w:trHeight w:val="1019"/>
          <w:tblHeader/>
        </w:trPr>
        <w:tc>
          <w:tcPr>
            <w:tcW w:w="56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 xml:space="preserve">№ </w:t>
            </w:r>
            <w:proofErr w:type="gramStart"/>
            <w:r w:rsidRPr="002E4D82">
              <w:rPr>
                <w:b/>
                <w:color w:val="000000"/>
                <w:sz w:val="18"/>
                <w:szCs w:val="18"/>
              </w:rPr>
              <w:t>п</w:t>
            </w:r>
            <w:proofErr w:type="gramEnd"/>
            <w:r w:rsidRPr="002E4D82">
              <w:rPr>
                <w:b/>
                <w:color w:val="000000"/>
                <w:sz w:val="18"/>
                <w:szCs w:val="18"/>
              </w:rPr>
              <w:t>/п</w:t>
            </w:r>
          </w:p>
        </w:tc>
        <w:tc>
          <w:tcPr>
            <w:tcW w:w="467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Вид и наименование заимствования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Привлечение средств в              2023 году</w:t>
            </w:r>
          </w:p>
        </w:tc>
        <w:tc>
          <w:tcPr>
            <w:tcW w:w="2282"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Погашение основного долга в 2023 году</w:t>
            </w:r>
          </w:p>
        </w:tc>
      </w:tr>
      <w:tr w:rsidR="002E4D82" w:rsidRPr="002E4D82" w:rsidTr="00816B8E">
        <w:trPr>
          <w:trHeight w:val="908"/>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r w:rsidRPr="002E4D82">
              <w:rPr>
                <w:color w:val="000000"/>
                <w:sz w:val="18"/>
                <w:szCs w:val="18"/>
              </w:rPr>
              <w:t>1.</w:t>
            </w: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autoSpaceDE w:val="0"/>
              <w:autoSpaceDN w:val="0"/>
              <w:adjustRightInd w:val="0"/>
              <w:jc w:val="both"/>
              <w:rPr>
                <w:color w:val="000000"/>
                <w:sz w:val="18"/>
                <w:szCs w:val="18"/>
              </w:rPr>
            </w:pPr>
            <w:r w:rsidRPr="002E4D82">
              <w:rPr>
                <w:sz w:val="18"/>
                <w:szCs w:val="18"/>
              </w:rPr>
              <w:t>Кредиты, привлекаемые сельским поселением от других бюджетов бюджетной системы Российской Федерации</w:t>
            </w:r>
          </w:p>
          <w:p w:rsidR="002E4D82" w:rsidRPr="002E4D82" w:rsidRDefault="002E4D82" w:rsidP="002E4D82">
            <w:pPr>
              <w:autoSpaceDE w:val="0"/>
              <w:autoSpaceDN w:val="0"/>
              <w:adjustRightInd w:val="0"/>
              <w:jc w:val="both"/>
              <w:rPr>
                <w:sz w:val="18"/>
                <w:szCs w:val="18"/>
              </w:rPr>
            </w:pPr>
            <w:r w:rsidRPr="002E4D82">
              <w:rPr>
                <w:sz w:val="18"/>
                <w:szCs w:val="18"/>
              </w:rPr>
              <w:t>В том числе:</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p>
          <w:p w:rsidR="002E4D82" w:rsidRPr="002E4D82" w:rsidRDefault="002E4D82" w:rsidP="002E4D82">
            <w:pPr>
              <w:jc w:val="center"/>
              <w:rPr>
                <w:sz w:val="18"/>
                <w:szCs w:val="18"/>
              </w:rPr>
            </w:pPr>
            <w:r w:rsidRPr="002E4D82">
              <w:rPr>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p>
          <w:p w:rsidR="002E4D82" w:rsidRPr="002E4D82" w:rsidRDefault="002E4D82" w:rsidP="002E4D82">
            <w:pPr>
              <w:jc w:val="center"/>
              <w:rPr>
                <w:sz w:val="18"/>
                <w:szCs w:val="18"/>
              </w:rPr>
            </w:pPr>
            <w:r w:rsidRPr="002E4D82">
              <w:rPr>
                <w:sz w:val="18"/>
                <w:szCs w:val="18"/>
              </w:rPr>
              <w:t>0</w:t>
            </w:r>
          </w:p>
        </w:tc>
      </w:tr>
      <w:tr w:rsidR="002E4D82" w:rsidRPr="002E4D82" w:rsidTr="00816B8E">
        <w:trPr>
          <w:trHeight w:val="387"/>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rPr>
                <w:color w:val="000000"/>
                <w:sz w:val="18"/>
                <w:szCs w:val="18"/>
              </w:rPr>
            </w:pPr>
            <w:r w:rsidRPr="002E4D82">
              <w:rPr>
                <w:b/>
                <w:bCs/>
                <w:sz w:val="18"/>
                <w:szCs w:val="18"/>
              </w:rPr>
              <w:t>Итого</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ind w:right="-108"/>
              <w:jc w:val="center"/>
              <w:rPr>
                <w:b/>
                <w:sz w:val="18"/>
                <w:szCs w:val="18"/>
              </w:rPr>
            </w:pPr>
            <w:r w:rsidRPr="002E4D82">
              <w:rPr>
                <w:b/>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b/>
                <w:sz w:val="18"/>
                <w:szCs w:val="18"/>
              </w:rPr>
            </w:pPr>
            <w:r w:rsidRPr="002E4D82">
              <w:rPr>
                <w:b/>
                <w:sz w:val="18"/>
                <w:szCs w:val="18"/>
              </w:rPr>
              <w:t>0</w:t>
            </w:r>
          </w:p>
        </w:tc>
      </w:tr>
    </w:tbl>
    <w:p w:rsidR="002E4D82" w:rsidRPr="002E4D82" w:rsidRDefault="002E4D82" w:rsidP="002E4D82">
      <w:pPr>
        <w:rPr>
          <w:sz w:val="18"/>
          <w:szCs w:val="18"/>
        </w:rPr>
      </w:pPr>
    </w:p>
    <w:p w:rsidR="002E4D82" w:rsidRPr="002E4D82" w:rsidRDefault="002E4D82" w:rsidP="002E4D82">
      <w:pPr>
        <w:rPr>
          <w:sz w:val="18"/>
          <w:szCs w:val="18"/>
        </w:rPr>
      </w:pPr>
    </w:p>
    <w:p w:rsidR="002E4D82" w:rsidRPr="002E4D82" w:rsidRDefault="002E4D82" w:rsidP="002E4D82">
      <w:pPr>
        <w:ind w:left="601" w:firstLine="709"/>
        <w:jc w:val="center"/>
        <w:rPr>
          <w:b/>
          <w:sz w:val="18"/>
          <w:szCs w:val="18"/>
        </w:rPr>
      </w:pPr>
      <w:r w:rsidRPr="002E4D82">
        <w:rPr>
          <w:b/>
          <w:sz w:val="18"/>
          <w:szCs w:val="18"/>
        </w:rPr>
        <w:t>Программа муниципальных внутренних  заимствований сельского поселения  Шентала муниципального района Шенталинский Самарской области на 2024год.</w:t>
      </w:r>
    </w:p>
    <w:p w:rsidR="002E4D82" w:rsidRPr="002E4D82" w:rsidRDefault="002E4D82" w:rsidP="00D942F5">
      <w:pPr>
        <w:rPr>
          <w:sz w:val="18"/>
          <w:szCs w:val="18"/>
        </w:rPr>
      </w:pPr>
    </w:p>
    <w:p w:rsidR="002E4D82" w:rsidRPr="002E4D82" w:rsidRDefault="002E4D82" w:rsidP="002E4D82">
      <w:pPr>
        <w:jc w:val="center"/>
        <w:rPr>
          <w:sz w:val="18"/>
          <w:szCs w:val="18"/>
        </w:rPr>
      </w:pPr>
      <w:r w:rsidRPr="002E4D82">
        <w:rPr>
          <w:sz w:val="18"/>
          <w:szCs w:val="18"/>
        </w:rPr>
        <w:t xml:space="preserve">                                                                                                                                                                                    тыс. рублей</w:t>
      </w:r>
    </w:p>
    <w:tbl>
      <w:tblPr>
        <w:tblW w:w="10221" w:type="dxa"/>
        <w:tblInd w:w="-176" w:type="dxa"/>
        <w:tblLayout w:type="fixed"/>
        <w:tblLook w:val="0000" w:firstRow="0" w:lastRow="0" w:firstColumn="0" w:lastColumn="0" w:noHBand="0" w:noVBand="0"/>
      </w:tblPr>
      <w:tblGrid>
        <w:gridCol w:w="568"/>
        <w:gridCol w:w="4678"/>
        <w:gridCol w:w="2693"/>
        <w:gridCol w:w="2282"/>
      </w:tblGrid>
      <w:tr w:rsidR="002E4D82" w:rsidRPr="002E4D82" w:rsidTr="00816B8E">
        <w:trPr>
          <w:trHeight w:val="1019"/>
          <w:tblHeader/>
        </w:trPr>
        <w:tc>
          <w:tcPr>
            <w:tcW w:w="56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 xml:space="preserve">№ </w:t>
            </w:r>
            <w:proofErr w:type="gramStart"/>
            <w:r w:rsidRPr="002E4D82">
              <w:rPr>
                <w:b/>
                <w:color w:val="000000"/>
                <w:sz w:val="18"/>
                <w:szCs w:val="18"/>
              </w:rPr>
              <w:t>п</w:t>
            </w:r>
            <w:proofErr w:type="gramEnd"/>
            <w:r w:rsidRPr="002E4D82">
              <w:rPr>
                <w:b/>
                <w:color w:val="000000"/>
                <w:sz w:val="18"/>
                <w:szCs w:val="18"/>
              </w:rPr>
              <w:t>/п</w:t>
            </w:r>
          </w:p>
        </w:tc>
        <w:tc>
          <w:tcPr>
            <w:tcW w:w="467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Вид и наименование заимствования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Привлечение средств в              2024 году</w:t>
            </w:r>
          </w:p>
        </w:tc>
        <w:tc>
          <w:tcPr>
            <w:tcW w:w="2282"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Погашение основного долга в 2024 году</w:t>
            </w:r>
          </w:p>
        </w:tc>
      </w:tr>
      <w:tr w:rsidR="002E4D82" w:rsidRPr="002E4D82" w:rsidTr="00816B8E">
        <w:trPr>
          <w:trHeight w:val="1039"/>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r w:rsidRPr="002E4D82">
              <w:rPr>
                <w:color w:val="000000"/>
                <w:sz w:val="18"/>
                <w:szCs w:val="18"/>
              </w:rPr>
              <w:t>1.</w:t>
            </w: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autoSpaceDE w:val="0"/>
              <w:autoSpaceDN w:val="0"/>
              <w:adjustRightInd w:val="0"/>
              <w:jc w:val="both"/>
              <w:rPr>
                <w:color w:val="000000"/>
                <w:sz w:val="18"/>
                <w:szCs w:val="18"/>
              </w:rPr>
            </w:pPr>
            <w:r w:rsidRPr="002E4D82">
              <w:rPr>
                <w:sz w:val="18"/>
                <w:szCs w:val="18"/>
              </w:rPr>
              <w:t>Кредиты, привлекаемые сельским поселением от других бюджетов бюджетной системы Российской Федерации</w:t>
            </w:r>
          </w:p>
          <w:p w:rsidR="002E4D82" w:rsidRPr="002E4D82" w:rsidRDefault="002E4D82" w:rsidP="002E4D82">
            <w:pPr>
              <w:autoSpaceDE w:val="0"/>
              <w:autoSpaceDN w:val="0"/>
              <w:adjustRightInd w:val="0"/>
              <w:jc w:val="both"/>
              <w:rPr>
                <w:sz w:val="18"/>
                <w:szCs w:val="18"/>
              </w:rPr>
            </w:pPr>
            <w:r w:rsidRPr="002E4D82">
              <w:rPr>
                <w:sz w:val="18"/>
                <w:szCs w:val="18"/>
              </w:rPr>
              <w:t>В том числе:</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r w:rsidRPr="002E4D82">
              <w:rPr>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r w:rsidRPr="002E4D82">
              <w:rPr>
                <w:sz w:val="18"/>
                <w:szCs w:val="18"/>
              </w:rPr>
              <w:t>0</w:t>
            </w:r>
          </w:p>
        </w:tc>
      </w:tr>
      <w:tr w:rsidR="002E4D82" w:rsidRPr="002E4D82" w:rsidTr="00816B8E">
        <w:trPr>
          <w:trHeight w:val="356"/>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keepNext/>
              <w:outlineLvl w:val="0"/>
              <w:rPr>
                <w:b/>
                <w:bCs/>
                <w:color w:val="000000"/>
                <w:sz w:val="18"/>
                <w:szCs w:val="18"/>
              </w:rPr>
            </w:pPr>
            <w:r w:rsidRPr="002E4D82">
              <w:rPr>
                <w:b/>
                <w:bCs/>
                <w:sz w:val="18"/>
                <w:szCs w:val="18"/>
              </w:rPr>
              <w:t>Итого</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ind w:right="-108"/>
              <w:jc w:val="center"/>
              <w:rPr>
                <w:b/>
                <w:sz w:val="18"/>
                <w:szCs w:val="18"/>
              </w:rPr>
            </w:pPr>
            <w:r w:rsidRPr="002E4D82">
              <w:rPr>
                <w:b/>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right"/>
              <w:rPr>
                <w:b/>
                <w:sz w:val="18"/>
                <w:szCs w:val="18"/>
              </w:rPr>
            </w:pPr>
            <w:r w:rsidRPr="002E4D82">
              <w:rPr>
                <w:b/>
                <w:sz w:val="18"/>
                <w:szCs w:val="18"/>
              </w:rPr>
              <w:t>0</w:t>
            </w:r>
          </w:p>
        </w:tc>
      </w:tr>
    </w:tbl>
    <w:p w:rsidR="00D942F5" w:rsidRDefault="00D942F5" w:rsidP="00D942F5">
      <w:pPr>
        <w:rPr>
          <w:sz w:val="18"/>
          <w:szCs w:val="18"/>
        </w:rPr>
      </w:pPr>
    </w:p>
    <w:p w:rsidR="00816B8E" w:rsidRDefault="002E4D82" w:rsidP="00D942F5">
      <w:pPr>
        <w:jc w:val="center"/>
        <w:rPr>
          <w:b/>
          <w:sz w:val="18"/>
          <w:szCs w:val="18"/>
        </w:rPr>
      </w:pPr>
      <w:r w:rsidRPr="002E4D82">
        <w:rPr>
          <w:b/>
          <w:sz w:val="18"/>
          <w:szCs w:val="18"/>
        </w:rPr>
        <w:t xml:space="preserve">Программа муниципальных внутренних заимствований сельского поселения Шентала </w:t>
      </w:r>
    </w:p>
    <w:p w:rsidR="002E4D82" w:rsidRPr="002E4D82" w:rsidRDefault="002E4D82" w:rsidP="00D942F5">
      <w:pPr>
        <w:jc w:val="center"/>
        <w:rPr>
          <w:b/>
          <w:bCs/>
          <w:sz w:val="18"/>
          <w:szCs w:val="18"/>
        </w:rPr>
      </w:pPr>
      <w:r w:rsidRPr="002E4D82">
        <w:rPr>
          <w:b/>
          <w:sz w:val="18"/>
          <w:szCs w:val="18"/>
        </w:rPr>
        <w:t xml:space="preserve">муниципального района Шенталинский Самарской области </w:t>
      </w:r>
      <w:r w:rsidRPr="002E4D82">
        <w:rPr>
          <w:b/>
          <w:bCs/>
          <w:sz w:val="18"/>
          <w:szCs w:val="18"/>
        </w:rPr>
        <w:t>на 2025</w:t>
      </w:r>
      <w:r w:rsidR="00D942F5">
        <w:rPr>
          <w:b/>
          <w:bCs/>
          <w:sz w:val="18"/>
          <w:szCs w:val="18"/>
        </w:rPr>
        <w:t xml:space="preserve"> </w:t>
      </w:r>
      <w:r w:rsidRPr="002E4D82">
        <w:rPr>
          <w:b/>
          <w:bCs/>
          <w:sz w:val="18"/>
          <w:szCs w:val="18"/>
        </w:rPr>
        <w:t>г.</w:t>
      </w:r>
    </w:p>
    <w:p w:rsidR="002E4D82" w:rsidRPr="002E4D82" w:rsidRDefault="002E4D82" w:rsidP="00816B8E">
      <w:pPr>
        <w:rPr>
          <w:sz w:val="18"/>
          <w:szCs w:val="18"/>
        </w:rPr>
      </w:pPr>
    </w:p>
    <w:p w:rsidR="002E4D82" w:rsidRPr="002E4D82" w:rsidRDefault="002E4D82" w:rsidP="002E4D82">
      <w:pPr>
        <w:jc w:val="center"/>
        <w:rPr>
          <w:sz w:val="18"/>
          <w:szCs w:val="18"/>
        </w:rPr>
      </w:pPr>
      <w:r w:rsidRPr="002E4D82">
        <w:rPr>
          <w:sz w:val="18"/>
          <w:szCs w:val="18"/>
        </w:rPr>
        <w:t xml:space="preserve">                                                                                                                                                                                    тыс. рублей</w:t>
      </w:r>
    </w:p>
    <w:tbl>
      <w:tblPr>
        <w:tblW w:w="10219" w:type="dxa"/>
        <w:tblInd w:w="-176" w:type="dxa"/>
        <w:tblLayout w:type="fixed"/>
        <w:tblLook w:val="0000" w:firstRow="0" w:lastRow="0" w:firstColumn="0" w:lastColumn="0" w:noHBand="0" w:noVBand="0"/>
      </w:tblPr>
      <w:tblGrid>
        <w:gridCol w:w="568"/>
        <w:gridCol w:w="4678"/>
        <w:gridCol w:w="2693"/>
        <w:gridCol w:w="2280"/>
      </w:tblGrid>
      <w:tr w:rsidR="002E4D82" w:rsidRPr="002E4D82" w:rsidTr="00816B8E">
        <w:trPr>
          <w:trHeight w:val="1019"/>
          <w:tblHeader/>
        </w:trPr>
        <w:tc>
          <w:tcPr>
            <w:tcW w:w="56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 xml:space="preserve">№ </w:t>
            </w:r>
            <w:proofErr w:type="gramStart"/>
            <w:r w:rsidRPr="002E4D82">
              <w:rPr>
                <w:b/>
                <w:color w:val="000000"/>
                <w:sz w:val="18"/>
                <w:szCs w:val="18"/>
              </w:rPr>
              <w:t>п</w:t>
            </w:r>
            <w:proofErr w:type="gramEnd"/>
            <w:r w:rsidRPr="002E4D82">
              <w:rPr>
                <w:b/>
                <w:color w:val="000000"/>
                <w:sz w:val="18"/>
                <w:szCs w:val="18"/>
              </w:rPr>
              <w:t>/п</w:t>
            </w:r>
          </w:p>
        </w:tc>
        <w:tc>
          <w:tcPr>
            <w:tcW w:w="467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Вид и наименование заимствования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Привлечение средств в              2025 году</w:t>
            </w:r>
          </w:p>
        </w:tc>
        <w:tc>
          <w:tcPr>
            <w:tcW w:w="2280"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Погашение основного долга в 2025 году</w:t>
            </w:r>
          </w:p>
        </w:tc>
      </w:tr>
      <w:tr w:rsidR="002E4D82" w:rsidRPr="002E4D82" w:rsidTr="00816B8E">
        <w:trPr>
          <w:trHeight w:val="1106"/>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r w:rsidRPr="002E4D82">
              <w:rPr>
                <w:color w:val="000000"/>
                <w:sz w:val="18"/>
                <w:szCs w:val="18"/>
              </w:rPr>
              <w:t>1.</w:t>
            </w: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autoSpaceDE w:val="0"/>
              <w:autoSpaceDN w:val="0"/>
              <w:adjustRightInd w:val="0"/>
              <w:jc w:val="both"/>
              <w:rPr>
                <w:color w:val="000000"/>
                <w:sz w:val="18"/>
                <w:szCs w:val="18"/>
              </w:rPr>
            </w:pPr>
            <w:r w:rsidRPr="002E4D82">
              <w:rPr>
                <w:sz w:val="18"/>
                <w:szCs w:val="18"/>
              </w:rPr>
              <w:t>Кредиты, привлекаемые сельским советом от других бюджетов бюджетной системы Российской Федерации</w:t>
            </w:r>
          </w:p>
          <w:p w:rsidR="002E4D82" w:rsidRPr="002E4D82" w:rsidRDefault="002E4D82" w:rsidP="002E4D82">
            <w:pPr>
              <w:autoSpaceDE w:val="0"/>
              <w:autoSpaceDN w:val="0"/>
              <w:adjustRightInd w:val="0"/>
              <w:jc w:val="both"/>
              <w:rPr>
                <w:sz w:val="18"/>
                <w:szCs w:val="18"/>
              </w:rPr>
            </w:pPr>
            <w:r w:rsidRPr="002E4D82">
              <w:rPr>
                <w:sz w:val="18"/>
                <w:szCs w:val="18"/>
              </w:rPr>
              <w:t>В том числе:</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r w:rsidRPr="002E4D82">
              <w:rPr>
                <w:sz w:val="18"/>
                <w:szCs w:val="18"/>
              </w:rPr>
              <w:t>0</w:t>
            </w:r>
          </w:p>
        </w:tc>
        <w:tc>
          <w:tcPr>
            <w:tcW w:w="2280"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r w:rsidRPr="002E4D82">
              <w:rPr>
                <w:sz w:val="18"/>
                <w:szCs w:val="18"/>
              </w:rPr>
              <w:t>0</w:t>
            </w:r>
          </w:p>
        </w:tc>
      </w:tr>
      <w:tr w:rsidR="002E4D82" w:rsidRPr="002E4D82" w:rsidTr="00816B8E">
        <w:trPr>
          <w:trHeight w:val="359"/>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rPr>
                <w:color w:val="000000"/>
                <w:sz w:val="18"/>
                <w:szCs w:val="18"/>
              </w:rPr>
            </w:pPr>
            <w:r w:rsidRPr="002E4D82">
              <w:rPr>
                <w:b/>
                <w:bCs/>
                <w:sz w:val="18"/>
                <w:szCs w:val="18"/>
              </w:rPr>
              <w:t>Итого</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ind w:right="-108"/>
              <w:jc w:val="center"/>
              <w:rPr>
                <w:b/>
                <w:sz w:val="18"/>
                <w:szCs w:val="18"/>
              </w:rPr>
            </w:pPr>
            <w:r w:rsidRPr="002E4D82">
              <w:rPr>
                <w:b/>
                <w:sz w:val="18"/>
                <w:szCs w:val="18"/>
              </w:rPr>
              <w:t>0</w:t>
            </w:r>
          </w:p>
        </w:tc>
        <w:tc>
          <w:tcPr>
            <w:tcW w:w="2280"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b/>
                <w:sz w:val="18"/>
                <w:szCs w:val="18"/>
              </w:rPr>
            </w:pPr>
            <w:r w:rsidRPr="002E4D82">
              <w:rPr>
                <w:b/>
                <w:sz w:val="18"/>
                <w:szCs w:val="18"/>
              </w:rPr>
              <w:t>0</w:t>
            </w:r>
          </w:p>
        </w:tc>
      </w:tr>
    </w:tbl>
    <w:p w:rsidR="002E4D82" w:rsidRPr="002E4D82" w:rsidRDefault="002E4D82" w:rsidP="002E4D82">
      <w:pPr>
        <w:rPr>
          <w:snapToGrid w:val="0"/>
          <w:sz w:val="18"/>
          <w:szCs w:val="18"/>
        </w:rPr>
      </w:pPr>
    </w:p>
    <w:tbl>
      <w:tblPr>
        <w:tblW w:w="9860" w:type="dxa"/>
        <w:tblInd w:w="93" w:type="dxa"/>
        <w:tblLook w:val="04A0" w:firstRow="1" w:lastRow="0" w:firstColumn="1" w:lastColumn="0" w:noHBand="0" w:noVBand="1"/>
      </w:tblPr>
      <w:tblGrid>
        <w:gridCol w:w="2960"/>
        <w:gridCol w:w="3360"/>
        <w:gridCol w:w="1180"/>
        <w:gridCol w:w="1200"/>
        <w:gridCol w:w="1160"/>
      </w:tblGrid>
      <w:tr w:rsidR="00816B8E" w:rsidTr="00816B8E">
        <w:trPr>
          <w:trHeight w:val="720"/>
        </w:trPr>
        <w:tc>
          <w:tcPr>
            <w:tcW w:w="9860" w:type="dxa"/>
            <w:gridSpan w:val="5"/>
            <w:vMerge w:val="restart"/>
            <w:tcBorders>
              <w:top w:val="nil"/>
              <w:left w:val="nil"/>
              <w:bottom w:val="nil"/>
              <w:right w:val="nil"/>
            </w:tcBorders>
            <w:shd w:val="clear" w:color="auto" w:fill="auto"/>
            <w:vAlign w:val="center"/>
            <w:hideMark/>
          </w:tcPr>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816B8E" w:rsidRDefault="00816B8E">
            <w:pPr>
              <w:jc w:val="center"/>
              <w:rPr>
                <w:b/>
                <w:bCs/>
              </w:rPr>
            </w:pPr>
            <w:r>
              <w:rPr>
                <w:b/>
                <w:bCs/>
              </w:rPr>
              <w:lastRenderedPageBreak/>
              <w:t>Основные характеристики бюджета сельского поселения Шентала на 2023-2025 годы</w:t>
            </w:r>
          </w:p>
        </w:tc>
      </w:tr>
      <w:tr w:rsidR="00816B8E" w:rsidTr="00816B8E">
        <w:trPr>
          <w:trHeight w:val="315"/>
        </w:trPr>
        <w:tc>
          <w:tcPr>
            <w:tcW w:w="9860" w:type="dxa"/>
            <w:gridSpan w:val="5"/>
            <w:vMerge/>
            <w:tcBorders>
              <w:top w:val="nil"/>
              <w:left w:val="nil"/>
              <w:bottom w:val="nil"/>
              <w:right w:val="nil"/>
            </w:tcBorders>
            <w:vAlign w:val="center"/>
            <w:hideMark/>
          </w:tcPr>
          <w:p w:rsidR="00816B8E" w:rsidRDefault="00816B8E">
            <w:pPr>
              <w:rPr>
                <w:b/>
                <w:bCs/>
              </w:rPr>
            </w:pPr>
          </w:p>
        </w:tc>
      </w:tr>
      <w:tr w:rsidR="00816B8E" w:rsidTr="00816B8E">
        <w:trPr>
          <w:trHeight w:val="276"/>
        </w:trPr>
        <w:tc>
          <w:tcPr>
            <w:tcW w:w="9860" w:type="dxa"/>
            <w:gridSpan w:val="5"/>
            <w:vMerge/>
            <w:tcBorders>
              <w:top w:val="nil"/>
              <w:left w:val="nil"/>
              <w:bottom w:val="nil"/>
              <w:right w:val="nil"/>
            </w:tcBorders>
            <w:vAlign w:val="center"/>
            <w:hideMark/>
          </w:tcPr>
          <w:p w:rsidR="00816B8E" w:rsidRDefault="00816B8E">
            <w:pPr>
              <w:rPr>
                <w:b/>
                <w:bCs/>
              </w:rPr>
            </w:pPr>
          </w:p>
        </w:tc>
      </w:tr>
      <w:tr w:rsidR="00816B8E" w:rsidTr="00816B8E">
        <w:trPr>
          <w:trHeight w:val="276"/>
        </w:trPr>
        <w:tc>
          <w:tcPr>
            <w:tcW w:w="9860" w:type="dxa"/>
            <w:gridSpan w:val="5"/>
            <w:vMerge/>
            <w:tcBorders>
              <w:top w:val="nil"/>
              <w:left w:val="nil"/>
              <w:bottom w:val="nil"/>
              <w:right w:val="nil"/>
            </w:tcBorders>
            <w:vAlign w:val="center"/>
            <w:hideMark/>
          </w:tcPr>
          <w:p w:rsidR="00816B8E" w:rsidRDefault="00816B8E">
            <w:pPr>
              <w:rPr>
                <w:b/>
                <w:bCs/>
              </w:rPr>
            </w:pPr>
          </w:p>
        </w:tc>
      </w:tr>
      <w:tr w:rsidR="00BA6954" w:rsidTr="006777FB">
        <w:trPr>
          <w:trHeight w:val="270"/>
        </w:trPr>
        <w:tc>
          <w:tcPr>
            <w:tcW w:w="2960" w:type="dxa"/>
            <w:tcBorders>
              <w:top w:val="nil"/>
              <w:left w:val="nil"/>
              <w:bottom w:val="nil"/>
              <w:right w:val="nil"/>
            </w:tcBorders>
            <w:shd w:val="clear" w:color="auto" w:fill="auto"/>
            <w:noWrap/>
            <w:vAlign w:val="bottom"/>
            <w:hideMark/>
          </w:tcPr>
          <w:p w:rsidR="00BA6954" w:rsidRDefault="00BA6954">
            <w:pPr>
              <w:jc w:val="center"/>
              <w:rPr>
                <w:b/>
                <w:bCs/>
              </w:rPr>
            </w:pPr>
          </w:p>
        </w:tc>
        <w:tc>
          <w:tcPr>
            <w:tcW w:w="3360" w:type="dxa"/>
            <w:tcBorders>
              <w:top w:val="nil"/>
              <w:left w:val="nil"/>
              <w:bottom w:val="nil"/>
              <w:right w:val="nil"/>
            </w:tcBorders>
            <w:shd w:val="clear" w:color="auto" w:fill="auto"/>
            <w:noWrap/>
            <w:vAlign w:val="bottom"/>
            <w:hideMark/>
          </w:tcPr>
          <w:p w:rsidR="00BA6954" w:rsidRDefault="00BA6954"/>
        </w:tc>
        <w:tc>
          <w:tcPr>
            <w:tcW w:w="1180" w:type="dxa"/>
            <w:tcBorders>
              <w:top w:val="nil"/>
              <w:left w:val="nil"/>
              <w:bottom w:val="nil"/>
              <w:right w:val="nil"/>
            </w:tcBorders>
            <w:shd w:val="clear" w:color="auto" w:fill="auto"/>
            <w:noWrap/>
            <w:vAlign w:val="bottom"/>
            <w:hideMark/>
          </w:tcPr>
          <w:p w:rsidR="00BA6954" w:rsidRDefault="00BA6954"/>
        </w:tc>
        <w:tc>
          <w:tcPr>
            <w:tcW w:w="2360" w:type="dxa"/>
            <w:gridSpan w:val="2"/>
            <w:tcBorders>
              <w:top w:val="nil"/>
              <w:left w:val="nil"/>
              <w:bottom w:val="nil"/>
              <w:right w:val="nil"/>
            </w:tcBorders>
            <w:shd w:val="clear" w:color="auto" w:fill="auto"/>
            <w:noWrap/>
            <w:vAlign w:val="bottom"/>
            <w:hideMark/>
          </w:tcPr>
          <w:p w:rsidR="00BA6954" w:rsidRDefault="00BA6954" w:rsidP="00BA6954">
            <w:pPr>
              <w:ind w:right="-186"/>
              <w:jc w:val="center"/>
              <w:rPr>
                <w:b/>
                <w:bCs/>
                <w:i/>
                <w:iCs/>
              </w:rPr>
            </w:pPr>
            <w:r>
              <w:rPr>
                <w:b/>
                <w:bCs/>
                <w:i/>
                <w:iCs/>
              </w:rPr>
              <w:t>тыс. руб.</w:t>
            </w:r>
          </w:p>
        </w:tc>
      </w:tr>
      <w:tr w:rsidR="00816B8E" w:rsidTr="00816B8E">
        <w:trPr>
          <w:trHeight w:val="570"/>
        </w:trPr>
        <w:tc>
          <w:tcPr>
            <w:tcW w:w="2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16B8E" w:rsidRDefault="00816B8E">
            <w:pPr>
              <w:jc w:val="center"/>
              <w:rPr>
                <w:b/>
                <w:bCs/>
              </w:rPr>
            </w:pPr>
            <w:r>
              <w:rPr>
                <w:b/>
                <w:bCs/>
              </w:rPr>
              <w:t>Код</w:t>
            </w:r>
          </w:p>
        </w:tc>
        <w:tc>
          <w:tcPr>
            <w:tcW w:w="3360" w:type="dxa"/>
            <w:tcBorders>
              <w:top w:val="single" w:sz="8" w:space="0" w:color="auto"/>
              <w:left w:val="nil"/>
              <w:bottom w:val="single" w:sz="8" w:space="0" w:color="auto"/>
              <w:right w:val="single" w:sz="4" w:space="0" w:color="auto"/>
            </w:tcBorders>
            <w:shd w:val="clear" w:color="000000" w:fill="FFFFFF"/>
            <w:vAlign w:val="center"/>
            <w:hideMark/>
          </w:tcPr>
          <w:p w:rsidR="00816B8E" w:rsidRDefault="00816B8E">
            <w:pPr>
              <w:jc w:val="center"/>
              <w:rPr>
                <w:b/>
                <w:bCs/>
              </w:rPr>
            </w:pPr>
            <w:r>
              <w:rPr>
                <w:b/>
                <w:bCs/>
              </w:rPr>
              <w:t xml:space="preserve">Наименование </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816B8E" w:rsidRDefault="00816B8E">
            <w:pPr>
              <w:jc w:val="center"/>
              <w:rPr>
                <w:b/>
                <w:bCs/>
              </w:rPr>
            </w:pPr>
            <w:r>
              <w:rPr>
                <w:b/>
                <w:bCs/>
              </w:rPr>
              <w:t>2023</w:t>
            </w:r>
          </w:p>
        </w:tc>
        <w:tc>
          <w:tcPr>
            <w:tcW w:w="1200" w:type="dxa"/>
            <w:tcBorders>
              <w:top w:val="single" w:sz="8" w:space="0" w:color="auto"/>
              <w:left w:val="nil"/>
              <w:bottom w:val="single" w:sz="8" w:space="0" w:color="auto"/>
              <w:right w:val="single" w:sz="4" w:space="0" w:color="auto"/>
            </w:tcBorders>
            <w:shd w:val="clear" w:color="000000" w:fill="FFFFFF"/>
            <w:vAlign w:val="center"/>
            <w:hideMark/>
          </w:tcPr>
          <w:p w:rsidR="00816B8E" w:rsidRDefault="00816B8E">
            <w:pPr>
              <w:jc w:val="center"/>
              <w:rPr>
                <w:b/>
                <w:bCs/>
              </w:rPr>
            </w:pPr>
            <w:r>
              <w:rPr>
                <w:b/>
                <w:bCs/>
              </w:rPr>
              <w:t>2024</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816B8E" w:rsidRDefault="00816B8E">
            <w:pPr>
              <w:jc w:val="center"/>
              <w:rPr>
                <w:b/>
                <w:bCs/>
              </w:rPr>
            </w:pPr>
            <w:r>
              <w:rPr>
                <w:b/>
                <w:bCs/>
              </w:rPr>
              <w:t>2025</w:t>
            </w:r>
          </w:p>
        </w:tc>
      </w:tr>
      <w:tr w:rsidR="00816B8E" w:rsidTr="00816B8E">
        <w:trPr>
          <w:trHeight w:val="555"/>
        </w:trPr>
        <w:tc>
          <w:tcPr>
            <w:tcW w:w="2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16B8E" w:rsidRDefault="00816B8E">
            <w:pPr>
              <w:rPr>
                <w:sz w:val="20"/>
                <w:szCs w:val="20"/>
              </w:rPr>
            </w:pPr>
            <w:r>
              <w:rPr>
                <w:sz w:val="20"/>
                <w:szCs w:val="20"/>
              </w:rPr>
              <w:t>000 1 00 00000 00 0000 000</w:t>
            </w:r>
          </w:p>
        </w:tc>
        <w:tc>
          <w:tcPr>
            <w:tcW w:w="3360" w:type="dxa"/>
            <w:tcBorders>
              <w:top w:val="single" w:sz="4" w:space="0" w:color="auto"/>
              <w:left w:val="nil"/>
              <w:bottom w:val="single" w:sz="4" w:space="0" w:color="auto"/>
              <w:right w:val="single" w:sz="4" w:space="0" w:color="auto"/>
            </w:tcBorders>
            <w:shd w:val="clear" w:color="000000" w:fill="FFFF00"/>
            <w:vAlign w:val="center"/>
            <w:hideMark/>
          </w:tcPr>
          <w:p w:rsidR="00816B8E" w:rsidRDefault="00816B8E">
            <w:pPr>
              <w:rPr>
                <w:b/>
                <w:bCs/>
                <w:sz w:val="20"/>
                <w:szCs w:val="20"/>
              </w:rPr>
            </w:pPr>
            <w:r>
              <w:rPr>
                <w:b/>
                <w:bCs/>
                <w:sz w:val="20"/>
                <w:szCs w:val="20"/>
              </w:rPr>
              <w:t>НАЛОГОВЫЕ И НЕНАЛОГОВЫЕ ДОХОДЫ</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14320</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14712</w:t>
            </w:r>
          </w:p>
        </w:tc>
        <w:tc>
          <w:tcPr>
            <w:tcW w:w="1160" w:type="dxa"/>
            <w:tcBorders>
              <w:top w:val="single" w:sz="4" w:space="0" w:color="auto"/>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14852</w:t>
            </w:r>
          </w:p>
        </w:tc>
      </w:tr>
      <w:tr w:rsidR="00816B8E" w:rsidTr="00816B8E">
        <w:trPr>
          <w:trHeight w:val="6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182 1 01 02000 01 0000 110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7000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7100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7100</w:t>
            </w:r>
          </w:p>
        </w:tc>
      </w:tr>
      <w:tr w:rsidR="00816B8E" w:rsidTr="00816B8E">
        <w:trPr>
          <w:trHeight w:val="7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100 1 03 00000 00 0000 110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proofErr w:type="gramStart"/>
            <w:r>
              <w:rPr>
                <w:sz w:val="20"/>
                <w:szCs w:val="20"/>
              </w:rPr>
              <w:t>Налоги на товары (акцизы на нефтепродукты</w:t>
            </w:r>
            <w:proofErr w:type="gramEnd"/>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2460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2492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2632</w:t>
            </w:r>
          </w:p>
        </w:tc>
      </w:tr>
      <w:tr w:rsidR="00816B8E" w:rsidTr="00816B8E">
        <w:trPr>
          <w:trHeight w:val="61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182 1 05 03010 01 0000 110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 </w:t>
            </w:r>
          </w:p>
        </w:tc>
      </w:tr>
      <w:tr w:rsidR="00816B8E" w:rsidTr="00816B8E">
        <w:trPr>
          <w:trHeight w:val="61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182 1 06 00000 00 0000 000 </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Налог  на имущество</w:t>
            </w:r>
          </w:p>
        </w:tc>
        <w:tc>
          <w:tcPr>
            <w:tcW w:w="1180" w:type="dxa"/>
            <w:tcBorders>
              <w:top w:val="nil"/>
              <w:left w:val="nil"/>
              <w:bottom w:val="single" w:sz="4" w:space="0" w:color="auto"/>
              <w:right w:val="single" w:sz="4" w:space="0" w:color="auto"/>
            </w:tcBorders>
            <w:shd w:val="clear" w:color="auto" w:fill="auto"/>
            <w:noWrap/>
            <w:vAlign w:val="bottom"/>
            <w:hideMark/>
          </w:tcPr>
          <w:p w:rsidR="00816B8E" w:rsidRDefault="00816B8E" w:rsidP="00BA6954">
            <w:pPr>
              <w:jc w:val="center"/>
              <w:rPr>
                <w:sz w:val="20"/>
                <w:szCs w:val="20"/>
              </w:rPr>
            </w:pPr>
            <w:r>
              <w:rPr>
                <w:sz w:val="20"/>
                <w:szCs w:val="20"/>
              </w:rPr>
              <w:t>4660</w:t>
            </w:r>
          </w:p>
        </w:tc>
        <w:tc>
          <w:tcPr>
            <w:tcW w:w="1200" w:type="dxa"/>
            <w:tcBorders>
              <w:top w:val="nil"/>
              <w:left w:val="nil"/>
              <w:bottom w:val="single" w:sz="4" w:space="0" w:color="auto"/>
              <w:right w:val="single" w:sz="4" w:space="0" w:color="auto"/>
            </w:tcBorders>
            <w:shd w:val="clear" w:color="auto" w:fill="auto"/>
            <w:noWrap/>
            <w:vAlign w:val="bottom"/>
            <w:hideMark/>
          </w:tcPr>
          <w:p w:rsidR="00816B8E" w:rsidRDefault="00816B8E" w:rsidP="00BA6954">
            <w:pPr>
              <w:jc w:val="center"/>
              <w:rPr>
                <w:sz w:val="20"/>
                <w:szCs w:val="20"/>
              </w:rPr>
            </w:pPr>
            <w:r>
              <w:rPr>
                <w:sz w:val="20"/>
                <w:szCs w:val="20"/>
              </w:rPr>
              <w:t>4820</w:t>
            </w:r>
          </w:p>
        </w:tc>
        <w:tc>
          <w:tcPr>
            <w:tcW w:w="1160" w:type="dxa"/>
            <w:tcBorders>
              <w:top w:val="nil"/>
              <w:left w:val="nil"/>
              <w:bottom w:val="single" w:sz="4" w:space="0" w:color="auto"/>
              <w:right w:val="single" w:sz="4" w:space="0" w:color="auto"/>
            </w:tcBorders>
            <w:shd w:val="clear" w:color="auto" w:fill="auto"/>
            <w:noWrap/>
            <w:vAlign w:val="bottom"/>
            <w:hideMark/>
          </w:tcPr>
          <w:p w:rsidR="00816B8E" w:rsidRDefault="00816B8E" w:rsidP="00BA6954">
            <w:pPr>
              <w:jc w:val="center"/>
              <w:rPr>
                <w:sz w:val="20"/>
                <w:szCs w:val="20"/>
              </w:rPr>
            </w:pPr>
            <w:r>
              <w:rPr>
                <w:sz w:val="20"/>
                <w:szCs w:val="20"/>
              </w:rPr>
              <w:t>4820</w:t>
            </w:r>
          </w:p>
        </w:tc>
      </w:tr>
      <w:tr w:rsidR="00816B8E" w:rsidTr="00816B8E">
        <w:trPr>
          <w:trHeight w:val="645"/>
        </w:trPr>
        <w:tc>
          <w:tcPr>
            <w:tcW w:w="2960" w:type="dxa"/>
            <w:tcBorders>
              <w:top w:val="nil"/>
              <w:left w:val="single" w:sz="4" w:space="0" w:color="auto"/>
              <w:bottom w:val="single" w:sz="4" w:space="0" w:color="auto"/>
              <w:right w:val="nil"/>
            </w:tcBorders>
            <w:shd w:val="clear" w:color="auto" w:fill="auto"/>
            <w:noWrap/>
            <w:vAlign w:val="center"/>
            <w:hideMark/>
          </w:tcPr>
          <w:p w:rsidR="00816B8E" w:rsidRDefault="00816B8E">
            <w:pPr>
              <w:rPr>
                <w:sz w:val="20"/>
                <w:szCs w:val="20"/>
              </w:rPr>
            </w:pPr>
            <w:r>
              <w:rPr>
                <w:sz w:val="20"/>
                <w:szCs w:val="20"/>
              </w:rPr>
              <w:t>.182 10601000000000 110</w:t>
            </w:r>
          </w:p>
        </w:tc>
        <w:tc>
          <w:tcPr>
            <w:tcW w:w="33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Налоги на имущество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2200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2300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2300</w:t>
            </w:r>
          </w:p>
        </w:tc>
      </w:tr>
      <w:tr w:rsidR="00816B8E" w:rsidTr="00816B8E">
        <w:trPr>
          <w:trHeight w:val="6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182 1 06 06000 00 0000 110 </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Земельный налог</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color w:val="000000"/>
                <w:sz w:val="20"/>
                <w:szCs w:val="20"/>
              </w:rPr>
            </w:pPr>
            <w:r>
              <w:rPr>
                <w:b/>
                <w:bCs/>
                <w:color w:val="000000"/>
                <w:sz w:val="20"/>
                <w:szCs w:val="20"/>
              </w:rPr>
              <w:t>2460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color w:val="000000"/>
                <w:sz w:val="20"/>
                <w:szCs w:val="20"/>
              </w:rPr>
            </w:pPr>
            <w:r>
              <w:rPr>
                <w:b/>
                <w:bCs/>
                <w:color w:val="000000"/>
                <w:sz w:val="20"/>
                <w:szCs w:val="20"/>
              </w:rPr>
              <w:t>2520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color w:val="000000"/>
                <w:sz w:val="20"/>
                <w:szCs w:val="20"/>
              </w:rPr>
            </w:pPr>
            <w:r>
              <w:rPr>
                <w:b/>
                <w:bCs/>
                <w:color w:val="000000"/>
                <w:sz w:val="20"/>
                <w:szCs w:val="20"/>
              </w:rPr>
              <w:t>2520</w:t>
            </w:r>
          </w:p>
        </w:tc>
      </w:tr>
      <w:tr w:rsidR="00816B8E" w:rsidTr="00816B8E">
        <w:trPr>
          <w:trHeight w:val="84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182 1 06 06030000000 110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Земельный налог с организаций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1900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2000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2000</w:t>
            </w:r>
          </w:p>
        </w:tc>
      </w:tr>
      <w:tr w:rsidR="00816B8E" w:rsidTr="00816B8E">
        <w:trPr>
          <w:trHeight w:val="61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182 1 0606040000000 110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Земельный налог с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560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520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520</w:t>
            </w:r>
          </w:p>
        </w:tc>
      </w:tr>
      <w:tr w:rsidR="00816B8E" w:rsidTr="00816B8E">
        <w:trPr>
          <w:trHeight w:val="1476"/>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507 1 11 00000 00 0000 000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300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300</w:t>
            </w:r>
          </w:p>
        </w:tc>
      </w:tr>
      <w:tr w:rsidR="00816B8E" w:rsidTr="00816B8E">
        <w:trPr>
          <w:trHeight w:val="18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 507 1 11 05035 10 0000 120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r>
      <w:tr w:rsidR="00816B8E" w:rsidTr="00816B8E">
        <w:trPr>
          <w:trHeight w:val="1548"/>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507 11406000000000 430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Доходы от продажи земельных участков, находящихся в собственности находящихся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888"/>
        </w:trPr>
        <w:tc>
          <w:tcPr>
            <w:tcW w:w="2960" w:type="dxa"/>
            <w:tcBorders>
              <w:top w:val="nil"/>
              <w:left w:val="single" w:sz="4" w:space="0" w:color="auto"/>
              <w:bottom w:val="single" w:sz="4" w:space="0" w:color="auto"/>
              <w:right w:val="single" w:sz="4" w:space="0" w:color="auto"/>
            </w:tcBorders>
            <w:shd w:val="clear" w:color="000000" w:fill="FFFF00"/>
            <w:vAlign w:val="center"/>
            <w:hideMark/>
          </w:tcPr>
          <w:p w:rsidR="00816B8E" w:rsidRDefault="00816B8E">
            <w:pPr>
              <w:rPr>
                <w:sz w:val="20"/>
                <w:szCs w:val="20"/>
              </w:rPr>
            </w:pPr>
            <w:r>
              <w:rPr>
                <w:sz w:val="20"/>
                <w:szCs w:val="20"/>
              </w:rPr>
              <w:t>000 2 00 00000 00 0000 000</w:t>
            </w:r>
          </w:p>
        </w:tc>
        <w:tc>
          <w:tcPr>
            <w:tcW w:w="3360" w:type="dxa"/>
            <w:tcBorders>
              <w:top w:val="nil"/>
              <w:left w:val="nil"/>
              <w:bottom w:val="single" w:sz="4" w:space="0" w:color="auto"/>
              <w:right w:val="single" w:sz="4" w:space="0" w:color="auto"/>
            </w:tcBorders>
            <w:shd w:val="clear" w:color="000000" w:fill="FFFF00"/>
            <w:vAlign w:val="center"/>
            <w:hideMark/>
          </w:tcPr>
          <w:p w:rsidR="00816B8E" w:rsidRDefault="00816B8E">
            <w:pPr>
              <w:rPr>
                <w:b/>
                <w:bCs/>
                <w:sz w:val="20"/>
                <w:szCs w:val="20"/>
              </w:rPr>
            </w:pPr>
            <w:r>
              <w:rPr>
                <w:b/>
                <w:bCs/>
                <w:sz w:val="20"/>
                <w:szCs w:val="20"/>
              </w:rPr>
              <w:t>БЕЗВОЗМЕЗДНЫЕ ПОСТУПЛЕНИЯ</w:t>
            </w:r>
          </w:p>
        </w:tc>
        <w:tc>
          <w:tcPr>
            <w:tcW w:w="118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6302</w:t>
            </w:r>
          </w:p>
        </w:tc>
        <w:tc>
          <w:tcPr>
            <w:tcW w:w="120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3195</w:t>
            </w:r>
          </w:p>
        </w:tc>
        <w:tc>
          <w:tcPr>
            <w:tcW w:w="116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3195</w:t>
            </w:r>
          </w:p>
        </w:tc>
      </w:tr>
      <w:tr w:rsidR="00816B8E" w:rsidTr="00816B8E">
        <w:trPr>
          <w:trHeight w:val="10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507 20216001000000 150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Дотации бюджетам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3378</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3195</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3195</w:t>
            </w:r>
          </w:p>
        </w:tc>
      </w:tr>
      <w:tr w:rsidR="00816B8E" w:rsidTr="00816B8E">
        <w:trPr>
          <w:trHeight w:val="10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507 2 02 16001 10 0000 150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Дотации  бюджетам  сельских  поселений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2824</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91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lastRenderedPageBreak/>
              <w:t>507 2 02 19999 10 0000 150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Прочие дотации бюджетам поселений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r>
      <w:tr w:rsidR="00816B8E" w:rsidTr="00816B8E">
        <w:trPr>
          <w:trHeight w:val="87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000 2 02 49999 10 0000 150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 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16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507 202 35118 10 0000 150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54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507 2 07 00000 00 0000 180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ПРОЧИЕ БЕЗВОЗМЕЗДНЫЕ ПОСТУПЛЕНИЯ</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405"/>
        </w:trPr>
        <w:tc>
          <w:tcPr>
            <w:tcW w:w="2960" w:type="dxa"/>
            <w:tcBorders>
              <w:top w:val="nil"/>
              <w:left w:val="single" w:sz="4" w:space="0" w:color="auto"/>
              <w:bottom w:val="single" w:sz="4" w:space="0" w:color="auto"/>
              <w:right w:val="single" w:sz="4" w:space="0" w:color="auto"/>
            </w:tcBorders>
            <w:shd w:val="clear" w:color="000000" w:fill="FFFF00"/>
            <w:vAlign w:val="center"/>
            <w:hideMark/>
          </w:tcPr>
          <w:p w:rsidR="00816B8E" w:rsidRDefault="00816B8E">
            <w:pPr>
              <w:rPr>
                <w:sz w:val="20"/>
                <w:szCs w:val="20"/>
              </w:rPr>
            </w:pPr>
            <w:r>
              <w:rPr>
                <w:sz w:val="20"/>
                <w:szCs w:val="20"/>
              </w:rPr>
              <w:t> </w:t>
            </w:r>
          </w:p>
        </w:tc>
        <w:tc>
          <w:tcPr>
            <w:tcW w:w="3360" w:type="dxa"/>
            <w:tcBorders>
              <w:top w:val="nil"/>
              <w:left w:val="nil"/>
              <w:bottom w:val="single" w:sz="4" w:space="0" w:color="auto"/>
              <w:right w:val="single" w:sz="4" w:space="0" w:color="auto"/>
            </w:tcBorders>
            <w:shd w:val="clear" w:color="000000" w:fill="FFFF00"/>
            <w:vAlign w:val="center"/>
            <w:hideMark/>
          </w:tcPr>
          <w:p w:rsidR="00816B8E" w:rsidRDefault="00816B8E">
            <w:pPr>
              <w:rPr>
                <w:b/>
                <w:bCs/>
                <w:sz w:val="20"/>
                <w:szCs w:val="20"/>
              </w:rPr>
            </w:pPr>
            <w:r>
              <w:rPr>
                <w:b/>
                <w:bCs/>
                <w:sz w:val="20"/>
                <w:szCs w:val="20"/>
              </w:rPr>
              <w:t>ВСЕГО ДОХОДОВ</w:t>
            </w:r>
          </w:p>
        </w:tc>
        <w:tc>
          <w:tcPr>
            <w:tcW w:w="118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20622</w:t>
            </w:r>
          </w:p>
        </w:tc>
        <w:tc>
          <w:tcPr>
            <w:tcW w:w="120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17907</w:t>
            </w:r>
          </w:p>
        </w:tc>
        <w:tc>
          <w:tcPr>
            <w:tcW w:w="116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18047</w:t>
            </w:r>
          </w:p>
        </w:tc>
      </w:tr>
      <w:tr w:rsidR="00816B8E" w:rsidTr="00816B8E">
        <w:trPr>
          <w:trHeight w:val="5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0100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4838</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4742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4742</w:t>
            </w:r>
          </w:p>
        </w:tc>
      </w:tr>
      <w:tr w:rsidR="00816B8E" w:rsidTr="00816B8E">
        <w:trPr>
          <w:trHeight w:val="1428"/>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0102</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Функционирование высшего должностного лица субъекта Российской Федерации и органа местного самоуправления</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740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740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740</w:t>
            </w:r>
          </w:p>
        </w:tc>
      </w:tr>
      <w:tr w:rsidR="00816B8E" w:rsidTr="00816B8E">
        <w:trPr>
          <w:trHeight w:val="15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0104</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3570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3550</w:t>
            </w:r>
          </w:p>
        </w:tc>
      </w:tr>
      <w:tr w:rsidR="00816B8E" w:rsidTr="00816B8E">
        <w:trPr>
          <w:trHeight w:val="134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0106</w:t>
            </w:r>
          </w:p>
        </w:tc>
        <w:tc>
          <w:tcPr>
            <w:tcW w:w="3360" w:type="dxa"/>
            <w:tcBorders>
              <w:top w:val="nil"/>
              <w:left w:val="nil"/>
              <w:bottom w:val="nil"/>
              <w:right w:val="nil"/>
            </w:tcBorders>
            <w:shd w:val="clear" w:color="auto" w:fill="auto"/>
            <w:vAlign w:val="bottom"/>
            <w:hideMark/>
          </w:tcPr>
          <w:p w:rsidR="00816B8E" w:rsidRDefault="00816B8E">
            <w:pPr>
              <w:rPr>
                <w:sz w:val="20"/>
                <w:szCs w:val="20"/>
              </w:rPr>
            </w:pPr>
            <w:r>
              <w:rPr>
                <w:sz w:val="20"/>
                <w:szCs w:val="20"/>
              </w:rPr>
              <w:t>Деятельности финансовых, налоговых и таможенных органов и органов финансового (финансово-бюджетного) надзора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45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0104</w:t>
            </w:r>
          </w:p>
        </w:tc>
        <w:tc>
          <w:tcPr>
            <w:tcW w:w="3360" w:type="dxa"/>
            <w:tcBorders>
              <w:top w:val="single" w:sz="4" w:space="0" w:color="auto"/>
              <w:left w:val="single" w:sz="8" w:space="0" w:color="auto"/>
              <w:bottom w:val="single" w:sz="4" w:space="0" w:color="auto"/>
              <w:right w:val="single" w:sz="8" w:space="0" w:color="auto"/>
            </w:tcBorders>
            <w:shd w:val="clear" w:color="auto" w:fill="auto"/>
            <w:hideMark/>
          </w:tcPr>
          <w:p w:rsidR="00816B8E" w:rsidRDefault="00816B8E">
            <w:pPr>
              <w:rPr>
                <w:sz w:val="20"/>
                <w:szCs w:val="20"/>
              </w:rPr>
            </w:pPr>
            <w:r>
              <w:rPr>
                <w:sz w:val="20"/>
                <w:szCs w:val="20"/>
              </w:rPr>
              <w:t>Межбюджетные трансферты</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56</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39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0111</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Резервные фонды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102</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102</w:t>
            </w:r>
          </w:p>
        </w:tc>
      </w:tr>
      <w:tr w:rsidR="00816B8E" w:rsidTr="00816B8E">
        <w:trPr>
          <w:trHeight w:val="6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0113</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350</w:t>
            </w:r>
          </w:p>
        </w:tc>
      </w:tr>
      <w:tr w:rsidR="00816B8E" w:rsidTr="00816B8E">
        <w:trPr>
          <w:trHeight w:val="12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0300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r>
      <w:tr w:rsidR="00816B8E" w:rsidTr="00816B8E">
        <w:trPr>
          <w:trHeight w:val="6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0310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Обеспечение пожарной безопасности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1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0314</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Другие вопросы в области национальной безопасности и правоохранительной деятельности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r>
      <w:tr w:rsidR="00816B8E" w:rsidTr="00816B8E">
        <w:trPr>
          <w:trHeight w:val="48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0400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2510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2542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2632</w:t>
            </w:r>
          </w:p>
        </w:tc>
      </w:tr>
      <w:tr w:rsidR="00816B8E" w:rsidTr="00816B8E">
        <w:trPr>
          <w:trHeight w:val="6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lastRenderedPageBreak/>
              <w:t>0405</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Сельское хозяйство и рыболовство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0409</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Дорожное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2460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2492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2632</w:t>
            </w:r>
          </w:p>
        </w:tc>
      </w:tr>
      <w:tr w:rsidR="00816B8E" w:rsidTr="00816B8E">
        <w:trPr>
          <w:trHeight w:val="58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0500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13074</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9995</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9591</w:t>
            </w:r>
          </w:p>
        </w:tc>
      </w:tr>
      <w:tr w:rsidR="00816B8E" w:rsidTr="00816B8E">
        <w:trPr>
          <w:trHeight w:val="4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0501</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Жилищное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330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330</w:t>
            </w:r>
          </w:p>
        </w:tc>
      </w:tr>
      <w:tr w:rsidR="00816B8E" w:rsidTr="00816B8E">
        <w:trPr>
          <w:trHeight w:val="40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0502</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280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r>
      <w:tr w:rsidR="00816B8E" w:rsidTr="00816B8E">
        <w:trPr>
          <w:trHeight w:val="37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0503</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Благоустройство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9521</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9365</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8961</w:t>
            </w:r>
          </w:p>
        </w:tc>
      </w:tr>
      <w:tr w:rsidR="00816B8E" w:rsidTr="00816B8E">
        <w:trPr>
          <w:trHeight w:val="639"/>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0503</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Благоустройство </w:t>
            </w:r>
            <w:proofErr w:type="spellStart"/>
            <w:r>
              <w:rPr>
                <w:sz w:val="20"/>
                <w:szCs w:val="20"/>
              </w:rPr>
              <w:t>сельскизх</w:t>
            </w:r>
            <w:proofErr w:type="spellEnd"/>
            <w:r>
              <w:rPr>
                <w:sz w:val="20"/>
                <w:szCs w:val="20"/>
              </w:rPr>
              <w:t xml:space="preserve"> территорий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2973</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1056"/>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0600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ОХРАНА ОКРУЖАЮЩЕЙ СРЕДЫ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636"/>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0700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ОБРАЗОВАНИЕ</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w:t>
            </w:r>
          </w:p>
        </w:tc>
      </w:tr>
      <w:tr w:rsidR="00816B8E" w:rsidTr="00816B8E">
        <w:trPr>
          <w:trHeight w:val="67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0707</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Молодежная политика и оздоровление детей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w:t>
            </w:r>
          </w:p>
        </w:tc>
      </w:tr>
      <w:tr w:rsidR="00816B8E" w:rsidTr="00816B8E">
        <w:trPr>
          <w:trHeight w:val="912"/>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1100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r>
      <w:tr w:rsidR="00816B8E" w:rsidTr="00816B8E">
        <w:trPr>
          <w:trHeight w:val="6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1101</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Физическая культура</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r>
      <w:tr w:rsidR="00816B8E" w:rsidTr="00816B8E">
        <w:trPr>
          <w:trHeight w:val="63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Условно утверждаемые расходы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448</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902</w:t>
            </w:r>
          </w:p>
        </w:tc>
      </w:tr>
      <w:tr w:rsidR="00816B8E" w:rsidTr="00816B8E">
        <w:trPr>
          <w:trHeight w:val="405"/>
        </w:trPr>
        <w:tc>
          <w:tcPr>
            <w:tcW w:w="2960" w:type="dxa"/>
            <w:tcBorders>
              <w:top w:val="nil"/>
              <w:left w:val="single" w:sz="4" w:space="0" w:color="auto"/>
              <w:bottom w:val="single" w:sz="4" w:space="0" w:color="auto"/>
              <w:right w:val="single" w:sz="4" w:space="0" w:color="auto"/>
            </w:tcBorders>
            <w:shd w:val="clear" w:color="000000" w:fill="FFFF00"/>
            <w:vAlign w:val="center"/>
            <w:hideMark/>
          </w:tcPr>
          <w:p w:rsidR="00816B8E" w:rsidRDefault="00816B8E">
            <w:pPr>
              <w:rPr>
                <w:sz w:val="20"/>
                <w:szCs w:val="20"/>
              </w:rPr>
            </w:pPr>
            <w:r>
              <w:rPr>
                <w:sz w:val="20"/>
                <w:szCs w:val="20"/>
              </w:rPr>
              <w:t> </w:t>
            </w:r>
          </w:p>
        </w:tc>
        <w:tc>
          <w:tcPr>
            <w:tcW w:w="3360" w:type="dxa"/>
            <w:tcBorders>
              <w:top w:val="nil"/>
              <w:left w:val="nil"/>
              <w:bottom w:val="single" w:sz="4" w:space="0" w:color="auto"/>
              <w:right w:val="single" w:sz="4" w:space="0" w:color="auto"/>
            </w:tcBorders>
            <w:shd w:val="clear" w:color="000000" w:fill="FFFF00"/>
            <w:vAlign w:val="center"/>
            <w:hideMark/>
          </w:tcPr>
          <w:p w:rsidR="00816B8E" w:rsidRDefault="00816B8E">
            <w:pPr>
              <w:rPr>
                <w:b/>
                <w:bCs/>
                <w:sz w:val="20"/>
                <w:szCs w:val="20"/>
              </w:rPr>
            </w:pPr>
            <w:r>
              <w:rPr>
                <w:b/>
                <w:bCs/>
                <w:sz w:val="20"/>
                <w:szCs w:val="20"/>
              </w:rPr>
              <w:t>ВСЕГО РАСХОДОВ</w:t>
            </w:r>
          </w:p>
        </w:tc>
        <w:tc>
          <w:tcPr>
            <w:tcW w:w="118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20622</w:t>
            </w:r>
          </w:p>
        </w:tc>
        <w:tc>
          <w:tcPr>
            <w:tcW w:w="120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17907</w:t>
            </w:r>
          </w:p>
        </w:tc>
        <w:tc>
          <w:tcPr>
            <w:tcW w:w="116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18047</w:t>
            </w:r>
          </w:p>
        </w:tc>
      </w:tr>
      <w:tr w:rsidR="00816B8E" w:rsidTr="00816B8E">
        <w:trPr>
          <w:trHeight w:val="4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ДЕФИЦИТ</w:t>
            </w:r>
            <w:proofErr w:type="gramStart"/>
            <w:r>
              <w:rPr>
                <w:b/>
                <w:bCs/>
                <w:sz w:val="20"/>
                <w:szCs w:val="20"/>
              </w:rPr>
              <w:t xml:space="preserve"> (-), </w:t>
            </w:r>
            <w:proofErr w:type="gramEnd"/>
            <w:r>
              <w:rPr>
                <w:b/>
                <w:bCs/>
                <w:sz w:val="20"/>
                <w:szCs w:val="20"/>
              </w:rPr>
              <w:t>ПРОФИЦИТ (+)</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r>
      <w:tr w:rsidR="00816B8E" w:rsidTr="00816B8E">
        <w:trPr>
          <w:trHeight w:val="8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ИСТОЧНИКИ ВНУТРЕННЕГО ФИНАНСИРОВАНИЯ ДЕФИЦИТА БЮДЖЕТА</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9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01 05 00 00  00 0000 000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Изменение остатков на счетах по учёту средств бюджета</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r>
    </w:tbl>
    <w:p w:rsidR="002E4D82" w:rsidRPr="002E4D82" w:rsidRDefault="002E4D82" w:rsidP="002E4D82">
      <w:pPr>
        <w:rPr>
          <w:snapToGrid w:val="0"/>
          <w:sz w:val="18"/>
          <w:szCs w:val="18"/>
        </w:rPr>
      </w:pPr>
    </w:p>
    <w:p w:rsidR="00BA6954" w:rsidRDefault="00BA6954" w:rsidP="0002112C">
      <w:pPr>
        <w:jc w:val="center"/>
        <w:rPr>
          <w:rFonts w:eastAsia="Arial Unicode MS"/>
          <w:b/>
          <w:sz w:val="28"/>
        </w:rPr>
      </w:pPr>
    </w:p>
    <w:p w:rsidR="00BA6954" w:rsidRDefault="00BA6954" w:rsidP="0002112C">
      <w:pPr>
        <w:jc w:val="center"/>
        <w:rPr>
          <w:rFonts w:eastAsia="Arial Unicode MS"/>
          <w:b/>
          <w:sz w:val="28"/>
        </w:rPr>
      </w:pPr>
    </w:p>
    <w:p w:rsidR="00BA6954" w:rsidRDefault="00BA6954" w:rsidP="0002112C">
      <w:pPr>
        <w:jc w:val="center"/>
        <w:rPr>
          <w:rFonts w:eastAsia="Arial Unicode MS"/>
          <w:b/>
          <w:sz w:val="28"/>
        </w:rPr>
      </w:pPr>
    </w:p>
    <w:p w:rsidR="00055631" w:rsidRDefault="00055631" w:rsidP="0002112C">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CE28F1">
          <w:headerReference w:type="even" r:id="rId10"/>
          <w:headerReference w:type="default" r:id="rId11"/>
          <w:type w:val="continuous"/>
          <w:pgSz w:w="11906" w:h="16838"/>
          <w:pgMar w:top="1078" w:right="851" w:bottom="709" w:left="1134" w:header="709" w:footer="709" w:gutter="0"/>
          <w:cols w:space="709"/>
          <w:titlePg/>
          <w:docGrid w:linePitch="360"/>
        </w:sectPr>
      </w:pPr>
    </w:p>
    <w:p w:rsidR="00B954BA" w:rsidRPr="008265E0" w:rsidRDefault="00B954BA" w:rsidP="00CE28F1">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51" w:rsidRDefault="00911F51">
      <w:r>
        <w:separator/>
      </w:r>
    </w:p>
  </w:endnote>
  <w:endnote w:type="continuationSeparator" w:id="0">
    <w:p w:rsidR="00911F51" w:rsidRDefault="0091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51" w:rsidRDefault="00911F51">
      <w:r>
        <w:separator/>
      </w:r>
    </w:p>
  </w:footnote>
  <w:footnote w:type="continuationSeparator" w:id="0">
    <w:p w:rsidR="00911F51" w:rsidRDefault="0091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A2" w:rsidRDefault="009301A2"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9301A2" w:rsidRDefault="009301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A2" w:rsidRDefault="009301A2"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C188E">
      <w:rPr>
        <w:rStyle w:val="ab"/>
        <w:noProof/>
      </w:rPr>
      <w:t>23</w:t>
    </w:r>
    <w:r>
      <w:rPr>
        <w:rStyle w:val="ab"/>
      </w:rPr>
      <w:fldChar w:fldCharType="end"/>
    </w:r>
  </w:p>
  <w:p w:rsidR="009301A2" w:rsidRDefault="009301A2"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23B3F9E"/>
    <w:multiLevelType w:val="hybridMultilevel"/>
    <w:tmpl w:val="2A8815AE"/>
    <w:lvl w:ilvl="0" w:tplc="1B2CB202">
      <w:start w:val="1"/>
      <w:numFmt w:val="decimal"/>
      <w:lvlText w:val="%1."/>
      <w:lvlJc w:val="left"/>
      <w:pPr>
        <w:tabs>
          <w:tab w:val="num" w:pos="465"/>
        </w:tabs>
        <w:ind w:left="465" w:hanging="465"/>
      </w:pPr>
      <w:rPr>
        <w:rFonts w:cs="Times New Roman" w:hint="default"/>
      </w:rPr>
    </w:lvl>
    <w:lvl w:ilvl="1" w:tplc="8E0E4B9E">
      <w:numFmt w:val="none"/>
      <w:lvlText w:val=""/>
      <w:lvlJc w:val="left"/>
      <w:pPr>
        <w:tabs>
          <w:tab w:val="num" w:pos="360"/>
        </w:tabs>
      </w:pPr>
      <w:rPr>
        <w:rFonts w:cs="Times New Roman"/>
      </w:rPr>
    </w:lvl>
    <w:lvl w:ilvl="2" w:tplc="4C748272">
      <w:numFmt w:val="none"/>
      <w:lvlText w:val=""/>
      <w:lvlJc w:val="left"/>
      <w:pPr>
        <w:tabs>
          <w:tab w:val="num" w:pos="360"/>
        </w:tabs>
      </w:pPr>
      <w:rPr>
        <w:rFonts w:cs="Times New Roman"/>
      </w:rPr>
    </w:lvl>
    <w:lvl w:ilvl="3" w:tplc="E61204C4">
      <w:numFmt w:val="none"/>
      <w:lvlText w:val=""/>
      <w:lvlJc w:val="left"/>
      <w:pPr>
        <w:tabs>
          <w:tab w:val="num" w:pos="360"/>
        </w:tabs>
      </w:pPr>
      <w:rPr>
        <w:rFonts w:cs="Times New Roman"/>
      </w:rPr>
    </w:lvl>
    <w:lvl w:ilvl="4" w:tplc="3688686A">
      <w:numFmt w:val="none"/>
      <w:lvlText w:val=""/>
      <w:lvlJc w:val="left"/>
      <w:pPr>
        <w:tabs>
          <w:tab w:val="num" w:pos="360"/>
        </w:tabs>
      </w:pPr>
      <w:rPr>
        <w:rFonts w:cs="Times New Roman"/>
      </w:rPr>
    </w:lvl>
    <w:lvl w:ilvl="5" w:tplc="3B3032F4">
      <w:numFmt w:val="none"/>
      <w:lvlText w:val=""/>
      <w:lvlJc w:val="left"/>
      <w:pPr>
        <w:tabs>
          <w:tab w:val="num" w:pos="360"/>
        </w:tabs>
      </w:pPr>
      <w:rPr>
        <w:rFonts w:cs="Times New Roman"/>
      </w:rPr>
    </w:lvl>
    <w:lvl w:ilvl="6" w:tplc="019048DA">
      <w:numFmt w:val="none"/>
      <w:lvlText w:val=""/>
      <w:lvlJc w:val="left"/>
      <w:pPr>
        <w:tabs>
          <w:tab w:val="num" w:pos="360"/>
        </w:tabs>
      </w:pPr>
      <w:rPr>
        <w:rFonts w:cs="Times New Roman"/>
      </w:rPr>
    </w:lvl>
    <w:lvl w:ilvl="7" w:tplc="2958685E">
      <w:numFmt w:val="none"/>
      <w:lvlText w:val=""/>
      <w:lvlJc w:val="left"/>
      <w:pPr>
        <w:tabs>
          <w:tab w:val="num" w:pos="360"/>
        </w:tabs>
      </w:pPr>
      <w:rPr>
        <w:rFonts w:cs="Times New Roman"/>
      </w:rPr>
    </w:lvl>
    <w:lvl w:ilvl="8" w:tplc="7B1E943C">
      <w:numFmt w:val="none"/>
      <w:lvlText w:val=""/>
      <w:lvlJc w:val="left"/>
      <w:pPr>
        <w:tabs>
          <w:tab w:val="num" w:pos="360"/>
        </w:tabs>
      </w:pPr>
      <w:rPr>
        <w:rFonts w:cs="Times New Roman"/>
      </w:rPr>
    </w:lvl>
  </w:abstractNum>
  <w:abstractNum w:abstractNumId="4">
    <w:nsid w:val="02495EC4"/>
    <w:multiLevelType w:val="multilevel"/>
    <w:tmpl w:val="81B8FC0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FF146F"/>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7D62617"/>
    <w:multiLevelType w:val="hybridMultilevel"/>
    <w:tmpl w:val="F9D402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0A480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4F3F17"/>
    <w:multiLevelType w:val="multilevel"/>
    <w:tmpl w:val="37A8BA2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687451"/>
    <w:multiLevelType w:val="multilevel"/>
    <w:tmpl w:val="A782C5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9F67DCE"/>
    <w:multiLevelType w:val="hybridMultilevel"/>
    <w:tmpl w:val="0EF068E0"/>
    <w:lvl w:ilvl="0" w:tplc="9B904DF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297E41"/>
    <w:multiLevelType w:val="hybridMultilevel"/>
    <w:tmpl w:val="FB8CCD50"/>
    <w:lvl w:ilvl="0" w:tplc="19287BD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4A16DC"/>
    <w:multiLevelType w:val="multilevel"/>
    <w:tmpl w:val="52480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537B3"/>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30572D12"/>
    <w:multiLevelType w:val="hybridMultilevel"/>
    <w:tmpl w:val="A9665A94"/>
    <w:lvl w:ilvl="0" w:tplc="0B36721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3F5C0F"/>
    <w:multiLevelType w:val="multilevel"/>
    <w:tmpl w:val="90686CDA"/>
    <w:lvl w:ilvl="0">
      <w:start w:val="1"/>
      <w:numFmt w:val="decimal"/>
      <w:lvlText w:val="%1."/>
      <w:lvlJc w:val="left"/>
      <w:pPr>
        <w:ind w:left="840" w:hanging="360"/>
      </w:pPr>
      <w:rPr>
        <w:rFonts w:hint="default"/>
        <w:b w:val="0"/>
      </w:rPr>
    </w:lvl>
    <w:lvl w:ilvl="1">
      <w:start w:val="1"/>
      <w:numFmt w:val="decimal"/>
      <w:isLgl/>
      <w:lvlText w:val="%1.%2."/>
      <w:lvlJc w:val="left"/>
      <w:pPr>
        <w:ind w:left="1954" w:hanging="1245"/>
      </w:pPr>
      <w:rPr>
        <w:rFonts w:hint="default"/>
        <w:sz w:val="24"/>
        <w:szCs w:val="24"/>
      </w:rPr>
    </w:lvl>
    <w:lvl w:ilvl="2">
      <w:start w:val="1"/>
      <w:numFmt w:val="decimal"/>
      <w:isLgl/>
      <w:lvlText w:val="%1.%2.%3."/>
      <w:lvlJc w:val="left"/>
      <w:pPr>
        <w:ind w:left="2183" w:hanging="1245"/>
      </w:pPr>
      <w:rPr>
        <w:rFonts w:hint="default"/>
        <w:sz w:val="28"/>
      </w:rPr>
    </w:lvl>
    <w:lvl w:ilvl="3">
      <w:start w:val="1"/>
      <w:numFmt w:val="decimal"/>
      <w:isLgl/>
      <w:lvlText w:val="%1.%2.%3.%4."/>
      <w:lvlJc w:val="left"/>
      <w:pPr>
        <w:ind w:left="2412" w:hanging="1245"/>
      </w:pPr>
      <w:rPr>
        <w:rFonts w:hint="default"/>
        <w:sz w:val="28"/>
      </w:rPr>
    </w:lvl>
    <w:lvl w:ilvl="4">
      <w:start w:val="1"/>
      <w:numFmt w:val="decimal"/>
      <w:isLgl/>
      <w:lvlText w:val="%1.%2.%3.%4.%5."/>
      <w:lvlJc w:val="left"/>
      <w:pPr>
        <w:ind w:left="2641" w:hanging="1245"/>
      </w:pPr>
      <w:rPr>
        <w:rFonts w:hint="default"/>
        <w:sz w:val="28"/>
      </w:rPr>
    </w:lvl>
    <w:lvl w:ilvl="5">
      <w:start w:val="1"/>
      <w:numFmt w:val="decimal"/>
      <w:isLgl/>
      <w:lvlText w:val="%1.%2.%3.%4.%5.%6."/>
      <w:lvlJc w:val="left"/>
      <w:pPr>
        <w:ind w:left="3065" w:hanging="1440"/>
      </w:pPr>
      <w:rPr>
        <w:rFonts w:hint="default"/>
        <w:sz w:val="28"/>
      </w:rPr>
    </w:lvl>
    <w:lvl w:ilvl="6">
      <w:start w:val="1"/>
      <w:numFmt w:val="decimal"/>
      <w:isLgl/>
      <w:lvlText w:val="%1.%2.%3.%4.%5.%6.%7."/>
      <w:lvlJc w:val="left"/>
      <w:pPr>
        <w:ind w:left="3654" w:hanging="1800"/>
      </w:pPr>
      <w:rPr>
        <w:rFonts w:hint="default"/>
        <w:sz w:val="28"/>
      </w:rPr>
    </w:lvl>
    <w:lvl w:ilvl="7">
      <w:start w:val="1"/>
      <w:numFmt w:val="decimal"/>
      <w:isLgl/>
      <w:lvlText w:val="%1.%2.%3.%4.%5.%6.%7.%8."/>
      <w:lvlJc w:val="left"/>
      <w:pPr>
        <w:ind w:left="3883" w:hanging="1800"/>
      </w:pPr>
      <w:rPr>
        <w:rFonts w:hint="default"/>
        <w:sz w:val="28"/>
      </w:rPr>
    </w:lvl>
    <w:lvl w:ilvl="8">
      <w:start w:val="1"/>
      <w:numFmt w:val="decimal"/>
      <w:isLgl/>
      <w:lvlText w:val="%1.%2.%3.%4.%5.%6.%7.%8.%9."/>
      <w:lvlJc w:val="left"/>
      <w:pPr>
        <w:ind w:left="4472" w:hanging="2160"/>
      </w:pPr>
      <w:rPr>
        <w:rFonts w:hint="default"/>
        <w:sz w:val="28"/>
      </w:rPr>
    </w:lvl>
  </w:abstractNum>
  <w:abstractNum w:abstractNumId="17">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8">
    <w:nsid w:val="38292DF5"/>
    <w:multiLevelType w:val="multilevel"/>
    <w:tmpl w:val="E0FCDF76"/>
    <w:lvl w:ilvl="0">
      <w:start w:val="1"/>
      <w:numFmt w:val="decimal"/>
      <w:lvlText w:val="%1."/>
      <w:lvlJc w:val="left"/>
      <w:pPr>
        <w:ind w:left="1750" w:hanging="1050"/>
      </w:pPr>
      <w:rPr>
        <w:rFonts w:hint="default"/>
      </w:rPr>
    </w:lvl>
    <w:lvl w:ilvl="1">
      <w:start w:val="1"/>
      <w:numFmt w:val="decimal"/>
      <w:isLgl/>
      <w:lvlText w:val="%1.%2"/>
      <w:lvlJc w:val="left"/>
      <w:pPr>
        <w:ind w:left="2125" w:hanging="1425"/>
      </w:pPr>
      <w:rPr>
        <w:rFonts w:hint="default"/>
      </w:rPr>
    </w:lvl>
    <w:lvl w:ilvl="2">
      <w:start w:val="1"/>
      <w:numFmt w:val="decimal"/>
      <w:isLgl/>
      <w:lvlText w:val="%1.%2.%3"/>
      <w:lvlJc w:val="left"/>
      <w:pPr>
        <w:ind w:left="2125" w:hanging="1425"/>
      </w:pPr>
      <w:rPr>
        <w:rFonts w:hint="default"/>
      </w:rPr>
    </w:lvl>
    <w:lvl w:ilvl="3">
      <w:start w:val="1"/>
      <w:numFmt w:val="decimal"/>
      <w:isLgl/>
      <w:lvlText w:val="%1.%2.%3.%4"/>
      <w:lvlJc w:val="left"/>
      <w:pPr>
        <w:ind w:left="2125" w:hanging="1425"/>
      </w:pPr>
      <w:rPr>
        <w:rFonts w:hint="default"/>
      </w:rPr>
    </w:lvl>
    <w:lvl w:ilvl="4">
      <w:start w:val="1"/>
      <w:numFmt w:val="decimal"/>
      <w:isLgl/>
      <w:lvlText w:val="%1.%2.%3.%4.%5"/>
      <w:lvlJc w:val="left"/>
      <w:pPr>
        <w:ind w:left="2125" w:hanging="1425"/>
      </w:pPr>
      <w:rPr>
        <w:rFonts w:hint="default"/>
      </w:rPr>
    </w:lvl>
    <w:lvl w:ilvl="5">
      <w:start w:val="1"/>
      <w:numFmt w:val="decimal"/>
      <w:isLgl/>
      <w:lvlText w:val="%1.%2.%3.%4.%5.%6"/>
      <w:lvlJc w:val="left"/>
      <w:pPr>
        <w:ind w:left="2125" w:hanging="1425"/>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9">
    <w:nsid w:val="3B031CBC"/>
    <w:multiLevelType w:val="hybridMultilevel"/>
    <w:tmpl w:val="6F8CA8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BA72AFA"/>
    <w:multiLevelType w:val="hybridMultilevel"/>
    <w:tmpl w:val="016858B8"/>
    <w:lvl w:ilvl="0" w:tplc="0B56389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490D96"/>
    <w:multiLevelType w:val="hybridMultilevel"/>
    <w:tmpl w:val="8C12FC4E"/>
    <w:lvl w:ilvl="0" w:tplc="E340D47E">
      <w:start w:val="1"/>
      <w:numFmt w:val="decimal"/>
      <w:lvlText w:val="%1."/>
      <w:lvlJc w:val="left"/>
      <w:pPr>
        <w:ind w:left="1563" w:hanging="102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23">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7787FA9"/>
    <w:multiLevelType w:val="hybridMultilevel"/>
    <w:tmpl w:val="45C85FEE"/>
    <w:lvl w:ilvl="0" w:tplc="6674C8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EA58B3"/>
    <w:multiLevelType w:val="hybridMultilevel"/>
    <w:tmpl w:val="3918A0E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723793"/>
    <w:multiLevelType w:val="hybridMultilevel"/>
    <w:tmpl w:val="E2546874"/>
    <w:lvl w:ilvl="0" w:tplc="0419000F">
      <w:start w:val="1"/>
      <w:numFmt w:val="decimal"/>
      <w:lvlText w:val="%1."/>
      <w:lvlJc w:val="left"/>
      <w:pPr>
        <w:ind w:left="1279" w:hanging="360"/>
      </w:pPr>
    </w:lvl>
    <w:lvl w:ilvl="1" w:tplc="B7888BF8">
      <w:start w:val="1"/>
      <w:numFmt w:val="decimal"/>
      <w:lvlText w:val="%2)"/>
      <w:lvlJc w:val="left"/>
      <w:pPr>
        <w:ind w:left="1999" w:hanging="360"/>
      </w:pPr>
      <w:rPr>
        <w:rFonts w:hint="default"/>
      </w:r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7">
    <w:nsid w:val="50D71491"/>
    <w:multiLevelType w:val="hybridMultilevel"/>
    <w:tmpl w:val="3170E8F8"/>
    <w:lvl w:ilvl="0" w:tplc="0DE6776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18E082D"/>
    <w:multiLevelType w:val="hybridMultilevel"/>
    <w:tmpl w:val="AA68F0E2"/>
    <w:lvl w:ilvl="0" w:tplc="C64CCFD4">
      <w:start w:val="1"/>
      <w:numFmt w:val="decimal"/>
      <w:lvlText w:val="%1."/>
      <w:lvlJc w:val="left"/>
      <w:pPr>
        <w:ind w:left="1236" w:hanging="8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486DC6"/>
    <w:multiLevelType w:val="hybridMultilevel"/>
    <w:tmpl w:val="5B380208"/>
    <w:lvl w:ilvl="0" w:tplc="11FA2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6D1EF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DF67C78"/>
    <w:multiLevelType w:val="multilevel"/>
    <w:tmpl w:val="EBDE5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9251C2"/>
    <w:multiLevelType w:val="hybridMultilevel"/>
    <w:tmpl w:val="B77EEF18"/>
    <w:lvl w:ilvl="0" w:tplc="0A02676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nsid w:val="67DD55F2"/>
    <w:multiLevelType w:val="hybridMultilevel"/>
    <w:tmpl w:val="177AEE7A"/>
    <w:lvl w:ilvl="0" w:tplc="454E1B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1F47300"/>
    <w:multiLevelType w:val="hybridMultilevel"/>
    <w:tmpl w:val="5502C334"/>
    <w:lvl w:ilvl="0" w:tplc="57943B9E">
      <w:start w:val="1"/>
      <w:numFmt w:val="decimal"/>
      <w:lvlText w:val="%1."/>
      <w:lvlJc w:val="left"/>
      <w:pPr>
        <w:ind w:left="2421" w:hanging="360"/>
      </w:pPr>
      <w:rPr>
        <w:rFonts w:ascii="Times New Roman" w:eastAsia="Times New Roman" w:hAnsi="Times New Roman" w:cs="Times New Roman"/>
      </w:rPr>
    </w:lvl>
    <w:lvl w:ilvl="1" w:tplc="04190019">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1">
    <w:nsid w:val="72487AF6"/>
    <w:multiLevelType w:val="hybridMultilevel"/>
    <w:tmpl w:val="C86ECCCC"/>
    <w:lvl w:ilvl="0" w:tplc="4BFC52C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74CD2B2E"/>
    <w:multiLevelType w:val="hybridMultilevel"/>
    <w:tmpl w:val="5D0ABF54"/>
    <w:lvl w:ilvl="0" w:tplc="4BFC52C6">
      <w:start w:val="1"/>
      <w:numFmt w:val="decimal"/>
      <w:lvlText w:val="%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350C1E"/>
    <w:multiLevelType w:val="hybridMultilevel"/>
    <w:tmpl w:val="8070D7B2"/>
    <w:lvl w:ilvl="0" w:tplc="F5C6447A">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79E81EC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nsid w:val="7C2B46E5"/>
    <w:multiLevelType w:val="hybridMultilevel"/>
    <w:tmpl w:val="C1A091D4"/>
    <w:lvl w:ilvl="0" w:tplc="041E6344">
      <w:start w:val="4"/>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46">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E8C15B9"/>
    <w:multiLevelType w:val="multilevel"/>
    <w:tmpl w:val="C748BC2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34"/>
  </w:num>
  <w:num w:numId="3">
    <w:abstractNumId w:val="11"/>
  </w:num>
  <w:num w:numId="4">
    <w:abstractNumId w:val="23"/>
  </w:num>
  <w:num w:numId="5">
    <w:abstractNumId w:val="36"/>
  </w:num>
  <w:num w:numId="6">
    <w:abstractNumId w:val="28"/>
  </w:num>
  <w:num w:numId="7">
    <w:abstractNumId w:val="38"/>
  </w:num>
  <w:num w:numId="8">
    <w:abstractNumId w:val="21"/>
  </w:num>
  <w:num w:numId="9">
    <w:abstractNumId w:val="37"/>
  </w:num>
  <w:num w:numId="10">
    <w:abstractNumId w:val="46"/>
  </w:num>
  <w:num w:numId="11">
    <w:abstractNumId w:val="12"/>
  </w:num>
  <w:num w:numId="12">
    <w:abstractNumId w:val="3"/>
  </w:num>
  <w:num w:numId="13">
    <w:abstractNumId w:val="22"/>
  </w:num>
  <w:num w:numId="14">
    <w:abstractNumId w:val="24"/>
  </w:num>
  <w:num w:numId="15">
    <w:abstractNumId w:val="7"/>
  </w:num>
  <w:num w:numId="16">
    <w:abstractNumId w:val="45"/>
  </w:num>
  <w:num w:numId="17">
    <w:abstractNumId w:val="10"/>
  </w:num>
  <w:num w:numId="18">
    <w:abstractNumId w:val="35"/>
  </w:num>
  <w:num w:numId="19">
    <w:abstractNumId w:val="13"/>
  </w:num>
  <w:num w:numId="20">
    <w:abstractNumId w:val="31"/>
  </w:num>
  <w:num w:numId="21">
    <w:abstractNumId w:val="0"/>
  </w:num>
  <w:num w:numId="22">
    <w:abstractNumId w:val="19"/>
  </w:num>
  <w:num w:numId="23">
    <w:abstractNumId w:val="44"/>
  </w:num>
  <w:num w:numId="24">
    <w:abstractNumId w:val="30"/>
  </w:num>
  <w:num w:numId="25">
    <w:abstractNumId w:val="27"/>
  </w:num>
  <w:num w:numId="26">
    <w:abstractNumId w:val="43"/>
  </w:num>
  <w:num w:numId="27">
    <w:abstractNumId w:val="41"/>
  </w:num>
  <w:num w:numId="28">
    <w:abstractNumId w:val="42"/>
  </w:num>
  <w:num w:numId="29">
    <w:abstractNumId w:val="17"/>
  </w:num>
  <w:num w:numId="30">
    <w:abstractNumId w:val="20"/>
  </w:num>
  <w:num w:numId="31">
    <w:abstractNumId w:val="18"/>
  </w:num>
  <w:num w:numId="32">
    <w:abstractNumId w:val="4"/>
  </w:num>
  <w:num w:numId="33">
    <w:abstractNumId w:val="26"/>
  </w:num>
  <w:num w:numId="34">
    <w:abstractNumId w:val="6"/>
  </w:num>
  <w:num w:numId="35">
    <w:abstractNumId w:val="14"/>
  </w:num>
  <w:num w:numId="36">
    <w:abstractNumId w:val="5"/>
  </w:num>
  <w:num w:numId="37">
    <w:abstractNumId w:val="47"/>
  </w:num>
  <w:num w:numId="38">
    <w:abstractNumId w:val="25"/>
  </w:num>
  <w:num w:numId="39">
    <w:abstractNumId w:val="9"/>
  </w:num>
  <w:num w:numId="40">
    <w:abstractNumId w:val="40"/>
  </w:num>
  <w:num w:numId="41">
    <w:abstractNumId w:val="15"/>
  </w:num>
  <w:num w:numId="42">
    <w:abstractNumId w:val="8"/>
  </w:num>
  <w:num w:numId="43">
    <w:abstractNumId w:val="16"/>
  </w:num>
  <w:num w:numId="44">
    <w:abstractNumId w:val="33"/>
  </w:num>
  <w:num w:numId="45">
    <w:abstractNumId w:val="32"/>
  </w:num>
  <w:num w:numId="4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11E97"/>
    <w:rsid w:val="00013CAA"/>
    <w:rsid w:val="00014E75"/>
    <w:rsid w:val="0002112C"/>
    <w:rsid w:val="00023D3C"/>
    <w:rsid w:val="0002613C"/>
    <w:rsid w:val="00027C4A"/>
    <w:rsid w:val="00035AD3"/>
    <w:rsid w:val="000362A2"/>
    <w:rsid w:val="000410BB"/>
    <w:rsid w:val="000422F2"/>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C29E5"/>
    <w:rsid w:val="000C664D"/>
    <w:rsid w:val="000D5FB3"/>
    <w:rsid w:val="000D65DD"/>
    <w:rsid w:val="000D7C8F"/>
    <w:rsid w:val="000E0538"/>
    <w:rsid w:val="000F1DBB"/>
    <w:rsid w:val="000F2D9F"/>
    <w:rsid w:val="00103F89"/>
    <w:rsid w:val="001071A0"/>
    <w:rsid w:val="00112ACA"/>
    <w:rsid w:val="0012437E"/>
    <w:rsid w:val="00126034"/>
    <w:rsid w:val="001277F5"/>
    <w:rsid w:val="00132265"/>
    <w:rsid w:val="001328EE"/>
    <w:rsid w:val="00132DA7"/>
    <w:rsid w:val="001504F2"/>
    <w:rsid w:val="0016147C"/>
    <w:rsid w:val="001626E3"/>
    <w:rsid w:val="00170288"/>
    <w:rsid w:val="001720AC"/>
    <w:rsid w:val="00172BC0"/>
    <w:rsid w:val="00183DE7"/>
    <w:rsid w:val="001877C4"/>
    <w:rsid w:val="00193A94"/>
    <w:rsid w:val="00195676"/>
    <w:rsid w:val="001A1F8F"/>
    <w:rsid w:val="001A3299"/>
    <w:rsid w:val="001A44D9"/>
    <w:rsid w:val="001A4FBA"/>
    <w:rsid w:val="001A6C51"/>
    <w:rsid w:val="001B3272"/>
    <w:rsid w:val="001B48DE"/>
    <w:rsid w:val="001B6C96"/>
    <w:rsid w:val="001C0875"/>
    <w:rsid w:val="001C188E"/>
    <w:rsid w:val="001C7DA1"/>
    <w:rsid w:val="001D0764"/>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30D07"/>
    <w:rsid w:val="002317A7"/>
    <w:rsid w:val="00232CDE"/>
    <w:rsid w:val="00237940"/>
    <w:rsid w:val="00237AFC"/>
    <w:rsid w:val="00246EA4"/>
    <w:rsid w:val="00250572"/>
    <w:rsid w:val="002513E0"/>
    <w:rsid w:val="00251F19"/>
    <w:rsid w:val="002551D3"/>
    <w:rsid w:val="00255323"/>
    <w:rsid w:val="00256036"/>
    <w:rsid w:val="00257669"/>
    <w:rsid w:val="0026112E"/>
    <w:rsid w:val="002660A4"/>
    <w:rsid w:val="002722A7"/>
    <w:rsid w:val="00276375"/>
    <w:rsid w:val="00280BB0"/>
    <w:rsid w:val="0028628B"/>
    <w:rsid w:val="00286B60"/>
    <w:rsid w:val="00292977"/>
    <w:rsid w:val="0029506D"/>
    <w:rsid w:val="002A08EB"/>
    <w:rsid w:val="002A0B04"/>
    <w:rsid w:val="002B2AA2"/>
    <w:rsid w:val="002B2E64"/>
    <w:rsid w:val="002B44AE"/>
    <w:rsid w:val="002B6CA5"/>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649B"/>
    <w:rsid w:val="002F6D09"/>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C7E54"/>
    <w:rsid w:val="003D3B64"/>
    <w:rsid w:val="003D4508"/>
    <w:rsid w:val="003E04C3"/>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4459"/>
    <w:rsid w:val="0043014D"/>
    <w:rsid w:val="00442126"/>
    <w:rsid w:val="004548D4"/>
    <w:rsid w:val="00456423"/>
    <w:rsid w:val="00466C32"/>
    <w:rsid w:val="00472CC4"/>
    <w:rsid w:val="00475D06"/>
    <w:rsid w:val="00485B2E"/>
    <w:rsid w:val="0048669F"/>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4981"/>
    <w:rsid w:val="004E0B2A"/>
    <w:rsid w:val="004E0BC8"/>
    <w:rsid w:val="004E1BB9"/>
    <w:rsid w:val="004E35E8"/>
    <w:rsid w:val="004E4D71"/>
    <w:rsid w:val="004E634A"/>
    <w:rsid w:val="004F2EA7"/>
    <w:rsid w:val="004F39DD"/>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241D"/>
    <w:rsid w:val="00566316"/>
    <w:rsid w:val="0057254D"/>
    <w:rsid w:val="00572AFE"/>
    <w:rsid w:val="00573545"/>
    <w:rsid w:val="00573664"/>
    <w:rsid w:val="005774A5"/>
    <w:rsid w:val="0058054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102FA"/>
    <w:rsid w:val="00614C7F"/>
    <w:rsid w:val="00617319"/>
    <w:rsid w:val="006221AE"/>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94C14"/>
    <w:rsid w:val="006A39B1"/>
    <w:rsid w:val="006A59AE"/>
    <w:rsid w:val="006B02BC"/>
    <w:rsid w:val="006B05D6"/>
    <w:rsid w:val="006B6985"/>
    <w:rsid w:val="006C674E"/>
    <w:rsid w:val="006D29E2"/>
    <w:rsid w:val="006D39D6"/>
    <w:rsid w:val="006D757C"/>
    <w:rsid w:val="006E65B6"/>
    <w:rsid w:val="006E67E4"/>
    <w:rsid w:val="00700D29"/>
    <w:rsid w:val="00707B8C"/>
    <w:rsid w:val="00714A66"/>
    <w:rsid w:val="007208E5"/>
    <w:rsid w:val="007235EB"/>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2338"/>
    <w:rsid w:val="007E2B9F"/>
    <w:rsid w:val="007F061D"/>
    <w:rsid w:val="007F0DBB"/>
    <w:rsid w:val="0080265B"/>
    <w:rsid w:val="0080538A"/>
    <w:rsid w:val="008072BD"/>
    <w:rsid w:val="00810EA8"/>
    <w:rsid w:val="00811171"/>
    <w:rsid w:val="008121EA"/>
    <w:rsid w:val="008167D7"/>
    <w:rsid w:val="00816B1F"/>
    <w:rsid w:val="00816B8E"/>
    <w:rsid w:val="0082449C"/>
    <w:rsid w:val="0082649C"/>
    <w:rsid w:val="008265E0"/>
    <w:rsid w:val="00826F8D"/>
    <w:rsid w:val="0082740F"/>
    <w:rsid w:val="00827649"/>
    <w:rsid w:val="00827A18"/>
    <w:rsid w:val="00834B79"/>
    <w:rsid w:val="00836B2A"/>
    <w:rsid w:val="008374DF"/>
    <w:rsid w:val="00841E86"/>
    <w:rsid w:val="00844598"/>
    <w:rsid w:val="00844F7A"/>
    <w:rsid w:val="00847A12"/>
    <w:rsid w:val="008501A2"/>
    <w:rsid w:val="00857840"/>
    <w:rsid w:val="00857AB9"/>
    <w:rsid w:val="00865D6E"/>
    <w:rsid w:val="00873956"/>
    <w:rsid w:val="00876C3A"/>
    <w:rsid w:val="008772F8"/>
    <w:rsid w:val="008857F1"/>
    <w:rsid w:val="0089404D"/>
    <w:rsid w:val="0089458D"/>
    <w:rsid w:val="00895761"/>
    <w:rsid w:val="00896027"/>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1F51"/>
    <w:rsid w:val="00916173"/>
    <w:rsid w:val="00917D85"/>
    <w:rsid w:val="009244BF"/>
    <w:rsid w:val="00930155"/>
    <w:rsid w:val="009301A2"/>
    <w:rsid w:val="00941493"/>
    <w:rsid w:val="00946858"/>
    <w:rsid w:val="00946F81"/>
    <w:rsid w:val="00951B72"/>
    <w:rsid w:val="0095390A"/>
    <w:rsid w:val="00954C94"/>
    <w:rsid w:val="00960BEC"/>
    <w:rsid w:val="0096574D"/>
    <w:rsid w:val="009677A0"/>
    <w:rsid w:val="009701DD"/>
    <w:rsid w:val="009718F7"/>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A70AA"/>
    <w:rsid w:val="009B3176"/>
    <w:rsid w:val="009B35C3"/>
    <w:rsid w:val="009B5C49"/>
    <w:rsid w:val="009B6BAA"/>
    <w:rsid w:val="009C1439"/>
    <w:rsid w:val="009C212F"/>
    <w:rsid w:val="009C397B"/>
    <w:rsid w:val="009C68B7"/>
    <w:rsid w:val="009E016A"/>
    <w:rsid w:val="009F5CA0"/>
    <w:rsid w:val="00A007D6"/>
    <w:rsid w:val="00A0415B"/>
    <w:rsid w:val="00A05C5A"/>
    <w:rsid w:val="00A06034"/>
    <w:rsid w:val="00A07843"/>
    <w:rsid w:val="00A13601"/>
    <w:rsid w:val="00A14AAE"/>
    <w:rsid w:val="00A15F10"/>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9124D"/>
    <w:rsid w:val="00B93675"/>
    <w:rsid w:val="00B943EA"/>
    <w:rsid w:val="00B954BA"/>
    <w:rsid w:val="00BA4989"/>
    <w:rsid w:val="00BA6954"/>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7E7B"/>
    <w:rsid w:val="00C144DF"/>
    <w:rsid w:val="00C20C14"/>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50FF"/>
    <w:rsid w:val="00D35279"/>
    <w:rsid w:val="00D35E09"/>
    <w:rsid w:val="00D51F99"/>
    <w:rsid w:val="00D575F0"/>
    <w:rsid w:val="00D6477B"/>
    <w:rsid w:val="00D72813"/>
    <w:rsid w:val="00D81F6A"/>
    <w:rsid w:val="00D82E10"/>
    <w:rsid w:val="00D942F5"/>
    <w:rsid w:val="00DA04F7"/>
    <w:rsid w:val="00DA075B"/>
    <w:rsid w:val="00DA0FDC"/>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A633C"/>
    <w:rsid w:val="00EB0075"/>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15BC"/>
    <w:rsid w:val="00F359B1"/>
    <w:rsid w:val="00F362FC"/>
    <w:rsid w:val="00F41C89"/>
    <w:rsid w:val="00F477F0"/>
    <w:rsid w:val="00F50491"/>
    <w:rsid w:val="00F50EE6"/>
    <w:rsid w:val="00F519F7"/>
    <w:rsid w:val="00F53D97"/>
    <w:rsid w:val="00F5439A"/>
    <w:rsid w:val="00F55FBB"/>
    <w:rsid w:val="00F64C06"/>
    <w:rsid w:val="00F67C62"/>
    <w:rsid w:val="00F70700"/>
    <w:rsid w:val="00F72B48"/>
    <w:rsid w:val="00F743CC"/>
    <w:rsid w:val="00F76497"/>
    <w:rsid w:val="00F77265"/>
    <w:rsid w:val="00F776E6"/>
    <w:rsid w:val="00F8075F"/>
    <w:rsid w:val="00F813F7"/>
    <w:rsid w:val="00F972C2"/>
    <w:rsid w:val="00FA459E"/>
    <w:rsid w:val="00FB582C"/>
    <w:rsid w:val="00FC7C67"/>
    <w:rsid w:val="00FD095B"/>
    <w:rsid w:val="00FD213B"/>
    <w:rsid w:val="00FE1021"/>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15B"/>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C7E9E-10D5-42EC-A34F-9A957329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8924</Words>
  <Characters>50868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59673</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103</cp:revision>
  <cp:lastPrinted>2019-07-02T11:15:00Z</cp:lastPrinted>
  <dcterms:created xsi:type="dcterms:W3CDTF">2022-03-10T06:44:00Z</dcterms:created>
  <dcterms:modified xsi:type="dcterms:W3CDTF">2022-11-23T09:29:00Z</dcterms:modified>
</cp:coreProperties>
</file>