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547"/>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0"/>
      </w:tblGrid>
      <w:tr w:rsidR="000D5FB3">
        <w:trPr>
          <w:trHeight w:val="2117"/>
        </w:trPr>
        <w:tc>
          <w:tcPr>
            <w:tcW w:w="2850" w:type="dxa"/>
          </w:tcPr>
          <w:p w:rsidR="000D5FB3" w:rsidRDefault="006B05D6" w:rsidP="004932BC">
            <w:pPr>
              <w:jc w:val="center"/>
              <w:rPr>
                <w:b/>
                <w:color w:val="000000"/>
                <w:sz w:val="52"/>
                <w:szCs w:val="52"/>
                <w:u w:val="single"/>
              </w:rPr>
            </w:pPr>
            <w:r>
              <w:rPr>
                <w:b/>
                <w:color w:val="000000"/>
                <w:sz w:val="52"/>
                <w:szCs w:val="52"/>
                <w:u w:val="single"/>
              </w:rPr>
              <w:t>20</w:t>
            </w:r>
            <w:r w:rsidR="00656A14">
              <w:rPr>
                <w:b/>
                <w:color w:val="000000"/>
                <w:sz w:val="52"/>
                <w:szCs w:val="52"/>
                <w:u w:val="single"/>
              </w:rPr>
              <w:t>2</w:t>
            </w:r>
            <w:r w:rsidR="00AC1CFB">
              <w:rPr>
                <w:b/>
                <w:color w:val="000000"/>
                <w:sz w:val="52"/>
                <w:szCs w:val="52"/>
                <w:u w:val="single"/>
              </w:rPr>
              <w:t>2</w:t>
            </w:r>
          </w:p>
          <w:p w:rsidR="000D5FB3" w:rsidRPr="006102FA" w:rsidRDefault="00897CB1">
            <w:pPr>
              <w:jc w:val="center"/>
              <w:rPr>
                <w:color w:val="FF0000"/>
                <w:sz w:val="40"/>
                <w:szCs w:val="52"/>
              </w:rPr>
            </w:pPr>
            <w:r>
              <w:rPr>
                <w:color w:val="FF0000"/>
                <w:sz w:val="40"/>
                <w:szCs w:val="52"/>
              </w:rPr>
              <w:t>среда</w:t>
            </w:r>
          </w:p>
          <w:p w:rsidR="000D5FB3" w:rsidRDefault="004932BC">
            <w:pPr>
              <w:jc w:val="center"/>
              <w:rPr>
                <w:color w:val="FF0000"/>
                <w:sz w:val="40"/>
                <w:szCs w:val="52"/>
              </w:rPr>
            </w:pPr>
            <w:r>
              <w:rPr>
                <w:color w:val="FF0000"/>
                <w:sz w:val="40"/>
                <w:szCs w:val="52"/>
              </w:rPr>
              <w:t>23</w:t>
            </w:r>
            <w:r w:rsidR="00232CDE">
              <w:rPr>
                <w:color w:val="FF0000"/>
                <w:sz w:val="40"/>
                <w:szCs w:val="52"/>
              </w:rPr>
              <w:t xml:space="preserve"> но</w:t>
            </w:r>
            <w:r w:rsidR="008167D7">
              <w:rPr>
                <w:color w:val="FF0000"/>
                <w:sz w:val="40"/>
                <w:szCs w:val="52"/>
              </w:rPr>
              <w:t>ября</w:t>
            </w:r>
          </w:p>
          <w:p w:rsidR="000D5FB3" w:rsidRDefault="000D5FB3" w:rsidP="00951B72">
            <w:pPr>
              <w:jc w:val="center"/>
              <w:rPr>
                <w:color w:val="000000"/>
                <w:sz w:val="40"/>
                <w:szCs w:val="40"/>
              </w:rPr>
            </w:pPr>
            <w:r>
              <w:rPr>
                <w:color w:val="000000"/>
                <w:sz w:val="40"/>
                <w:szCs w:val="52"/>
              </w:rPr>
              <w:t xml:space="preserve">№ </w:t>
            </w:r>
            <w:r w:rsidR="00E04305">
              <w:rPr>
                <w:color w:val="000000"/>
                <w:sz w:val="40"/>
                <w:szCs w:val="52"/>
              </w:rPr>
              <w:t>21</w:t>
            </w:r>
            <w:r w:rsidR="00232CDE">
              <w:rPr>
                <w:color w:val="000000"/>
                <w:sz w:val="40"/>
                <w:szCs w:val="52"/>
              </w:rPr>
              <w:t xml:space="preserve"> </w:t>
            </w:r>
            <w:r>
              <w:rPr>
                <w:color w:val="000000"/>
                <w:sz w:val="40"/>
                <w:szCs w:val="52"/>
              </w:rPr>
              <w:t>(</w:t>
            </w:r>
            <w:r w:rsidR="00E04305">
              <w:rPr>
                <w:color w:val="000000"/>
                <w:sz w:val="40"/>
                <w:szCs w:val="52"/>
              </w:rPr>
              <w:t>339</w:t>
            </w:r>
            <w:r>
              <w:rPr>
                <w:color w:val="000000"/>
                <w:sz w:val="40"/>
                <w:szCs w:val="52"/>
              </w:rPr>
              <w:t>)</w:t>
            </w:r>
          </w:p>
        </w:tc>
      </w:tr>
    </w:tbl>
    <w:tbl>
      <w:tblPr>
        <w:tblpPr w:leftFromText="180" w:rightFromText="180" w:vertAnchor="text" w:horzAnchor="margin" w:tblpY="-2466"/>
        <w:tblW w:w="10077" w:type="dxa"/>
        <w:tblLayout w:type="fixed"/>
        <w:tblLook w:val="0000" w:firstRow="0" w:lastRow="0" w:firstColumn="0" w:lastColumn="0" w:noHBand="0" w:noVBand="0"/>
      </w:tblPr>
      <w:tblGrid>
        <w:gridCol w:w="4335"/>
        <w:gridCol w:w="5742"/>
      </w:tblGrid>
      <w:tr w:rsidR="00475D06" w:rsidRPr="00372C91" w:rsidTr="00F64C06">
        <w:trPr>
          <w:trHeight w:val="4118"/>
        </w:trPr>
        <w:tc>
          <w:tcPr>
            <w:tcW w:w="4335" w:type="dxa"/>
          </w:tcPr>
          <w:p w:rsidR="00475D06" w:rsidRDefault="00193A94" w:rsidP="00F64C06">
            <w:pPr>
              <w:pStyle w:val="31"/>
              <w:shd w:val="clear" w:color="auto" w:fill="FFFFFF"/>
              <w:spacing w:line="240" w:lineRule="auto"/>
              <w:jc w:val="center"/>
              <w:rPr>
                <w:b/>
                <w:i/>
                <w:sz w:val="28"/>
                <w:szCs w:val="28"/>
                <w:u w:val="single"/>
              </w:rPr>
            </w:pPr>
            <w:r>
              <w:rPr>
                <w:b/>
                <w:i/>
                <w:noProof/>
                <w:sz w:val="28"/>
                <w:szCs w:val="28"/>
                <w:u w:val="single"/>
              </w:rPr>
              <w:drawing>
                <wp:anchor distT="0" distB="0" distL="114300" distR="114300" simplePos="0" relativeHeight="251657728" behindDoc="0" locked="0" layoutInCell="1" allowOverlap="1">
                  <wp:simplePos x="0" y="0"/>
                  <wp:positionH relativeFrom="column">
                    <wp:posOffset>-31750</wp:posOffset>
                  </wp:positionH>
                  <wp:positionV relativeFrom="paragraph">
                    <wp:posOffset>339725</wp:posOffset>
                  </wp:positionV>
                  <wp:extent cx="1564640" cy="1903095"/>
                  <wp:effectExtent l="19050" t="0" r="0" b="0"/>
                  <wp:wrapNone/>
                  <wp:docPr id="11" name="Рисунок 11" descr="sh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ent"/>
                          <pic:cNvPicPr>
                            <a:picLocks noChangeAspect="1" noChangeArrowheads="1"/>
                          </pic:cNvPicPr>
                        </pic:nvPicPr>
                        <pic:blipFill>
                          <a:blip r:embed="rId9" cstate="print"/>
                          <a:srcRect/>
                          <a:stretch>
                            <a:fillRect/>
                          </a:stretch>
                        </pic:blipFill>
                        <pic:spPr bwMode="auto">
                          <a:xfrm>
                            <a:off x="0" y="0"/>
                            <a:ext cx="1564640" cy="1903095"/>
                          </a:xfrm>
                          <a:prstGeom prst="rect">
                            <a:avLst/>
                          </a:prstGeom>
                          <a:noFill/>
                        </pic:spPr>
                      </pic:pic>
                    </a:graphicData>
                  </a:graphic>
                </wp:anchor>
              </w:drawing>
            </w:r>
          </w:p>
          <w:p w:rsidR="00475D06" w:rsidRDefault="00475D06" w:rsidP="00F64C06">
            <w:pPr>
              <w:tabs>
                <w:tab w:val="left" w:pos="7155"/>
              </w:tabs>
              <w:rPr>
                <w:b/>
                <w:color w:val="000000"/>
              </w:rPr>
            </w:pPr>
          </w:p>
          <w:p w:rsidR="00475D06" w:rsidRPr="00372C91" w:rsidRDefault="00475D06" w:rsidP="00F64C06">
            <w:pPr>
              <w:pStyle w:val="31"/>
              <w:shd w:val="clear" w:color="auto" w:fill="FFFFFF"/>
              <w:spacing w:line="240" w:lineRule="auto"/>
              <w:jc w:val="center"/>
              <w:rPr>
                <w:rFonts w:ascii="Times New Roman" w:hAnsi="Times New Roman"/>
                <w:sz w:val="24"/>
                <w:szCs w:val="24"/>
              </w:rPr>
            </w:pPr>
          </w:p>
        </w:tc>
        <w:tc>
          <w:tcPr>
            <w:tcW w:w="5742" w:type="dxa"/>
          </w:tcPr>
          <w:p w:rsidR="00475D06" w:rsidRPr="00372C91" w:rsidRDefault="00475D06" w:rsidP="00F64C06">
            <w:pPr>
              <w:rPr>
                <w:i/>
              </w:rPr>
            </w:pPr>
          </w:p>
        </w:tc>
      </w:tr>
    </w:tbl>
    <w:p w:rsidR="00257669" w:rsidRDefault="00A0415B">
      <w:pPr>
        <w:rPr>
          <w:color w:val="000000"/>
        </w:rPr>
      </w:pPr>
      <w:r>
        <w:rPr>
          <w:color w:val="000000"/>
        </w:rPr>
        <w:t xml:space="preserve"> </w:t>
      </w:r>
    </w:p>
    <w:p w:rsidR="00257669" w:rsidRPr="001877C4" w:rsidRDefault="0016790D" w:rsidP="00257669">
      <w:pPr>
        <w:pStyle w:val="31"/>
        <w:shd w:val="clear" w:color="auto" w:fill="FFFFFF"/>
        <w:spacing w:line="240" w:lineRule="auto"/>
        <w:jc w:val="both"/>
        <w:rPr>
          <w:b/>
        </w:rPr>
      </w:pPr>
      <w:r>
        <w:rPr>
          <w:rFonts w:ascii="Times New Roman" w:hAnsi="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6.55pt;height:99.45pt" fillcolor="#369" stroked="f">
            <v:shadow on="t" color="#b2b2b2" opacity="52429f" offset="3pt"/>
            <v:textpath style="font-family:&quot;Times New Roman&quot;;font-size:44pt;v-text-kern:t" trim="t" fitpath="t" string="Вестник&#10;  поселения Шентала"/>
          </v:shape>
        </w:pict>
      </w:r>
    </w:p>
    <w:p w:rsidR="00257669" w:rsidRDefault="00257669" w:rsidP="004A4858">
      <w:pPr>
        <w:tabs>
          <w:tab w:val="left" w:pos="2025"/>
        </w:tabs>
        <w:rPr>
          <w:sz w:val="28"/>
          <w:szCs w:val="28"/>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257669" w:rsidRPr="005203C7" w:rsidTr="007A5B5F">
        <w:trPr>
          <w:jc w:val="center"/>
        </w:trPr>
        <w:tc>
          <w:tcPr>
            <w:tcW w:w="9464" w:type="dxa"/>
          </w:tcPr>
          <w:p w:rsidR="00257669" w:rsidRPr="005203C7" w:rsidRDefault="00257669" w:rsidP="00BF6FFC">
            <w:pPr>
              <w:pStyle w:val="31"/>
              <w:spacing w:line="240" w:lineRule="auto"/>
              <w:jc w:val="center"/>
              <w:rPr>
                <w:rFonts w:ascii="Times New Roman" w:hAnsi="Times New Roman"/>
                <w:i/>
                <w:sz w:val="20"/>
                <w:szCs w:val="20"/>
              </w:rPr>
            </w:pPr>
            <w:r w:rsidRPr="005203C7">
              <w:rPr>
                <w:rFonts w:ascii="Times New Roman" w:hAnsi="Times New Roman"/>
                <w:i/>
                <w:sz w:val="20"/>
                <w:szCs w:val="20"/>
              </w:rPr>
              <w:t>Учрежден решением Собрания представителей сельского поселения Шентала муниципального района Шенталинский Самарской области</w:t>
            </w:r>
            <w:r w:rsidR="00BF6FFC">
              <w:rPr>
                <w:rFonts w:ascii="Times New Roman" w:hAnsi="Times New Roman"/>
                <w:i/>
                <w:sz w:val="20"/>
                <w:szCs w:val="20"/>
              </w:rPr>
              <w:t xml:space="preserve"> </w:t>
            </w:r>
            <w:r w:rsidR="00BF6FFC" w:rsidRPr="005203C7">
              <w:rPr>
                <w:rFonts w:ascii="Times New Roman" w:hAnsi="Times New Roman"/>
                <w:i/>
                <w:sz w:val="20"/>
                <w:szCs w:val="20"/>
              </w:rPr>
              <w:t>№ 134 от 25.02.2010 г.</w:t>
            </w:r>
          </w:p>
        </w:tc>
      </w:tr>
    </w:tbl>
    <w:p w:rsidR="009A70AA" w:rsidRPr="0002112C" w:rsidRDefault="00257669" w:rsidP="0002112C">
      <w:pPr>
        <w:pStyle w:val="31"/>
        <w:shd w:val="clear" w:color="auto" w:fill="FFFFFF"/>
        <w:spacing w:line="240" w:lineRule="auto"/>
        <w:jc w:val="center"/>
        <w:rPr>
          <w:b/>
          <w:i/>
          <w:sz w:val="28"/>
          <w:szCs w:val="28"/>
          <w:u w:val="single"/>
        </w:rPr>
      </w:pPr>
      <w:r>
        <w:rPr>
          <w:b/>
          <w:i/>
          <w:sz w:val="28"/>
          <w:szCs w:val="28"/>
          <w:u w:val="single"/>
        </w:rPr>
        <w:t>ОФИЦИАЛЬНОЕ ОПУБЛИКОВАНИЕ</w:t>
      </w:r>
    </w:p>
    <w:p w:rsidR="00A0415B" w:rsidRDefault="00A0415B" w:rsidP="00A0415B">
      <w:pPr>
        <w:rPr>
          <w:b/>
          <w:spacing w:val="11"/>
        </w:rPr>
      </w:pPr>
    </w:p>
    <w:p w:rsidR="00A0415B" w:rsidRPr="00581C8A" w:rsidRDefault="00A0415B" w:rsidP="00581C8A">
      <w:pPr>
        <w:jc w:val="center"/>
        <w:rPr>
          <w:b/>
          <w:spacing w:val="11"/>
        </w:rPr>
      </w:pPr>
      <w:r w:rsidRPr="00A0415B">
        <w:rPr>
          <w:b/>
          <w:bCs/>
        </w:rPr>
        <w:t>Собрание</w:t>
      </w:r>
      <w:r>
        <w:rPr>
          <w:b/>
          <w:bCs/>
        </w:rPr>
        <w:t xml:space="preserve"> </w:t>
      </w:r>
      <w:r w:rsidRPr="00A0415B">
        <w:rPr>
          <w:b/>
          <w:bCs/>
        </w:rPr>
        <w:t>представителей сельского поселения Шентала</w:t>
      </w:r>
      <w:r>
        <w:rPr>
          <w:b/>
          <w:spacing w:val="11"/>
        </w:rPr>
        <w:t xml:space="preserve"> </w:t>
      </w:r>
      <w:r w:rsidRPr="00A0415B">
        <w:rPr>
          <w:b/>
          <w:bCs/>
        </w:rPr>
        <w:t>муниципального района Шенталинский Самарской</w:t>
      </w:r>
      <w:r>
        <w:rPr>
          <w:b/>
          <w:bCs/>
        </w:rPr>
        <w:t xml:space="preserve"> </w:t>
      </w:r>
      <w:r w:rsidRPr="00A0415B">
        <w:rPr>
          <w:b/>
          <w:bCs/>
        </w:rPr>
        <w:t>области</w:t>
      </w:r>
    </w:p>
    <w:p w:rsidR="00581C8A" w:rsidRDefault="00581C8A" w:rsidP="004932BC">
      <w:pPr>
        <w:keepNext/>
        <w:keepLines/>
        <w:jc w:val="center"/>
        <w:outlineLvl w:val="6"/>
        <w:rPr>
          <w:b/>
          <w:bCs/>
          <w:iCs/>
        </w:rPr>
      </w:pPr>
    </w:p>
    <w:p w:rsidR="004932BC" w:rsidRPr="00897CB1" w:rsidRDefault="004932BC" w:rsidP="004932BC">
      <w:pPr>
        <w:keepNext/>
        <w:keepLines/>
        <w:jc w:val="center"/>
        <w:outlineLvl w:val="6"/>
        <w:rPr>
          <w:b/>
          <w:bCs/>
          <w:iCs/>
        </w:rPr>
      </w:pPr>
      <w:r w:rsidRPr="00897CB1">
        <w:rPr>
          <w:b/>
          <w:bCs/>
          <w:iCs/>
        </w:rPr>
        <w:t>РЕШЕНИЕ №85</w:t>
      </w:r>
    </w:p>
    <w:p w:rsidR="004932BC" w:rsidRPr="00897CB1" w:rsidRDefault="004932BC" w:rsidP="004932BC">
      <w:pPr>
        <w:autoSpaceDE w:val="0"/>
        <w:autoSpaceDN w:val="0"/>
        <w:adjustRightInd w:val="0"/>
        <w:jc w:val="right"/>
        <w:rPr>
          <w:bCs/>
          <w:lang w:eastAsia="en-US"/>
        </w:rPr>
      </w:pPr>
    </w:p>
    <w:p w:rsidR="004932BC" w:rsidRPr="00897CB1" w:rsidRDefault="004932BC" w:rsidP="004932BC">
      <w:pPr>
        <w:autoSpaceDE w:val="0"/>
        <w:autoSpaceDN w:val="0"/>
        <w:adjustRightInd w:val="0"/>
        <w:jc w:val="right"/>
        <w:rPr>
          <w:bCs/>
          <w:lang w:eastAsia="en-US"/>
        </w:rPr>
      </w:pPr>
      <w:r w:rsidRPr="00897CB1">
        <w:rPr>
          <w:bCs/>
          <w:lang w:eastAsia="en-US"/>
        </w:rPr>
        <w:t>от 23 ноября 2022 года</w:t>
      </w:r>
    </w:p>
    <w:p w:rsidR="004932BC" w:rsidRPr="00897CB1" w:rsidRDefault="004932BC" w:rsidP="004932BC">
      <w:pPr>
        <w:autoSpaceDE w:val="0"/>
        <w:autoSpaceDN w:val="0"/>
        <w:adjustRightInd w:val="0"/>
        <w:jc w:val="right"/>
        <w:rPr>
          <w:b/>
          <w:bCs/>
        </w:rPr>
      </w:pPr>
      <w:r w:rsidRPr="00897CB1">
        <w:rPr>
          <w:b/>
          <w:bCs/>
        </w:rPr>
        <w:t xml:space="preserve"> </w:t>
      </w:r>
    </w:p>
    <w:p w:rsidR="004932BC" w:rsidRPr="00897CB1" w:rsidRDefault="004932BC" w:rsidP="004932BC">
      <w:pPr>
        <w:jc w:val="center"/>
        <w:rPr>
          <w:b/>
        </w:rPr>
      </w:pPr>
      <w:r w:rsidRPr="00897CB1">
        <w:rPr>
          <w:b/>
        </w:rPr>
        <w:t>О внесении изменений в решение Собрания представителей сельского</w:t>
      </w:r>
    </w:p>
    <w:p w:rsidR="004932BC" w:rsidRPr="00897CB1" w:rsidRDefault="004932BC" w:rsidP="004932BC">
      <w:pPr>
        <w:jc w:val="center"/>
        <w:rPr>
          <w:b/>
        </w:rPr>
      </w:pPr>
      <w:r w:rsidRPr="00897CB1">
        <w:rPr>
          <w:b/>
        </w:rPr>
        <w:t xml:space="preserve">поселения Шентала муниципального района Шенталинский </w:t>
      </w:r>
      <w:proofErr w:type="gramStart"/>
      <w:r w:rsidRPr="00897CB1">
        <w:rPr>
          <w:b/>
        </w:rPr>
        <w:t>Самарской</w:t>
      </w:r>
      <w:proofErr w:type="gramEnd"/>
    </w:p>
    <w:p w:rsidR="004932BC" w:rsidRPr="00897CB1" w:rsidRDefault="004932BC" w:rsidP="00897CB1">
      <w:pPr>
        <w:jc w:val="center"/>
        <w:rPr>
          <w:b/>
        </w:rPr>
      </w:pPr>
      <w:r w:rsidRPr="00897CB1">
        <w:rPr>
          <w:b/>
        </w:rPr>
        <w:t>области от 25.11.2021 года №49 «Об одобрении проекта Соглашения о передаче Администрацией сельского поселения Шентала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w:t>
      </w:r>
      <w:r w:rsidR="00897CB1" w:rsidRPr="00897CB1">
        <w:rPr>
          <w:b/>
        </w:rPr>
        <w:t xml:space="preserve"> </w:t>
      </w:r>
      <w:r w:rsidRPr="00897CB1">
        <w:rPr>
          <w:b/>
        </w:rPr>
        <w:t>решению вопросов местного значения на 2022 год»</w:t>
      </w:r>
    </w:p>
    <w:p w:rsidR="004932BC" w:rsidRPr="00897CB1" w:rsidRDefault="004932BC" w:rsidP="004932BC">
      <w:pPr>
        <w:contextualSpacing/>
        <w:jc w:val="both"/>
        <w:rPr>
          <w:b/>
        </w:rPr>
      </w:pPr>
    </w:p>
    <w:p w:rsidR="004932BC" w:rsidRPr="00897CB1" w:rsidRDefault="004932BC" w:rsidP="004932BC">
      <w:pPr>
        <w:ind w:firstLine="567"/>
        <w:contextualSpacing/>
        <w:jc w:val="both"/>
      </w:pPr>
      <w:proofErr w:type="gramStart"/>
      <w:r w:rsidRPr="00897CB1">
        <w:t>В соответствии с частью 4 ст. 15 Федерального закона от 06.10.2003 №131-ФЗ «Об общих принципах организации местного самоуправления в Российской Федерации», руководствуясь Федеральным законом от 31.07.2020 №248-ФЗ «О государственном контроле (надзоре) и муниципальном контроле в Российской Федерации», Уставом сельского поселения Шентала муниципального района Шенталинский Самарской области Собрание представителей сельского поселения Шентала муниципального района Шенталинский Самарской области</w:t>
      </w:r>
      <w:proofErr w:type="gramEnd"/>
    </w:p>
    <w:p w:rsidR="004932BC" w:rsidRPr="00897CB1" w:rsidRDefault="004932BC" w:rsidP="004932BC">
      <w:pPr>
        <w:contextualSpacing/>
        <w:jc w:val="center"/>
        <w:rPr>
          <w:b/>
        </w:rPr>
      </w:pPr>
    </w:p>
    <w:p w:rsidR="004932BC" w:rsidRPr="00897CB1" w:rsidRDefault="004932BC" w:rsidP="004932BC">
      <w:pPr>
        <w:contextualSpacing/>
        <w:jc w:val="center"/>
        <w:rPr>
          <w:b/>
        </w:rPr>
      </w:pPr>
      <w:r w:rsidRPr="00897CB1">
        <w:rPr>
          <w:b/>
        </w:rPr>
        <w:t>РЕШИЛО:</w:t>
      </w:r>
    </w:p>
    <w:p w:rsidR="004932BC" w:rsidRPr="00897CB1" w:rsidRDefault="004932BC" w:rsidP="004932BC">
      <w:pPr>
        <w:contextualSpacing/>
        <w:jc w:val="center"/>
        <w:rPr>
          <w:b/>
        </w:rPr>
      </w:pPr>
    </w:p>
    <w:p w:rsidR="004932BC" w:rsidRPr="00897CB1" w:rsidRDefault="004932BC" w:rsidP="004932BC">
      <w:pPr>
        <w:ind w:firstLine="567"/>
        <w:jc w:val="both"/>
      </w:pPr>
      <w:r w:rsidRPr="00897CB1">
        <w:lastRenderedPageBreak/>
        <w:t xml:space="preserve">1. </w:t>
      </w:r>
      <w:proofErr w:type="gramStart"/>
      <w:r w:rsidRPr="00897CB1">
        <w:t xml:space="preserve">Внести в решение Собрания представителей сельского поселения Шентала муниципального района Шенталинский Самарской области </w:t>
      </w:r>
      <w:r w:rsidRPr="00897CB1">
        <w:rPr>
          <w:bCs/>
        </w:rPr>
        <w:t xml:space="preserve">от 25.11.2021 года №49 «Об одобрении проекта Соглашения о передаче Администрацией сельского поселения Шентала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значения на 2022 год» (далее – решение) </w:t>
      </w:r>
      <w:r w:rsidRPr="00897CB1">
        <w:t>следующие изменения:</w:t>
      </w:r>
      <w:proofErr w:type="gramEnd"/>
    </w:p>
    <w:p w:rsidR="004932BC" w:rsidRPr="00897CB1" w:rsidRDefault="004932BC" w:rsidP="004932BC">
      <w:pPr>
        <w:ind w:firstLine="567"/>
        <w:jc w:val="both"/>
      </w:pPr>
      <w:proofErr w:type="spellStart"/>
      <w:r w:rsidRPr="00897CB1">
        <w:t>п.п</w:t>
      </w:r>
      <w:proofErr w:type="spellEnd"/>
      <w:r w:rsidRPr="00897CB1">
        <w:t>. 7 п. 1.2 в приложении №1 к решению изложить в следующей редакции:</w:t>
      </w:r>
    </w:p>
    <w:p w:rsidR="004932BC" w:rsidRPr="00897CB1" w:rsidRDefault="004932BC" w:rsidP="004932BC">
      <w:pPr>
        <w:ind w:firstLine="567"/>
        <w:jc w:val="both"/>
      </w:pPr>
      <w:proofErr w:type="gramStart"/>
      <w:r w:rsidRPr="00897CB1">
        <w:t>«7) осуществление муниципального земельного контроля, муниципального жилищного контроля, муниципального контроля в сфере благоустройства на территории сельского поселения Шентала муниципального района Шенталинский Самарской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Шентала муниципального района Шенталинский Самарской области в объеме согласно приложению 7 к настоящему Соглашению;»;</w:t>
      </w:r>
      <w:proofErr w:type="gramEnd"/>
    </w:p>
    <w:p w:rsidR="004932BC" w:rsidRPr="00897CB1" w:rsidRDefault="004932BC" w:rsidP="004932BC">
      <w:pPr>
        <w:ind w:firstLine="567"/>
        <w:jc w:val="both"/>
      </w:pPr>
      <w:r w:rsidRPr="00897CB1">
        <w:t>в приложениях 2, 3, 4, 6, 7 к Приложению №1 решения сумму «2 428 (Две тысячи четыреста двадцать восемь) рублей 57 копеек» заменить на сумму «1 700 (Одна тысяча семьсот) рублей 00 копеек</w:t>
      </w:r>
      <w:proofErr w:type="gramStart"/>
      <w:r w:rsidRPr="00897CB1">
        <w:t>.»;</w:t>
      </w:r>
      <w:proofErr w:type="gramEnd"/>
    </w:p>
    <w:p w:rsidR="004932BC" w:rsidRPr="00897CB1" w:rsidRDefault="004932BC" w:rsidP="004932BC">
      <w:pPr>
        <w:ind w:firstLine="567"/>
        <w:jc w:val="both"/>
      </w:pPr>
      <w:r w:rsidRPr="00897CB1">
        <w:t>в приложении 8 к Приложению №1 решения сумму «2 428 (Две тысячи четыреста двадцать восемь) рублей 58 копеек» заменить на сумму «1 700 (Одна тысяча семьсот) рублей 00 копеек</w:t>
      </w:r>
      <w:proofErr w:type="gramStart"/>
      <w:r w:rsidRPr="00897CB1">
        <w:t>.»;</w:t>
      </w:r>
      <w:proofErr w:type="gramEnd"/>
    </w:p>
    <w:p w:rsidR="004932BC" w:rsidRPr="00897CB1" w:rsidRDefault="004932BC" w:rsidP="004932BC">
      <w:pPr>
        <w:ind w:firstLine="567"/>
        <w:jc w:val="both"/>
      </w:pPr>
      <w:r w:rsidRPr="00897CB1">
        <w:t xml:space="preserve">приложение 5 к Приложению 1 к решению изложить в редакции согласно приложению 10 к настоящему решению. </w:t>
      </w:r>
    </w:p>
    <w:p w:rsidR="004932BC" w:rsidRPr="00897CB1" w:rsidRDefault="004932BC" w:rsidP="004932BC">
      <w:pPr>
        <w:ind w:firstLine="567"/>
        <w:jc w:val="both"/>
        <w:rPr>
          <w:b/>
          <w:bCs/>
        </w:rPr>
      </w:pPr>
      <w:r w:rsidRPr="00897CB1">
        <w:t xml:space="preserve">2. </w:t>
      </w:r>
      <w:proofErr w:type="gramStart"/>
      <w:r w:rsidRPr="00897CB1">
        <w:t xml:space="preserve">Решение Собрания представителей сельского поселения Шентала муниципального района Шенталинский Самарской области от </w:t>
      </w:r>
      <w:smartTag w:uri="urn:schemas-microsoft-com:office:smarttags" w:element="date">
        <w:smartTagPr>
          <w:attr w:name="Year" w:val="2021"/>
          <w:attr w:name="Day" w:val="14"/>
          <w:attr w:name="Month" w:val="09"/>
          <w:attr w:name="ls" w:val="trans"/>
        </w:smartTagPr>
        <w:r w:rsidRPr="00897CB1">
          <w:t>14.09.2021</w:t>
        </w:r>
      </w:smartTag>
      <w:r w:rsidRPr="00897CB1">
        <w:t xml:space="preserve"> №40 «</w:t>
      </w:r>
      <w:r w:rsidRPr="00897CB1">
        <w:rPr>
          <w:bCs/>
        </w:rPr>
        <w:t xml:space="preserve">Об одобрении проекта Соглашения о передаче Администрацией сельского поселения Шентала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значения на 2022 год по осуществлению муниципального земельного контроля и </w:t>
      </w:r>
      <w:r w:rsidRPr="00897CB1">
        <w:rPr>
          <w:rFonts w:eastAsia="Calibri"/>
          <w:lang w:eastAsia="en-US"/>
        </w:rPr>
        <w:t xml:space="preserve">осуществлению муниципального жилищного контроля» и </w:t>
      </w:r>
      <w:r w:rsidRPr="00897CB1">
        <w:t>решение Собрания представителей</w:t>
      </w:r>
      <w:proofErr w:type="gramEnd"/>
      <w:r w:rsidRPr="00897CB1">
        <w:t xml:space="preserve"> </w:t>
      </w:r>
      <w:proofErr w:type="gramStart"/>
      <w:r w:rsidRPr="00897CB1">
        <w:t xml:space="preserve">сельского поселения Шентала муниципального района Шенталинский Самарской области от </w:t>
      </w:r>
      <w:smartTag w:uri="urn:schemas-microsoft-com:office:smarttags" w:element="date">
        <w:smartTagPr>
          <w:attr w:name="Year" w:val="2021"/>
          <w:attr w:name="Day" w:val="25"/>
          <w:attr w:name="Month" w:val="10"/>
          <w:attr w:name="ls" w:val="trans"/>
        </w:smartTagPr>
        <w:r w:rsidRPr="00897CB1">
          <w:t>25.10.2021</w:t>
        </w:r>
      </w:smartTag>
      <w:r w:rsidRPr="00897CB1">
        <w:t xml:space="preserve"> №43 «</w:t>
      </w:r>
      <w:r w:rsidRPr="00897CB1">
        <w:rPr>
          <w:bCs/>
        </w:rPr>
        <w:t>Об одобрении проекта Соглашения о передаче Администрацией сельского поселения Шентала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значения на 2022 год по осуществлению м</w:t>
      </w:r>
      <w:r w:rsidRPr="00897CB1">
        <w:rPr>
          <w:bCs/>
          <w:color w:val="000000"/>
        </w:rPr>
        <w:t>униципального контроля в сфере благоустройства на территории сельского поселения Шентала муниципального района Шенталинский Самарской области</w:t>
      </w:r>
      <w:proofErr w:type="gramEnd"/>
      <w:r w:rsidRPr="00897CB1">
        <w:rPr>
          <w:bCs/>
          <w:color w:val="000000"/>
        </w:rPr>
        <w:t xml:space="preserve"> </w:t>
      </w:r>
      <w:r w:rsidRPr="00897CB1">
        <w:rPr>
          <w:bCs/>
        </w:rPr>
        <w:t xml:space="preserve">и </w:t>
      </w:r>
      <w:r w:rsidRPr="00897CB1">
        <w:rPr>
          <w:rFonts w:eastAsia="Calibri"/>
          <w:lang w:eastAsia="en-US"/>
        </w:rPr>
        <w:t xml:space="preserve">осуществлению </w:t>
      </w:r>
      <w:r w:rsidRPr="00897CB1">
        <w:rPr>
          <w:bCs/>
          <w:color w:val="000000"/>
        </w:rPr>
        <w:t xml:space="preserve">муниципального контроля </w:t>
      </w:r>
      <w:bookmarkStart w:id="0" w:name="_Hlk77686366"/>
      <w:r w:rsidRPr="00897CB1">
        <w:rPr>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Pr="00897CB1">
        <w:rPr>
          <w:bCs/>
          <w:color w:val="000000"/>
        </w:rPr>
        <w:t xml:space="preserve">сельского поселения Шентала муниципального района Шенталинский Самарской области» признать </w:t>
      </w:r>
      <w:r w:rsidRPr="00897CB1">
        <w:rPr>
          <w:bCs/>
        </w:rPr>
        <w:t>утратившими силу.</w:t>
      </w:r>
    </w:p>
    <w:p w:rsidR="004932BC" w:rsidRPr="00897CB1" w:rsidRDefault="004932BC" w:rsidP="004932BC">
      <w:pPr>
        <w:tabs>
          <w:tab w:val="num" w:pos="1440"/>
        </w:tabs>
        <w:ind w:firstLine="567"/>
        <w:jc w:val="both"/>
      </w:pPr>
      <w:r w:rsidRPr="00897CB1">
        <w:t>3. Настоящее решение опубликовать в газете «</w:t>
      </w:r>
      <w:r w:rsidRPr="00897CB1">
        <w:rPr>
          <w:rFonts w:eastAsia="Calibri"/>
          <w:lang w:eastAsia="en-US"/>
        </w:rPr>
        <w:t>Вестник поселения Шентала</w:t>
      </w:r>
      <w:r w:rsidRPr="00897CB1">
        <w:t>».</w:t>
      </w:r>
    </w:p>
    <w:p w:rsidR="004932BC" w:rsidRPr="00897CB1" w:rsidRDefault="004932BC" w:rsidP="004932BC">
      <w:pPr>
        <w:ind w:firstLine="567"/>
        <w:jc w:val="both"/>
      </w:pPr>
      <w:r w:rsidRPr="00897CB1">
        <w:t>4. Настоящее решение вступает в силу со дня его официального опубликования и распространяет свое действие на правоотношения, возникшие с 01 января 2022 года.</w:t>
      </w:r>
    </w:p>
    <w:p w:rsidR="004932BC" w:rsidRPr="00897CB1" w:rsidRDefault="004932BC" w:rsidP="004932BC">
      <w:pPr>
        <w:jc w:val="both"/>
      </w:pPr>
    </w:p>
    <w:p w:rsidR="004932BC" w:rsidRPr="00897CB1" w:rsidRDefault="004932BC" w:rsidP="004932BC">
      <w:pPr>
        <w:jc w:val="both"/>
        <w:rPr>
          <w:b/>
        </w:rPr>
      </w:pPr>
    </w:p>
    <w:p w:rsidR="004932BC" w:rsidRPr="00897CB1" w:rsidRDefault="004932BC" w:rsidP="004932BC">
      <w:pPr>
        <w:rPr>
          <w:b/>
        </w:rPr>
      </w:pPr>
      <w:r w:rsidRPr="00897CB1">
        <w:rPr>
          <w:b/>
        </w:rPr>
        <w:t xml:space="preserve">Председатель Собрания представителей </w:t>
      </w:r>
    </w:p>
    <w:p w:rsidR="004932BC" w:rsidRPr="00897CB1" w:rsidRDefault="004932BC" w:rsidP="004932BC">
      <w:pPr>
        <w:rPr>
          <w:b/>
        </w:rPr>
      </w:pPr>
      <w:bookmarkStart w:id="1" w:name="_Hlk5355789"/>
      <w:r w:rsidRPr="00897CB1">
        <w:rPr>
          <w:b/>
        </w:rPr>
        <w:t xml:space="preserve">сельского поселения Шентала </w:t>
      </w:r>
    </w:p>
    <w:p w:rsidR="004932BC" w:rsidRPr="00897CB1" w:rsidRDefault="004932BC" w:rsidP="004932BC">
      <w:pPr>
        <w:rPr>
          <w:b/>
        </w:rPr>
      </w:pPr>
      <w:r w:rsidRPr="00897CB1">
        <w:rPr>
          <w:b/>
        </w:rPr>
        <w:t>муниципального района Шенталинский</w:t>
      </w:r>
    </w:p>
    <w:p w:rsidR="004932BC" w:rsidRPr="00897CB1" w:rsidRDefault="004932BC" w:rsidP="004932BC">
      <w:pPr>
        <w:rPr>
          <w:b/>
        </w:rPr>
      </w:pPr>
      <w:r w:rsidRPr="00897CB1">
        <w:rPr>
          <w:b/>
        </w:rPr>
        <w:t>Самарской области                                                                       Г.П. Гафарова</w:t>
      </w:r>
    </w:p>
    <w:bookmarkEnd w:id="1"/>
    <w:p w:rsidR="004932BC" w:rsidRPr="00897CB1" w:rsidRDefault="004932BC" w:rsidP="004932BC">
      <w:pPr>
        <w:rPr>
          <w:b/>
        </w:rPr>
      </w:pPr>
    </w:p>
    <w:p w:rsidR="004932BC" w:rsidRPr="00897CB1" w:rsidRDefault="004932BC" w:rsidP="004932BC">
      <w:pPr>
        <w:rPr>
          <w:b/>
        </w:rPr>
      </w:pPr>
      <w:r w:rsidRPr="00897CB1">
        <w:rPr>
          <w:b/>
        </w:rPr>
        <w:t xml:space="preserve">Глава </w:t>
      </w:r>
    </w:p>
    <w:p w:rsidR="004932BC" w:rsidRPr="00897CB1" w:rsidRDefault="004932BC" w:rsidP="004932BC">
      <w:pPr>
        <w:rPr>
          <w:b/>
        </w:rPr>
      </w:pPr>
      <w:r w:rsidRPr="00897CB1">
        <w:rPr>
          <w:b/>
        </w:rPr>
        <w:t xml:space="preserve">сельского поселения Шентала </w:t>
      </w:r>
    </w:p>
    <w:p w:rsidR="004932BC" w:rsidRPr="00897CB1" w:rsidRDefault="004932BC" w:rsidP="004932BC">
      <w:pPr>
        <w:rPr>
          <w:b/>
        </w:rPr>
      </w:pPr>
      <w:r w:rsidRPr="00897CB1">
        <w:rPr>
          <w:b/>
        </w:rPr>
        <w:t xml:space="preserve">муниципального района Шенталинский </w:t>
      </w:r>
    </w:p>
    <w:p w:rsidR="004932BC" w:rsidRPr="00897CB1" w:rsidRDefault="004932BC" w:rsidP="00897CB1">
      <w:pPr>
        <w:rPr>
          <w:b/>
        </w:rPr>
      </w:pPr>
      <w:r w:rsidRPr="00897CB1">
        <w:rPr>
          <w:b/>
        </w:rPr>
        <w:t xml:space="preserve">Самарской области                                                                    В.И. </w:t>
      </w:r>
      <w:proofErr w:type="spellStart"/>
      <w:r w:rsidRPr="00897CB1">
        <w:rPr>
          <w:b/>
        </w:rPr>
        <w:t>Миханьков</w:t>
      </w:r>
      <w:proofErr w:type="spellEnd"/>
    </w:p>
    <w:p w:rsidR="004932BC" w:rsidRPr="00897CB1" w:rsidRDefault="004932BC" w:rsidP="004932BC">
      <w:pPr>
        <w:tabs>
          <w:tab w:val="left" w:pos="6468"/>
          <w:tab w:val="right" w:pos="9355"/>
        </w:tabs>
        <w:jc w:val="right"/>
        <w:outlineLvl w:val="0"/>
        <w:rPr>
          <w:color w:val="000000"/>
        </w:rPr>
      </w:pPr>
      <w:r w:rsidRPr="00897CB1">
        <w:rPr>
          <w:color w:val="000000"/>
        </w:rPr>
        <w:lastRenderedPageBreak/>
        <w:t>Приложение</w:t>
      </w:r>
    </w:p>
    <w:p w:rsidR="004932BC" w:rsidRPr="00897CB1" w:rsidRDefault="004932BC" w:rsidP="004932BC">
      <w:pPr>
        <w:tabs>
          <w:tab w:val="left" w:pos="3705"/>
          <w:tab w:val="right" w:pos="9354"/>
        </w:tabs>
        <w:jc w:val="right"/>
        <w:outlineLvl w:val="0"/>
        <w:rPr>
          <w:color w:val="000000"/>
        </w:rPr>
      </w:pPr>
      <w:r w:rsidRPr="00897CB1">
        <w:rPr>
          <w:color w:val="000000"/>
        </w:rPr>
        <w:tab/>
        <w:t>к решению Собрания представителей</w:t>
      </w:r>
    </w:p>
    <w:p w:rsidR="004932BC" w:rsidRPr="00897CB1" w:rsidRDefault="004932BC" w:rsidP="004932BC">
      <w:pPr>
        <w:tabs>
          <w:tab w:val="left" w:pos="3705"/>
          <w:tab w:val="right" w:pos="9354"/>
        </w:tabs>
        <w:jc w:val="right"/>
        <w:outlineLvl w:val="0"/>
        <w:rPr>
          <w:color w:val="000000"/>
        </w:rPr>
      </w:pPr>
      <w:r w:rsidRPr="00897CB1">
        <w:rPr>
          <w:color w:val="000000"/>
        </w:rPr>
        <w:t>сельского поселения Шентала</w:t>
      </w:r>
    </w:p>
    <w:p w:rsidR="004932BC" w:rsidRPr="00897CB1" w:rsidRDefault="004932BC" w:rsidP="004932BC">
      <w:pPr>
        <w:tabs>
          <w:tab w:val="left" w:pos="3705"/>
          <w:tab w:val="right" w:pos="9354"/>
        </w:tabs>
        <w:jc w:val="right"/>
        <w:outlineLvl w:val="0"/>
        <w:rPr>
          <w:color w:val="000000"/>
        </w:rPr>
      </w:pPr>
      <w:r w:rsidRPr="00897CB1">
        <w:rPr>
          <w:color w:val="000000"/>
        </w:rPr>
        <w:t xml:space="preserve"> муниципального района Шенталинский</w:t>
      </w:r>
    </w:p>
    <w:p w:rsidR="004932BC" w:rsidRPr="00897CB1" w:rsidRDefault="004932BC" w:rsidP="004932BC">
      <w:pPr>
        <w:tabs>
          <w:tab w:val="left" w:pos="3705"/>
          <w:tab w:val="right" w:pos="9355"/>
        </w:tabs>
        <w:jc w:val="right"/>
        <w:outlineLvl w:val="0"/>
        <w:rPr>
          <w:color w:val="000000"/>
        </w:rPr>
      </w:pPr>
      <w:r w:rsidRPr="00897CB1">
        <w:rPr>
          <w:color w:val="000000"/>
        </w:rPr>
        <w:t xml:space="preserve"> Самарской области от 23.11.2022 г. № 85 </w:t>
      </w:r>
    </w:p>
    <w:p w:rsidR="004932BC" w:rsidRPr="00897CB1" w:rsidRDefault="004932BC" w:rsidP="004932BC">
      <w:pPr>
        <w:jc w:val="center"/>
        <w:outlineLvl w:val="0"/>
        <w:rPr>
          <w:b/>
          <w:color w:val="000000"/>
        </w:rPr>
      </w:pPr>
    </w:p>
    <w:p w:rsidR="004932BC" w:rsidRPr="00897CB1" w:rsidRDefault="004932BC" w:rsidP="004932BC">
      <w:pPr>
        <w:jc w:val="center"/>
        <w:outlineLvl w:val="0"/>
        <w:rPr>
          <w:b/>
          <w:color w:val="000000"/>
        </w:rPr>
      </w:pPr>
    </w:p>
    <w:p w:rsidR="004932BC" w:rsidRPr="00897CB1" w:rsidRDefault="004932BC" w:rsidP="004932BC">
      <w:pPr>
        <w:jc w:val="right"/>
      </w:pPr>
      <w:r w:rsidRPr="00897CB1">
        <w:t>Приложение 7</w:t>
      </w:r>
    </w:p>
    <w:p w:rsidR="004932BC" w:rsidRPr="00897CB1" w:rsidRDefault="004932BC" w:rsidP="004932BC">
      <w:pPr>
        <w:jc w:val="right"/>
      </w:pPr>
      <w:r w:rsidRPr="00897CB1">
        <w:t>к Соглашению «___» _____________ 2021 г. № __</w:t>
      </w:r>
    </w:p>
    <w:p w:rsidR="004932BC" w:rsidRPr="00897CB1" w:rsidRDefault="004932BC" w:rsidP="004932BC">
      <w:pPr>
        <w:jc w:val="right"/>
      </w:pPr>
    </w:p>
    <w:p w:rsidR="004932BC" w:rsidRPr="00897CB1" w:rsidRDefault="004932BC" w:rsidP="004932BC">
      <w:pPr>
        <w:jc w:val="center"/>
        <w:rPr>
          <w:b/>
        </w:rPr>
      </w:pPr>
      <w:proofErr w:type="gramStart"/>
      <w:r w:rsidRPr="00897CB1">
        <w:t>Права и обязанности Администрации муниципального района Шенталинский Самарской области при исполнении вопросов местного значения</w:t>
      </w:r>
      <w:r w:rsidRPr="00897CB1">
        <w:rPr>
          <w:b/>
        </w:rPr>
        <w:t xml:space="preserve"> </w:t>
      </w:r>
      <w:r w:rsidRPr="00897CB1">
        <w:t>по</w:t>
      </w:r>
      <w:r w:rsidRPr="00897CB1">
        <w:rPr>
          <w:b/>
        </w:rPr>
        <w:t xml:space="preserve"> </w:t>
      </w:r>
      <w:r w:rsidRPr="00897CB1">
        <w:t xml:space="preserve">осуществлению: </w:t>
      </w:r>
      <w:r w:rsidRPr="00897CB1">
        <w:rPr>
          <w:b/>
        </w:rPr>
        <w:t>«муниципального земельного контроля, муниципального жилищного контроля, муниципального контроля в сфере благоустройства на территории сельского поселения Шентала муниципального района Шенталинский Самарской области,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Шентала муниципального района Шенталинский</w:t>
      </w:r>
      <w:proofErr w:type="gramEnd"/>
      <w:r w:rsidRPr="00897CB1">
        <w:rPr>
          <w:b/>
        </w:rPr>
        <w:t xml:space="preserve"> Самарской области» </w:t>
      </w:r>
    </w:p>
    <w:p w:rsidR="004932BC" w:rsidRPr="00897CB1" w:rsidRDefault="004932BC" w:rsidP="004932BC">
      <w:pPr>
        <w:ind w:firstLine="567"/>
        <w:jc w:val="both"/>
        <w:rPr>
          <w:rFonts w:eastAsia="Calibri"/>
        </w:rPr>
      </w:pPr>
      <w:r w:rsidRPr="00897CB1">
        <w:t xml:space="preserve">1) осуществление муниципального жилищного контроля в объеме согласно утвержденного Решением Собрания представителей сельского поселения Шентала муниципального района Шенталинский Самарской области положения о муниципальном жилищном контроле в границах сельского поселения Шентала муниципального района Шенталинский Самарской области, </w:t>
      </w:r>
      <w:r w:rsidRPr="00897CB1">
        <w:rPr>
          <w:rFonts w:eastAsia="Calibri"/>
        </w:rPr>
        <w:t>включая полномочие по нормативному регулированию данных вопросов местного значения.</w:t>
      </w:r>
    </w:p>
    <w:p w:rsidR="004932BC" w:rsidRPr="00897CB1" w:rsidRDefault="004932BC" w:rsidP="004932BC">
      <w:pPr>
        <w:ind w:firstLine="567"/>
        <w:jc w:val="both"/>
        <w:rPr>
          <w:b/>
        </w:rPr>
      </w:pPr>
      <w:r w:rsidRPr="00897CB1">
        <w:t>Объем межбюджетных трансфертов, необходимых для осуществления данных полномочий составляет 1 700 (Одна тысяча семьсот) рублей 00 копеек.</w:t>
      </w:r>
    </w:p>
    <w:p w:rsidR="004932BC" w:rsidRPr="00897CB1" w:rsidRDefault="004932BC" w:rsidP="004932BC">
      <w:pPr>
        <w:ind w:firstLine="567"/>
        <w:jc w:val="both"/>
        <w:rPr>
          <w:rFonts w:eastAsia="Calibri"/>
        </w:rPr>
      </w:pPr>
      <w:r w:rsidRPr="00897CB1">
        <w:t xml:space="preserve">2) осуществление муниципального земельного контроля в объеме согласно утвержденного Решением Собрания представителей сельского поселения Шентала муниципального района Шенталинский Самарской области положения о муниципальном земельном контроле в границах сельского поселения Шентала муниципального района Шенталинский Самарской области, </w:t>
      </w:r>
      <w:r w:rsidRPr="00897CB1">
        <w:rPr>
          <w:rFonts w:eastAsia="Calibri"/>
        </w:rPr>
        <w:t>включая полномочие по нормативному регулированию данных вопросов местного значения.</w:t>
      </w:r>
    </w:p>
    <w:p w:rsidR="004932BC" w:rsidRPr="00897CB1" w:rsidRDefault="004932BC" w:rsidP="004932BC">
      <w:pPr>
        <w:ind w:firstLine="567"/>
        <w:jc w:val="both"/>
        <w:rPr>
          <w:b/>
        </w:rPr>
      </w:pPr>
      <w:r w:rsidRPr="00897CB1">
        <w:t>Объем межбюджетных трансфертов, необходимых для осуществления данных полномочий составляет 1 700 (Одна тысяча семьсот) рублей 00 копеек.</w:t>
      </w:r>
    </w:p>
    <w:p w:rsidR="004932BC" w:rsidRPr="00897CB1" w:rsidRDefault="004932BC" w:rsidP="004932BC">
      <w:pPr>
        <w:ind w:firstLine="567"/>
        <w:jc w:val="both"/>
        <w:rPr>
          <w:bCs/>
          <w:color w:val="000000"/>
        </w:rPr>
      </w:pPr>
      <w:proofErr w:type="gramStart"/>
      <w:r w:rsidRPr="00897CB1">
        <w:rPr>
          <w:rFonts w:eastAsia="Calibri"/>
        </w:rPr>
        <w:t>3)</w:t>
      </w:r>
      <w:r w:rsidRPr="00897CB1">
        <w:t xml:space="preserve"> осуществление муниципального </w:t>
      </w:r>
      <w:r w:rsidRPr="00897CB1">
        <w:rPr>
          <w:bCs/>
          <w:color w:val="000000"/>
        </w:rPr>
        <w:t xml:space="preserve">контроля в сфере благоустройства на территории сельского поселения </w:t>
      </w:r>
      <w:r w:rsidRPr="00897CB1">
        <w:t>Шентала</w:t>
      </w:r>
      <w:r w:rsidRPr="00897CB1">
        <w:rPr>
          <w:bCs/>
          <w:color w:val="000000"/>
        </w:rPr>
        <w:t xml:space="preserve"> муниципального района Шенталинский Самарской области в</w:t>
      </w:r>
      <w:r w:rsidRPr="00897CB1">
        <w:t xml:space="preserve"> объеме согласно утвержденного Решением Собрания представителей сельского поселения Шентала муниципального района Шенталинский Самарской области положения о муниципальном контроле </w:t>
      </w:r>
      <w:r w:rsidRPr="00897CB1">
        <w:rPr>
          <w:bCs/>
          <w:color w:val="000000"/>
        </w:rPr>
        <w:t xml:space="preserve">в сфере благоустройства на территории сельского поселения </w:t>
      </w:r>
      <w:r w:rsidRPr="00897CB1">
        <w:t>Шентала</w:t>
      </w:r>
      <w:r w:rsidRPr="00897CB1">
        <w:rPr>
          <w:bCs/>
          <w:color w:val="000000"/>
        </w:rPr>
        <w:t xml:space="preserve"> муниципального района Шенталинский Самарской области</w:t>
      </w:r>
      <w:r w:rsidRPr="00897CB1">
        <w:t xml:space="preserve">, </w:t>
      </w:r>
      <w:r w:rsidRPr="00897CB1">
        <w:rPr>
          <w:rFonts w:eastAsia="Calibri"/>
        </w:rPr>
        <w:t>включая полномочие по нормативному регулированию данных вопросов местного значения, за исключением</w:t>
      </w:r>
      <w:proofErr w:type="gramEnd"/>
      <w:r w:rsidRPr="00897CB1">
        <w:rPr>
          <w:rFonts w:eastAsia="Calibri"/>
        </w:rPr>
        <w:t xml:space="preserve"> полномочий по утверждению п</w:t>
      </w:r>
      <w:r w:rsidRPr="00897CB1">
        <w:rPr>
          <w:bCs/>
          <w:color w:val="000000"/>
          <w:shd w:val="clear" w:color="auto" w:fill="FFFFFF"/>
        </w:rPr>
        <w:t>рограммы профилактики рисков причинения вреда (ущерба) охраняемым законом ценностям в области</w:t>
      </w:r>
      <w:r w:rsidRPr="00897CB1">
        <w:rPr>
          <w:bCs/>
          <w:color w:val="000000"/>
        </w:rPr>
        <w:t xml:space="preserve"> муниципального контроля</w:t>
      </w:r>
      <w:r w:rsidRPr="00897CB1">
        <w:rPr>
          <w:bCs/>
          <w:color w:val="000000"/>
          <w:spacing w:val="-6"/>
        </w:rPr>
        <w:t xml:space="preserve"> </w:t>
      </w:r>
      <w:r w:rsidRPr="00897CB1">
        <w:rPr>
          <w:bCs/>
          <w:color w:val="000000"/>
        </w:rPr>
        <w:t xml:space="preserve">в сфере благоустройства на территории </w:t>
      </w:r>
      <w:r w:rsidRPr="00897CB1">
        <w:rPr>
          <w:iCs/>
          <w:color w:val="000000"/>
        </w:rPr>
        <w:t xml:space="preserve">сельского поселения </w:t>
      </w:r>
      <w:r w:rsidRPr="00897CB1">
        <w:t>Шентала</w:t>
      </w:r>
      <w:r w:rsidRPr="00897CB1">
        <w:rPr>
          <w:iCs/>
          <w:color w:val="000000"/>
        </w:rPr>
        <w:t xml:space="preserve"> муниципального района Шенталинский Самарской области</w:t>
      </w:r>
      <w:r w:rsidRPr="00897CB1">
        <w:rPr>
          <w:i/>
          <w:iCs/>
          <w:color w:val="000000"/>
        </w:rPr>
        <w:t xml:space="preserve"> </w:t>
      </w:r>
      <w:r w:rsidRPr="00897CB1">
        <w:rPr>
          <w:bCs/>
          <w:color w:val="000000"/>
        </w:rPr>
        <w:t>на 2022 год.</w:t>
      </w:r>
    </w:p>
    <w:p w:rsidR="004932BC" w:rsidRPr="00897CB1" w:rsidRDefault="004932BC" w:rsidP="004932BC">
      <w:pPr>
        <w:ind w:firstLine="567"/>
        <w:jc w:val="both"/>
        <w:rPr>
          <w:b/>
        </w:rPr>
      </w:pPr>
      <w:r w:rsidRPr="00897CB1">
        <w:t>Объем межбюджетных трансфертов, необходимых для осуществления данных полномочий, составляет 1 700 (Одна тысяча семьсот) рублей 00 копеек.</w:t>
      </w:r>
    </w:p>
    <w:p w:rsidR="004932BC" w:rsidRPr="00897CB1" w:rsidRDefault="004932BC" w:rsidP="004932BC">
      <w:pPr>
        <w:ind w:firstLine="567"/>
        <w:jc w:val="both"/>
      </w:pPr>
      <w:proofErr w:type="gramStart"/>
      <w:r w:rsidRPr="00897CB1">
        <w:t xml:space="preserve">4) осуществление </w:t>
      </w:r>
      <w:r w:rsidRPr="00897CB1">
        <w:rPr>
          <w:bCs/>
          <w:color w:val="000000"/>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Pr="00897CB1">
        <w:t>Шентала</w:t>
      </w:r>
      <w:r w:rsidRPr="00897CB1">
        <w:rPr>
          <w:bCs/>
          <w:color w:val="000000"/>
        </w:rPr>
        <w:t xml:space="preserve"> муниципального района Шенталинский Самарской области</w:t>
      </w:r>
      <w:r w:rsidRPr="00897CB1">
        <w:t xml:space="preserve"> в объеме согласно утвержденного Решением Собрания представителей сельского поселения Шентала муниципального района Шенталинский Самарской области положения </w:t>
      </w:r>
      <w:r w:rsidRPr="00897CB1">
        <w:rPr>
          <w:bCs/>
          <w:color w:val="000000"/>
        </w:rPr>
        <w:t>о муниципальном контроле на автомобильном транспорте, городском наземном электрическом транспорте и в дорожном хозяйстве в границах населенных</w:t>
      </w:r>
      <w:proofErr w:type="gramEnd"/>
      <w:r w:rsidRPr="00897CB1">
        <w:rPr>
          <w:bCs/>
          <w:color w:val="000000"/>
        </w:rPr>
        <w:t xml:space="preserve"> </w:t>
      </w:r>
      <w:proofErr w:type="gramStart"/>
      <w:r w:rsidRPr="00897CB1">
        <w:rPr>
          <w:bCs/>
          <w:color w:val="000000"/>
        </w:rPr>
        <w:t xml:space="preserve">пунктов сельского поселения </w:t>
      </w:r>
      <w:r w:rsidRPr="00897CB1">
        <w:lastRenderedPageBreak/>
        <w:t>Шентала</w:t>
      </w:r>
      <w:r w:rsidRPr="00897CB1">
        <w:rPr>
          <w:bCs/>
          <w:color w:val="000000"/>
        </w:rPr>
        <w:t xml:space="preserve"> муниципального района Шенталинский Самарской области, </w:t>
      </w:r>
      <w:r w:rsidRPr="00897CB1">
        <w:rPr>
          <w:rFonts w:eastAsia="Calibri"/>
        </w:rPr>
        <w:t>включая полномочие по нормативному регулированию данных вопросов местного значения, за исключением полномочий по</w:t>
      </w:r>
      <w:r w:rsidRPr="00897CB1">
        <w:rPr>
          <w:bCs/>
          <w:color w:val="000000"/>
        </w:rPr>
        <w:t xml:space="preserve"> утверждению П</w:t>
      </w:r>
      <w:r w:rsidRPr="00897CB1">
        <w:rPr>
          <w:bCs/>
          <w:color w:val="000000"/>
          <w:shd w:val="clear" w:color="auto" w:fill="FFFFFF"/>
        </w:rPr>
        <w:t>рограммы профилактики рисков причинения вреда (ущерба) охраняемым законом ценностям в сфере</w:t>
      </w:r>
      <w:r w:rsidRPr="00897CB1">
        <w:rPr>
          <w:bCs/>
          <w:color w:val="000000"/>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Pr="00897CB1">
        <w:t>Шентала</w:t>
      </w:r>
      <w:r w:rsidRPr="00897CB1">
        <w:rPr>
          <w:bCs/>
          <w:color w:val="000000"/>
        </w:rPr>
        <w:t xml:space="preserve"> муниципального района Шенталинский Самарской области на</w:t>
      </w:r>
      <w:proofErr w:type="gramEnd"/>
      <w:r w:rsidRPr="00897CB1">
        <w:rPr>
          <w:bCs/>
          <w:color w:val="000000"/>
        </w:rPr>
        <w:t xml:space="preserve"> 2022 год</w:t>
      </w:r>
      <w:r w:rsidRPr="00897CB1">
        <w:rPr>
          <w:bCs/>
          <w:i/>
          <w:iCs/>
          <w:color w:val="000000"/>
        </w:rPr>
        <w:t>.</w:t>
      </w:r>
    </w:p>
    <w:p w:rsidR="004932BC" w:rsidRPr="00897CB1" w:rsidRDefault="004932BC" w:rsidP="004932BC">
      <w:pPr>
        <w:ind w:firstLine="567"/>
        <w:jc w:val="both"/>
        <w:rPr>
          <w:b/>
        </w:rPr>
      </w:pPr>
      <w:r w:rsidRPr="00897CB1">
        <w:t>Объем межбюджетных трансфертов, необходимых для осуществления данных полномочий, составляет 1 700 (Одна тысяча семьсот) рублей 00 копеек.</w:t>
      </w:r>
    </w:p>
    <w:p w:rsidR="004932BC" w:rsidRPr="00897CB1" w:rsidRDefault="004932BC" w:rsidP="004932BC">
      <w:pPr>
        <w:ind w:firstLine="567"/>
        <w:jc w:val="both"/>
        <w:rPr>
          <w:b/>
        </w:rPr>
      </w:pPr>
    </w:p>
    <w:p w:rsidR="004932BC" w:rsidRPr="00897CB1" w:rsidRDefault="004932BC" w:rsidP="004932BC">
      <w:pPr>
        <w:ind w:firstLine="567"/>
        <w:jc w:val="both"/>
      </w:pPr>
      <w:r w:rsidRPr="00897CB1">
        <w:t xml:space="preserve">Объем МБТ из бюджетов СП = индекс налогового потенциала Х расходы на </w:t>
      </w:r>
      <w:proofErr w:type="spellStart"/>
      <w:r w:rsidRPr="00897CB1">
        <w:t>содерж</w:t>
      </w:r>
      <w:proofErr w:type="gramStart"/>
      <w:r w:rsidRPr="00897CB1">
        <w:t>.О</w:t>
      </w:r>
      <w:proofErr w:type="gramEnd"/>
      <w:r w:rsidRPr="00897CB1">
        <w:t>МСУ</w:t>
      </w:r>
      <w:proofErr w:type="spellEnd"/>
      <w:r w:rsidRPr="00897CB1">
        <w:t xml:space="preserve"> Х поправочный коэффициент, которые будут осуществлять исполнение части полномочий, </w:t>
      </w:r>
      <w:proofErr w:type="spellStart"/>
      <w:r w:rsidRPr="00897CB1">
        <w:t>передан.ОМСУ</w:t>
      </w:r>
      <w:proofErr w:type="spellEnd"/>
      <w:r w:rsidRPr="00897CB1">
        <w:t xml:space="preserve"> СП/ количество переданных полномочий</w:t>
      </w:r>
    </w:p>
    <w:p w:rsidR="004932BC" w:rsidRPr="00897CB1" w:rsidRDefault="004932BC" w:rsidP="004932BC">
      <w:pPr>
        <w:ind w:firstLine="567"/>
        <w:jc w:val="both"/>
      </w:pPr>
      <w:r w:rsidRPr="00897CB1">
        <w:t>Индекс налогового потенциала:</w:t>
      </w:r>
    </w:p>
    <w:p w:rsidR="004932BC" w:rsidRPr="00897CB1" w:rsidRDefault="004932BC" w:rsidP="004932BC">
      <w:pPr>
        <w:ind w:firstLine="567"/>
        <w:jc w:val="both"/>
      </w:pPr>
      <w:r w:rsidRPr="00897CB1">
        <w:t xml:space="preserve"> </w:t>
      </w:r>
      <w:r w:rsidRPr="00897CB1">
        <w:rPr>
          <w:noProof/>
          <w:position w:val="-30"/>
        </w:rPr>
        <w:drawing>
          <wp:inline distT="0" distB="0" distL="0" distR="0" wp14:anchorId="4B2C59A2" wp14:editId="7F777024">
            <wp:extent cx="2154555" cy="65849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4555" cy="658495"/>
                    </a:xfrm>
                    <a:prstGeom prst="rect">
                      <a:avLst/>
                    </a:prstGeom>
                    <a:noFill/>
                    <a:ln>
                      <a:noFill/>
                    </a:ln>
                  </pic:spPr>
                </pic:pic>
              </a:graphicData>
            </a:graphic>
          </wp:inline>
        </w:drawing>
      </w:r>
      <w:r w:rsidRPr="00897CB1">
        <w:t xml:space="preserve"> : </w:t>
      </w:r>
      <w:r w:rsidRPr="00897CB1">
        <w:rPr>
          <w:noProof/>
          <w:position w:val="-30"/>
        </w:rPr>
        <w:drawing>
          <wp:inline distT="0" distB="0" distL="0" distR="0" wp14:anchorId="2416228B" wp14:editId="003805F1">
            <wp:extent cx="2007235" cy="6508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7235" cy="650875"/>
                    </a:xfrm>
                    <a:prstGeom prst="rect">
                      <a:avLst/>
                    </a:prstGeom>
                    <a:noFill/>
                    <a:ln>
                      <a:noFill/>
                    </a:ln>
                  </pic:spPr>
                </pic:pic>
              </a:graphicData>
            </a:graphic>
          </wp:inline>
        </w:drawing>
      </w:r>
    </w:p>
    <w:p w:rsidR="004932BC" w:rsidRPr="00897CB1" w:rsidRDefault="004932BC" w:rsidP="004932BC">
      <w:pPr>
        <w:ind w:firstLine="567"/>
        <w:jc w:val="both"/>
      </w:pPr>
      <w:r w:rsidRPr="00897CB1">
        <w:t>Расходы на содержание ОМСУ, которые будут осуществлять исполнение полномочий:</w:t>
      </w:r>
    </w:p>
    <w:p w:rsidR="004932BC" w:rsidRPr="00897CB1" w:rsidRDefault="004932BC" w:rsidP="004932BC">
      <w:pPr>
        <w:ind w:firstLine="567"/>
        <w:jc w:val="both"/>
        <w:rPr>
          <w:b/>
        </w:rPr>
      </w:pPr>
      <w:r w:rsidRPr="00897CB1">
        <w:t xml:space="preserve"> </w:t>
      </w:r>
      <w:r w:rsidRPr="00897CB1">
        <w:rPr>
          <w:noProof/>
          <w:position w:val="-30"/>
        </w:rPr>
        <w:drawing>
          <wp:inline distT="0" distB="0" distL="0" distR="0" wp14:anchorId="0048A10F" wp14:editId="7D5759E5">
            <wp:extent cx="1952625" cy="6508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2625" cy="650875"/>
                    </a:xfrm>
                    <a:prstGeom prst="rect">
                      <a:avLst/>
                    </a:prstGeom>
                    <a:noFill/>
                    <a:ln>
                      <a:noFill/>
                    </a:ln>
                  </pic:spPr>
                </pic:pic>
              </a:graphicData>
            </a:graphic>
          </wp:inline>
        </w:drawing>
      </w:r>
      <w:r w:rsidRPr="00897CB1">
        <w:t xml:space="preserve"> Х </w:t>
      </w:r>
      <w:r w:rsidRPr="00897CB1">
        <w:rPr>
          <w:noProof/>
          <w:position w:val="-32"/>
        </w:rPr>
        <w:drawing>
          <wp:inline distT="0" distB="0" distL="0" distR="0" wp14:anchorId="1B209D2B" wp14:editId="4D3A397C">
            <wp:extent cx="2712085" cy="4419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12085" cy="441960"/>
                    </a:xfrm>
                    <a:prstGeom prst="rect">
                      <a:avLst/>
                    </a:prstGeom>
                    <a:noFill/>
                    <a:ln>
                      <a:noFill/>
                    </a:ln>
                  </pic:spPr>
                </pic:pic>
              </a:graphicData>
            </a:graphic>
          </wp:inline>
        </w:drawing>
      </w:r>
    </w:p>
    <w:p w:rsidR="004932BC" w:rsidRPr="00897CB1" w:rsidRDefault="004932BC" w:rsidP="004932BC">
      <w:pPr>
        <w:ind w:firstLine="567"/>
        <w:jc w:val="both"/>
      </w:pPr>
      <w:r w:rsidRPr="00897CB1">
        <w:t>Расчет поправочного коэффициента:</w:t>
      </w:r>
    </w:p>
    <w:p w:rsidR="004932BC" w:rsidRPr="00897CB1" w:rsidRDefault="004932BC" w:rsidP="00897CB1">
      <w:pPr>
        <w:ind w:firstLine="567"/>
        <w:jc w:val="both"/>
      </w:pPr>
      <w:r w:rsidRPr="00897CB1">
        <w:rPr>
          <w:noProof/>
          <w:position w:val="-66"/>
        </w:rPr>
        <w:drawing>
          <wp:inline distT="0" distB="0" distL="0" distR="0" wp14:anchorId="7104C5EA" wp14:editId="5F298669">
            <wp:extent cx="2580640" cy="650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80640" cy="650875"/>
                    </a:xfrm>
                    <a:prstGeom prst="rect">
                      <a:avLst/>
                    </a:prstGeom>
                    <a:noFill/>
                    <a:ln>
                      <a:noFill/>
                    </a:ln>
                  </pic:spPr>
                </pic:pic>
              </a:graphicData>
            </a:graphic>
          </wp:inline>
        </w:drawing>
      </w:r>
      <w:r w:rsidRPr="00897CB1">
        <w:t xml:space="preserve"> </w:t>
      </w:r>
    </w:p>
    <w:p w:rsidR="004932BC" w:rsidRPr="00897CB1" w:rsidRDefault="004932BC" w:rsidP="004932BC">
      <w:pPr>
        <w:jc w:val="center"/>
        <w:rPr>
          <w:rFonts w:eastAsia="Calibri"/>
        </w:rPr>
      </w:pPr>
    </w:p>
    <w:p w:rsidR="004932BC" w:rsidRPr="00897CB1" w:rsidRDefault="004932BC" w:rsidP="004932BC">
      <w:pPr>
        <w:jc w:val="center"/>
        <w:rPr>
          <w:rFonts w:eastAsia="Calibri"/>
        </w:rPr>
      </w:pPr>
      <w:r w:rsidRPr="00897CB1">
        <w:rPr>
          <w:rFonts w:eastAsia="Calibri"/>
        </w:rPr>
        <w:t>Пояснительная записка</w:t>
      </w:r>
    </w:p>
    <w:p w:rsidR="004932BC" w:rsidRPr="00897CB1" w:rsidRDefault="004932BC" w:rsidP="004932BC">
      <w:pPr>
        <w:jc w:val="center"/>
        <w:rPr>
          <w:rFonts w:eastAsia="Calibri"/>
          <w:bCs/>
          <w:lang w:eastAsia="en-US"/>
        </w:rPr>
      </w:pPr>
      <w:proofErr w:type="gramStart"/>
      <w:r w:rsidRPr="00897CB1">
        <w:rPr>
          <w:rFonts w:eastAsia="Calibri"/>
        </w:rPr>
        <w:t xml:space="preserve">к проекту решения </w:t>
      </w:r>
      <w:r w:rsidRPr="00897CB1">
        <w:rPr>
          <w:rFonts w:eastAsia="Calibri"/>
          <w:color w:val="000000"/>
          <w:lang w:eastAsia="en-US"/>
        </w:rPr>
        <w:t>Собрания представителей сельского поселения Шентала муниципального района Шенталинский Самарской области «</w:t>
      </w:r>
      <w:r w:rsidRPr="00897CB1">
        <w:rPr>
          <w:rFonts w:eastAsia="Calibri"/>
          <w:bCs/>
          <w:lang w:eastAsia="en-US"/>
        </w:rPr>
        <w:t xml:space="preserve">О внесении изменений в решение Собрания представителей </w:t>
      </w:r>
      <w:r w:rsidRPr="00897CB1">
        <w:rPr>
          <w:rFonts w:eastAsia="Calibri"/>
          <w:color w:val="000000"/>
          <w:lang w:eastAsia="en-US"/>
        </w:rPr>
        <w:t xml:space="preserve">сельского поселения Шентала </w:t>
      </w:r>
      <w:r w:rsidRPr="00897CB1">
        <w:rPr>
          <w:rFonts w:eastAsia="Calibri"/>
          <w:bCs/>
          <w:lang w:eastAsia="en-US"/>
        </w:rPr>
        <w:t>муниципального района Шенталинский Самарской области  от 25.11.2021 года №49 «Об одобрении проекта Соглашения о передаче Администрацией сельского поселения Шентала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w:t>
      </w:r>
      <w:proofErr w:type="gramEnd"/>
      <w:r w:rsidRPr="00897CB1">
        <w:rPr>
          <w:rFonts w:eastAsia="Calibri"/>
          <w:bCs/>
          <w:lang w:eastAsia="en-US"/>
        </w:rPr>
        <w:t xml:space="preserve"> значения на 2022 год»</w:t>
      </w:r>
    </w:p>
    <w:p w:rsidR="004932BC" w:rsidRPr="00897CB1" w:rsidRDefault="004932BC" w:rsidP="004932BC">
      <w:pPr>
        <w:jc w:val="center"/>
        <w:rPr>
          <w:rFonts w:eastAsia="Calibri"/>
          <w:bCs/>
          <w:color w:val="000000"/>
          <w:lang w:eastAsia="en-US"/>
        </w:rPr>
      </w:pPr>
      <w:r w:rsidRPr="00897CB1">
        <w:rPr>
          <w:rFonts w:eastAsia="Calibri"/>
          <w:bCs/>
          <w:color w:val="000000"/>
          <w:lang w:eastAsia="en-US"/>
        </w:rPr>
        <w:t xml:space="preserve">                                                                                        </w:t>
      </w:r>
    </w:p>
    <w:p w:rsidR="004932BC" w:rsidRPr="00897CB1" w:rsidRDefault="004932BC" w:rsidP="004932BC">
      <w:pPr>
        <w:jc w:val="right"/>
        <w:rPr>
          <w:rFonts w:eastAsia="Calibri"/>
          <w:bCs/>
          <w:color w:val="000000"/>
          <w:lang w:eastAsia="en-US"/>
        </w:rPr>
      </w:pPr>
      <w:r w:rsidRPr="00897CB1">
        <w:rPr>
          <w:rFonts w:eastAsia="Calibri"/>
          <w:bCs/>
          <w:color w:val="000000"/>
          <w:lang w:eastAsia="en-US"/>
        </w:rPr>
        <w:t>23.11.2022 г.</w:t>
      </w:r>
    </w:p>
    <w:p w:rsidR="004932BC" w:rsidRPr="00897CB1" w:rsidRDefault="004932BC" w:rsidP="004932BC">
      <w:pPr>
        <w:jc w:val="center"/>
        <w:rPr>
          <w:rFonts w:eastAsia="Calibri"/>
          <w:bCs/>
          <w:color w:val="000000"/>
          <w:lang w:eastAsia="en-US"/>
        </w:rPr>
      </w:pPr>
    </w:p>
    <w:p w:rsidR="004932BC" w:rsidRPr="00897CB1" w:rsidRDefault="004932BC" w:rsidP="004932BC">
      <w:pPr>
        <w:keepNext/>
        <w:ind w:firstLine="567"/>
        <w:jc w:val="both"/>
        <w:outlineLvl w:val="1"/>
        <w:rPr>
          <w:rFonts w:eastAsia="Calibri"/>
          <w:lang w:eastAsia="en-US"/>
        </w:rPr>
      </w:pPr>
      <w:r w:rsidRPr="00897CB1">
        <w:rPr>
          <w:rFonts w:eastAsia="Calibri"/>
          <w:lang w:eastAsia="en-US"/>
        </w:rPr>
        <w:t>Проект решения подготовлен в целях приведения его в соответствие с действующим законодательством и Федеральным законом от 31.07.2020 №248-ФЗ «О государственном контроле (надзоре) и муниципальном контроле в Российской Федерации».</w:t>
      </w:r>
    </w:p>
    <w:p w:rsidR="004932BC" w:rsidRPr="00897CB1" w:rsidRDefault="004932BC" w:rsidP="004932BC">
      <w:pPr>
        <w:autoSpaceDE w:val="0"/>
        <w:autoSpaceDN w:val="0"/>
        <w:adjustRightInd w:val="0"/>
        <w:ind w:firstLine="567"/>
        <w:jc w:val="both"/>
        <w:rPr>
          <w:rFonts w:eastAsia="Calibri"/>
          <w:lang w:eastAsia="en-US"/>
        </w:rPr>
      </w:pPr>
      <w:proofErr w:type="gramStart"/>
      <w:r w:rsidRPr="00897CB1">
        <w:rPr>
          <w:rFonts w:eastAsia="Calibri"/>
          <w:lang w:eastAsia="en-US"/>
        </w:rPr>
        <w:t xml:space="preserve">Проект Решения предусматривает передачу части полномочий по решению вопросов местного значения сельского поселения Шентала муниципального района Шенталинский Самарской области </w:t>
      </w:r>
      <w:r w:rsidRPr="00897CB1">
        <w:rPr>
          <w:rFonts w:eastAsia="Calibri"/>
          <w:bCs/>
          <w:lang w:eastAsia="en-US"/>
        </w:rPr>
        <w:t>по осуществлению м</w:t>
      </w:r>
      <w:r w:rsidRPr="00897CB1">
        <w:rPr>
          <w:rFonts w:eastAsia="Calibri"/>
          <w:bCs/>
          <w:color w:val="000000"/>
          <w:lang w:eastAsia="en-US"/>
        </w:rPr>
        <w:t xml:space="preserve">униципального контроля в сфере благоустройства на территории </w:t>
      </w:r>
      <w:r w:rsidRPr="00897CB1">
        <w:rPr>
          <w:rFonts w:eastAsia="Calibri"/>
          <w:lang w:eastAsia="en-US"/>
        </w:rPr>
        <w:t xml:space="preserve">сельского поселения Шентала </w:t>
      </w:r>
      <w:r w:rsidRPr="00897CB1">
        <w:rPr>
          <w:rFonts w:eastAsia="Calibri"/>
          <w:bCs/>
          <w:color w:val="000000"/>
          <w:lang w:eastAsia="en-US"/>
        </w:rPr>
        <w:t>муниципального района Шенталинский Самарской области,</w:t>
      </w:r>
      <w:r w:rsidRPr="00897CB1">
        <w:rPr>
          <w:rFonts w:eastAsia="Calibri"/>
          <w:bCs/>
          <w:lang w:eastAsia="en-US"/>
        </w:rPr>
        <w:t xml:space="preserve"> </w:t>
      </w:r>
      <w:r w:rsidRPr="00897CB1">
        <w:rPr>
          <w:rFonts w:eastAsia="Calibri"/>
          <w:lang w:eastAsia="en-US"/>
        </w:rPr>
        <w:t xml:space="preserve">осуществлению </w:t>
      </w:r>
      <w:r w:rsidRPr="00897CB1">
        <w:rPr>
          <w:rFonts w:eastAsia="Calibri"/>
          <w:bCs/>
          <w:color w:val="000000"/>
          <w:lang w:eastAsia="en-US"/>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897CB1">
        <w:rPr>
          <w:rFonts w:eastAsia="Calibri"/>
          <w:lang w:eastAsia="en-US"/>
        </w:rPr>
        <w:t>сельского поселения Шентала</w:t>
      </w:r>
      <w:r w:rsidRPr="00897CB1">
        <w:rPr>
          <w:rFonts w:eastAsia="Calibri"/>
          <w:bCs/>
          <w:color w:val="000000"/>
          <w:lang w:eastAsia="en-US"/>
        </w:rPr>
        <w:t xml:space="preserve"> муниципального района Шенталинский</w:t>
      </w:r>
      <w:proofErr w:type="gramEnd"/>
      <w:r w:rsidRPr="00897CB1">
        <w:rPr>
          <w:rFonts w:eastAsia="Calibri"/>
          <w:bCs/>
          <w:color w:val="000000"/>
          <w:lang w:eastAsia="en-US"/>
        </w:rPr>
        <w:t xml:space="preserve"> Самарской области</w:t>
      </w:r>
      <w:r w:rsidRPr="00897CB1">
        <w:rPr>
          <w:rFonts w:eastAsia="Calibri"/>
          <w:lang w:eastAsia="en-US"/>
        </w:rPr>
        <w:t>, осуществлению муниципального жилищного контроля, осуществлению муниципального земельного контроля.</w:t>
      </w:r>
    </w:p>
    <w:p w:rsidR="004932BC" w:rsidRPr="00897CB1" w:rsidRDefault="004932BC" w:rsidP="004932BC">
      <w:pPr>
        <w:autoSpaceDE w:val="0"/>
        <w:autoSpaceDN w:val="0"/>
        <w:adjustRightInd w:val="0"/>
        <w:ind w:firstLine="567"/>
        <w:jc w:val="both"/>
        <w:rPr>
          <w:rFonts w:eastAsia="Calibri"/>
          <w:bCs/>
          <w:color w:val="000000"/>
          <w:lang w:eastAsia="en-US"/>
        </w:rPr>
      </w:pPr>
      <w:r w:rsidRPr="00897CB1">
        <w:rPr>
          <w:rFonts w:eastAsia="Calibri"/>
          <w:lang w:eastAsia="en-US"/>
        </w:rPr>
        <w:t xml:space="preserve">Решение о передаче полномочий направлено на эффективное решение вопросов отнесенных к сельскому поселению Шентала </w:t>
      </w:r>
      <w:r w:rsidRPr="00897CB1">
        <w:rPr>
          <w:rFonts w:eastAsia="Calibri"/>
          <w:bCs/>
          <w:lang w:eastAsia="en-US"/>
        </w:rPr>
        <w:t xml:space="preserve">муниципального района Шенталинский Самарской области по осуществлению муниципального </w:t>
      </w:r>
      <w:r w:rsidRPr="00897CB1">
        <w:rPr>
          <w:rFonts w:eastAsia="Calibri"/>
          <w:bCs/>
          <w:color w:val="000000"/>
          <w:lang w:eastAsia="en-US"/>
        </w:rPr>
        <w:t xml:space="preserve">контроля. </w:t>
      </w:r>
    </w:p>
    <w:p w:rsidR="004932BC" w:rsidRPr="00897CB1" w:rsidRDefault="004932BC" w:rsidP="004932BC">
      <w:pPr>
        <w:autoSpaceDE w:val="0"/>
        <w:autoSpaceDN w:val="0"/>
        <w:adjustRightInd w:val="0"/>
        <w:ind w:firstLine="567"/>
        <w:jc w:val="both"/>
        <w:rPr>
          <w:rFonts w:eastAsia="Calibri"/>
          <w:lang w:eastAsia="en-US"/>
        </w:rPr>
      </w:pPr>
      <w:r w:rsidRPr="00897CB1">
        <w:rPr>
          <w:rFonts w:eastAsia="Calibri"/>
          <w:lang w:eastAsia="en-US"/>
        </w:rPr>
        <w:lastRenderedPageBreak/>
        <w:t xml:space="preserve">Принятие данного решения не потребует дополнительных финансовых затрат из бюджета сельского поселения Шентала </w:t>
      </w:r>
      <w:r w:rsidRPr="00897CB1">
        <w:rPr>
          <w:rFonts w:eastAsia="Calibri"/>
          <w:bCs/>
          <w:lang w:eastAsia="en-US"/>
        </w:rPr>
        <w:t>муниципального района Шенталинский Самарской области</w:t>
      </w:r>
      <w:r w:rsidRPr="00897CB1">
        <w:rPr>
          <w:rFonts w:eastAsia="Calibri"/>
          <w:lang w:eastAsia="en-US"/>
        </w:rPr>
        <w:t>.</w:t>
      </w:r>
    </w:p>
    <w:p w:rsidR="004932BC" w:rsidRPr="00897CB1" w:rsidRDefault="004932BC" w:rsidP="00897CB1">
      <w:pPr>
        <w:jc w:val="both"/>
        <w:rPr>
          <w:rFonts w:eastAsia="Calibri"/>
          <w:lang w:eastAsia="en-US"/>
        </w:rPr>
      </w:pPr>
    </w:p>
    <w:p w:rsidR="004932BC" w:rsidRPr="00897CB1" w:rsidRDefault="004932BC" w:rsidP="004932BC">
      <w:pPr>
        <w:jc w:val="both"/>
        <w:rPr>
          <w:rFonts w:eastAsia="Calibri"/>
          <w:lang w:eastAsia="en-US"/>
        </w:rPr>
      </w:pPr>
      <w:r w:rsidRPr="00897CB1">
        <w:rPr>
          <w:rFonts w:eastAsia="Calibri"/>
          <w:bCs/>
        </w:rPr>
        <w:t xml:space="preserve">Глава </w:t>
      </w:r>
      <w:r w:rsidRPr="00897CB1">
        <w:rPr>
          <w:rFonts w:eastAsia="Calibri"/>
          <w:lang w:eastAsia="en-US"/>
        </w:rPr>
        <w:t xml:space="preserve">сельского поселения Шентала </w:t>
      </w:r>
    </w:p>
    <w:p w:rsidR="004932BC" w:rsidRPr="00897CB1" w:rsidRDefault="004932BC" w:rsidP="004932BC">
      <w:pPr>
        <w:jc w:val="both"/>
        <w:rPr>
          <w:rFonts w:eastAsia="Calibri"/>
          <w:bCs/>
        </w:rPr>
      </w:pPr>
      <w:r w:rsidRPr="00897CB1">
        <w:rPr>
          <w:rFonts w:eastAsia="Calibri"/>
          <w:bCs/>
        </w:rPr>
        <w:t xml:space="preserve">муниципального района  Шенталинский </w:t>
      </w:r>
    </w:p>
    <w:p w:rsidR="004932BC" w:rsidRPr="00897CB1" w:rsidRDefault="004932BC" w:rsidP="004932BC">
      <w:pPr>
        <w:jc w:val="both"/>
        <w:rPr>
          <w:rFonts w:eastAsia="Calibri"/>
          <w:bCs/>
        </w:rPr>
      </w:pPr>
      <w:r w:rsidRPr="00897CB1">
        <w:rPr>
          <w:rFonts w:eastAsia="Calibri"/>
          <w:bCs/>
        </w:rPr>
        <w:t xml:space="preserve">Самарской области                                                                   В.И. </w:t>
      </w:r>
      <w:proofErr w:type="spellStart"/>
      <w:r w:rsidRPr="00897CB1">
        <w:rPr>
          <w:rFonts w:eastAsia="Calibri"/>
          <w:bCs/>
        </w:rPr>
        <w:t>Миханьков</w:t>
      </w:r>
      <w:proofErr w:type="spellEnd"/>
    </w:p>
    <w:p w:rsidR="00897CB1" w:rsidRDefault="00897CB1" w:rsidP="00897CB1">
      <w:pPr>
        <w:rPr>
          <w:b/>
          <w:bCs/>
        </w:rPr>
      </w:pPr>
    </w:p>
    <w:p w:rsidR="00897CB1" w:rsidRDefault="00897CB1" w:rsidP="00A0415B">
      <w:pPr>
        <w:jc w:val="center"/>
        <w:rPr>
          <w:b/>
          <w:bCs/>
        </w:rPr>
      </w:pPr>
    </w:p>
    <w:p w:rsidR="00A0415B" w:rsidRPr="000B5E68" w:rsidRDefault="00A0415B" w:rsidP="00A0415B">
      <w:pPr>
        <w:jc w:val="center"/>
        <w:rPr>
          <w:b/>
          <w:spacing w:val="11"/>
        </w:rPr>
      </w:pPr>
      <w:bookmarkStart w:id="2" w:name="_GoBack"/>
      <w:r w:rsidRPr="000B5E68">
        <w:rPr>
          <w:b/>
          <w:bCs/>
        </w:rPr>
        <w:t>РЕШЕНИЕ</w:t>
      </w:r>
      <w:r w:rsidR="00897CB1" w:rsidRPr="000B5E68">
        <w:rPr>
          <w:b/>
          <w:bCs/>
        </w:rPr>
        <w:t xml:space="preserve"> №86 от 23 ноября 2023 года</w:t>
      </w:r>
    </w:p>
    <w:p w:rsidR="00A0415B" w:rsidRPr="000B5E68" w:rsidRDefault="00A0415B" w:rsidP="00A0415B">
      <w:pPr>
        <w:rPr>
          <w:b/>
          <w:spacing w:val="11"/>
        </w:rPr>
      </w:pPr>
    </w:p>
    <w:p w:rsidR="00A0415B" w:rsidRPr="000B5E68" w:rsidRDefault="00232CDE" w:rsidP="00A0415B">
      <w:pPr>
        <w:jc w:val="center"/>
        <w:rPr>
          <w:b/>
          <w:spacing w:val="11"/>
        </w:rPr>
      </w:pPr>
      <w:r w:rsidRPr="000B5E68">
        <w:rPr>
          <w:b/>
          <w:lang w:val="x-none" w:eastAsia="x-none"/>
        </w:rPr>
        <w:t>О</w:t>
      </w:r>
      <w:r w:rsidR="00A0415B" w:rsidRPr="000B5E68">
        <w:rPr>
          <w:b/>
          <w:lang w:val="x-none" w:eastAsia="x-none"/>
        </w:rPr>
        <w:t xml:space="preserve"> </w:t>
      </w:r>
      <w:r w:rsidR="00897CB1" w:rsidRPr="000B5E68">
        <w:rPr>
          <w:b/>
          <w:lang w:eastAsia="x-none"/>
        </w:rPr>
        <w:t xml:space="preserve">проекте </w:t>
      </w:r>
      <w:r w:rsidRPr="000B5E68">
        <w:rPr>
          <w:b/>
          <w:lang w:val="x-none" w:eastAsia="x-none"/>
        </w:rPr>
        <w:t>бюджет</w:t>
      </w:r>
      <w:r w:rsidR="00897CB1" w:rsidRPr="000B5E68">
        <w:rPr>
          <w:b/>
          <w:lang w:eastAsia="x-none"/>
        </w:rPr>
        <w:t>а</w:t>
      </w:r>
      <w:r w:rsidRPr="000B5E68">
        <w:rPr>
          <w:b/>
          <w:lang w:val="x-none" w:eastAsia="x-none"/>
        </w:rPr>
        <w:t xml:space="preserve"> сельского поселения Шентала муниципального района Шенталинский </w:t>
      </w:r>
      <w:r w:rsidRPr="000B5E68">
        <w:rPr>
          <w:b/>
          <w:lang w:eastAsia="x-none"/>
        </w:rPr>
        <w:t xml:space="preserve">Самарской области </w:t>
      </w:r>
      <w:r w:rsidRPr="000B5E68">
        <w:rPr>
          <w:b/>
          <w:lang w:val="x-none" w:eastAsia="x-none"/>
        </w:rPr>
        <w:t>на 20</w:t>
      </w:r>
      <w:r w:rsidRPr="000B5E68">
        <w:rPr>
          <w:b/>
          <w:lang w:eastAsia="x-none"/>
        </w:rPr>
        <w:t>23</w:t>
      </w:r>
      <w:r w:rsidRPr="000B5E68">
        <w:rPr>
          <w:b/>
          <w:lang w:val="x-none" w:eastAsia="x-none"/>
        </w:rPr>
        <w:t xml:space="preserve"> год и </w:t>
      </w:r>
      <w:r w:rsidR="00A0415B" w:rsidRPr="000B5E68">
        <w:rPr>
          <w:b/>
          <w:lang w:val="x-none" w:eastAsia="x-none"/>
        </w:rPr>
        <w:t>на плановый период</w:t>
      </w:r>
      <w:r w:rsidR="00A0415B" w:rsidRPr="000B5E68">
        <w:rPr>
          <w:b/>
          <w:lang w:eastAsia="x-none"/>
        </w:rPr>
        <w:t xml:space="preserve"> </w:t>
      </w:r>
      <w:r w:rsidRPr="000B5E68">
        <w:rPr>
          <w:b/>
          <w:lang w:val="x-none" w:eastAsia="x-none"/>
        </w:rPr>
        <w:t>20</w:t>
      </w:r>
      <w:r w:rsidRPr="000B5E68">
        <w:rPr>
          <w:b/>
          <w:lang w:eastAsia="x-none"/>
        </w:rPr>
        <w:t xml:space="preserve">24 </w:t>
      </w:r>
      <w:r w:rsidRPr="000B5E68">
        <w:rPr>
          <w:b/>
          <w:lang w:val="x-none" w:eastAsia="x-none"/>
        </w:rPr>
        <w:t>и 20</w:t>
      </w:r>
      <w:r w:rsidRPr="000B5E68">
        <w:rPr>
          <w:b/>
          <w:lang w:eastAsia="x-none"/>
        </w:rPr>
        <w:t>25</w:t>
      </w:r>
      <w:r w:rsidR="00A0415B" w:rsidRPr="000B5E68">
        <w:rPr>
          <w:b/>
          <w:lang w:eastAsia="x-none"/>
        </w:rPr>
        <w:t xml:space="preserve"> </w:t>
      </w:r>
      <w:r w:rsidR="00A0415B" w:rsidRPr="000B5E68">
        <w:rPr>
          <w:b/>
          <w:lang w:val="x-none" w:eastAsia="x-none"/>
        </w:rPr>
        <w:t>годов</w:t>
      </w:r>
    </w:p>
    <w:bookmarkEnd w:id="2"/>
    <w:p w:rsidR="00A0415B" w:rsidRDefault="00A0415B" w:rsidP="00A0415B">
      <w:pPr>
        <w:rPr>
          <w:b/>
          <w:spacing w:val="11"/>
        </w:rPr>
      </w:pPr>
    </w:p>
    <w:p w:rsidR="00A0415B" w:rsidRDefault="00232CDE" w:rsidP="00897CB1">
      <w:pPr>
        <w:widowControl w:val="0"/>
        <w:jc w:val="both"/>
        <w:rPr>
          <w:b/>
          <w:spacing w:val="11"/>
        </w:rPr>
      </w:pPr>
      <w:r w:rsidRPr="00232CDE">
        <w:rPr>
          <w:b/>
          <w:lang w:val="x-none" w:eastAsia="x-none"/>
        </w:rPr>
        <w:t>Статья 1.</w:t>
      </w:r>
    </w:p>
    <w:p w:rsidR="00A0415B" w:rsidRDefault="00232CDE" w:rsidP="00897CB1">
      <w:pPr>
        <w:widowControl w:val="0"/>
        <w:jc w:val="both"/>
        <w:rPr>
          <w:b/>
          <w:spacing w:val="11"/>
        </w:rPr>
      </w:pPr>
      <w:r w:rsidRPr="00232CDE">
        <w:rPr>
          <w:bCs/>
          <w:lang w:val="x-none" w:eastAsia="x-none"/>
        </w:rPr>
        <w:t>1.Утвердить основные характеристики бюджета сельского поселения Шентала на 2023</w:t>
      </w:r>
      <w:r w:rsidR="008857F1">
        <w:rPr>
          <w:bCs/>
          <w:lang w:eastAsia="x-none"/>
        </w:rPr>
        <w:t xml:space="preserve"> </w:t>
      </w:r>
      <w:r w:rsidRPr="00232CDE">
        <w:rPr>
          <w:bCs/>
          <w:lang w:val="x-none" w:eastAsia="x-none"/>
        </w:rPr>
        <w:t>год:</w:t>
      </w:r>
    </w:p>
    <w:p w:rsidR="00A0415B" w:rsidRDefault="00232CDE" w:rsidP="00897CB1">
      <w:pPr>
        <w:widowControl w:val="0"/>
        <w:jc w:val="both"/>
        <w:rPr>
          <w:b/>
          <w:spacing w:val="11"/>
        </w:rPr>
      </w:pPr>
      <w:r w:rsidRPr="00232CDE">
        <w:rPr>
          <w:bCs/>
          <w:lang w:val="x-none" w:eastAsia="x-none"/>
        </w:rPr>
        <w:t>общий объем доходов –</w:t>
      </w:r>
      <w:r w:rsidR="00A0415B">
        <w:rPr>
          <w:bCs/>
          <w:lang w:val="x-none" w:eastAsia="x-none"/>
        </w:rPr>
        <w:t xml:space="preserve"> </w:t>
      </w:r>
      <w:r w:rsidRPr="00232CDE">
        <w:rPr>
          <w:bCs/>
          <w:lang w:eastAsia="x-none"/>
        </w:rPr>
        <w:t>20 622,00 тыс.</w:t>
      </w:r>
      <w:r w:rsidRPr="00232CDE">
        <w:rPr>
          <w:bCs/>
          <w:lang w:val="x-none" w:eastAsia="x-none"/>
        </w:rPr>
        <w:t xml:space="preserve"> руб</w:t>
      </w:r>
      <w:r w:rsidRPr="00232CDE">
        <w:rPr>
          <w:bCs/>
          <w:lang w:eastAsia="x-none"/>
        </w:rPr>
        <w:t>..</w:t>
      </w:r>
      <w:r w:rsidRPr="00232CDE">
        <w:rPr>
          <w:bCs/>
          <w:lang w:val="x-none" w:eastAsia="x-none"/>
        </w:rPr>
        <w:t>;</w:t>
      </w:r>
    </w:p>
    <w:p w:rsidR="00A0415B" w:rsidRDefault="00232CDE" w:rsidP="00897CB1">
      <w:pPr>
        <w:widowControl w:val="0"/>
        <w:jc w:val="both"/>
        <w:rPr>
          <w:b/>
          <w:spacing w:val="11"/>
        </w:rPr>
      </w:pPr>
      <w:r w:rsidRPr="00232CDE">
        <w:rPr>
          <w:bCs/>
          <w:lang w:val="x-none" w:eastAsia="x-none"/>
        </w:rPr>
        <w:t>общий объем расходов –</w:t>
      </w:r>
      <w:r w:rsidR="00A0415B">
        <w:rPr>
          <w:bCs/>
          <w:lang w:eastAsia="x-none"/>
        </w:rPr>
        <w:t xml:space="preserve"> </w:t>
      </w:r>
      <w:r w:rsidRPr="00232CDE">
        <w:rPr>
          <w:bCs/>
          <w:lang w:eastAsia="x-none"/>
        </w:rPr>
        <w:t>20 622,00 тыс.</w:t>
      </w:r>
      <w:r w:rsidRPr="00232CDE">
        <w:rPr>
          <w:bCs/>
          <w:lang w:val="x-none" w:eastAsia="x-none"/>
        </w:rPr>
        <w:t xml:space="preserve"> руб</w:t>
      </w:r>
      <w:r w:rsidRPr="00232CDE">
        <w:rPr>
          <w:bCs/>
          <w:lang w:eastAsia="x-none"/>
        </w:rPr>
        <w:t>..</w:t>
      </w:r>
      <w:r w:rsidRPr="00232CDE">
        <w:rPr>
          <w:bCs/>
          <w:lang w:val="x-none" w:eastAsia="x-none"/>
        </w:rPr>
        <w:t>;</w:t>
      </w:r>
    </w:p>
    <w:p w:rsidR="00897CB1" w:rsidRDefault="00232CDE" w:rsidP="00897CB1">
      <w:pPr>
        <w:widowControl w:val="0"/>
        <w:jc w:val="both"/>
        <w:rPr>
          <w:b/>
          <w:spacing w:val="11"/>
        </w:rPr>
      </w:pPr>
      <w:r w:rsidRPr="00232CDE">
        <w:rPr>
          <w:bCs/>
          <w:lang w:val="x-none" w:eastAsia="x-none"/>
        </w:rPr>
        <w:t>дефицит -</w:t>
      </w:r>
      <w:r w:rsidRPr="00232CDE">
        <w:rPr>
          <w:bCs/>
          <w:lang w:eastAsia="x-none"/>
        </w:rPr>
        <w:t xml:space="preserve"> 0</w:t>
      </w:r>
      <w:r w:rsidRPr="00232CDE">
        <w:rPr>
          <w:bCs/>
          <w:lang w:val="x-none" w:eastAsia="x-none"/>
        </w:rPr>
        <w:t>;</w:t>
      </w:r>
      <w:r w:rsidRPr="00232CDE">
        <w:rPr>
          <w:bCs/>
          <w:lang w:eastAsia="x-none"/>
        </w:rPr>
        <w:t xml:space="preserve"> </w:t>
      </w:r>
    </w:p>
    <w:p w:rsidR="00897CB1" w:rsidRDefault="00232CDE" w:rsidP="00897CB1">
      <w:pPr>
        <w:widowControl w:val="0"/>
        <w:jc w:val="both"/>
        <w:rPr>
          <w:b/>
          <w:spacing w:val="11"/>
        </w:rPr>
      </w:pPr>
      <w:r w:rsidRPr="00232CDE">
        <w:rPr>
          <w:bCs/>
          <w:lang w:val="x-none" w:eastAsia="x-none"/>
        </w:rPr>
        <w:t>2.Утвердить основные характеристики бюджета сельского поселения Шентала на</w:t>
      </w:r>
      <w:r w:rsidR="00A0415B">
        <w:rPr>
          <w:bCs/>
          <w:lang w:val="x-none" w:eastAsia="x-none"/>
        </w:rPr>
        <w:t xml:space="preserve"> </w:t>
      </w:r>
      <w:r w:rsidRPr="00232CDE">
        <w:rPr>
          <w:bCs/>
          <w:lang w:val="x-none" w:eastAsia="x-none"/>
        </w:rPr>
        <w:t>20</w:t>
      </w:r>
      <w:r w:rsidRPr="00232CDE">
        <w:rPr>
          <w:bCs/>
          <w:lang w:eastAsia="x-none"/>
        </w:rPr>
        <w:t>23</w:t>
      </w:r>
      <w:r w:rsidRPr="00232CDE">
        <w:rPr>
          <w:bCs/>
          <w:lang w:val="x-none" w:eastAsia="x-none"/>
        </w:rPr>
        <w:t xml:space="preserve"> год:</w:t>
      </w:r>
    </w:p>
    <w:p w:rsidR="00232CDE" w:rsidRPr="00897CB1" w:rsidRDefault="00232CDE" w:rsidP="00897CB1">
      <w:pPr>
        <w:widowControl w:val="0"/>
        <w:jc w:val="both"/>
        <w:rPr>
          <w:b/>
          <w:spacing w:val="11"/>
        </w:rPr>
      </w:pPr>
      <w:r w:rsidRPr="00232CDE">
        <w:rPr>
          <w:bCs/>
          <w:lang w:val="x-none" w:eastAsia="x-none"/>
        </w:rPr>
        <w:t>общий объем доходов –</w:t>
      </w:r>
      <w:r w:rsidR="00A0415B">
        <w:rPr>
          <w:bCs/>
          <w:lang w:val="x-none" w:eastAsia="x-none"/>
        </w:rPr>
        <w:t xml:space="preserve"> </w:t>
      </w:r>
      <w:r w:rsidRPr="00232CDE">
        <w:rPr>
          <w:bCs/>
          <w:lang w:eastAsia="x-none"/>
        </w:rPr>
        <w:t>17 907,00 тыс.</w:t>
      </w:r>
      <w:r w:rsidRPr="00232CDE">
        <w:rPr>
          <w:bCs/>
          <w:lang w:val="x-none" w:eastAsia="x-none"/>
        </w:rPr>
        <w:t xml:space="preserve"> руб</w:t>
      </w:r>
      <w:r w:rsidRPr="00232CDE">
        <w:rPr>
          <w:bCs/>
          <w:lang w:eastAsia="x-none"/>
        </w:rPr>
        <w:t>..</w:t>
      </w:r>
      <w:r w:rsidRPr="00232CDE">
        <w:rPr>
          <w:bCs/>
          <w:lang w:val="x-none" w:eastAsia="x-none"/>
        </w:rPr>
        <w:t>;</w:t>
      </w:r>
    </w:p>
    <w:p w:rsidR="00232CDE" w:rsidRPr="00232CDE" w:rsidRDefault="00232CDE" w:rsidP="00897CB1">
      <w:pPr>
        <w:widowControl w:val="0"/>
        <w:jc w:val="both"/>
        <w:rPr>
          <w:bCs/>
          <w:lang w:val="x-none" w:eastAsia="x-none"/>
        </w:rPr>
      </w:pPr>
      <w:r w:rsidRPr="00232CDE">
        <w:rPr>
          <w:bCs/>
          <w:lang w:val="x-none" w:eastAsia="x-none"/>
        </w:rPr>
        <w:t>общий объем расходов –</w:t>
      </w:r>
      <w:r w:rsidRPr="00232CDE">
        <w:rPr>
          <w:bCs/>
          <w:lang w:eastAsia="x-none"/>
        </w:rPr>
        <w:t xml:space="preserve"> 17 907тыс.</w:t>
      </w:r>
      <w:r w:rsidRPr="00232CDE">
        <w:rPr>
          <w:bCs/>
          <w:lang w:val="x-none" w:eastAsia="x-none"/>
        </w:rPr>
        <w:t xml:space="preserve"> руб</w:t>
      </w:r>
      <w:r w:rsidRPr="00232CDE">
        <w:rPr>
          <w:bCs/>
          <w:lang w:eastAsia="x-none"/>
        </w:rPr>
        <w:t>..</w:t>
      </w:r>
      <w:r w:rsidRPr="00232CDE">
        <w:rPr>
          <w:bCs/>
          <w:lang w:val="x-none" w:eastAsia="x-none"/>
        </w:rPr>
        <w:t>;</w:t>
      </w:r>
    </w:p>
    <w:p w:rsidR="00232CDE" w:rsidRPr="00232CDE" w:rsidRDefault="00232CDE" w:rsidP="00897CB1">
      <w:pPr>
        <w:widowControl w:val="0"/>
        <w:jc w:val="both"/>
        <w:rPr>
          <w:bCs/>
          <w:lang w:val="x-none" w:eastAsia="x-none"/>
        </w:rPr>
      </w:pPr>
      <w:r w:rsidRPr="00232CDE">
        <w:rPr>
          <w:bCs/>
          <w:lang w:val="x-none" w:eastAsia="x-none"/>
        </w:rPr>
        <w:t>дефицит-</w:t>
      </w:r>
      <w:r w:rsidRPr="00232CDE">
        <w:rPr>
          <w:bCs/>
          <w:lang w:eastAsia="x-none"/>
        </w:rPr>
        <w:t xml:space="preserve"> 0</w:t>
      </w:r>
      <w:r w:rsidRPr="00232CDE">
        <w:rPr>
          <w:bCs/>
          <w:lang w:val="x-none" w:eastAsia="x-none"/>
        </w:rPr>
        <w:t>;</w:t>
      </w:r>
      <w:r w:rsidRPr="00232CDE">
        <w:rPr>
          <w:bCs/>
          <w:lang w:val="x-none" w:eastAsia="x-none"/>
        </w:rPr>
        <w:tab/>
      </w:r>
    </w:p>
    <w:p w:rsidR="00232CDE" w:rsidRPr="00232CDE" w:rsidRDefault="00232CDE" w:rsidP="00897CB1">
      <w:pPr>
        <w:widowControl w:val="0"/>
        <w:jc w:val="both"/>
        <w:rPr>
          <w:bCs/>
          <w:lang w:eastAsia="x-none"/>
        </w:rPr>
      </w:pPr>
      <w:r w:rsidRPr="00232CDE">
        <w:rPr>
          <w:bCs/>
          <w:lang w:val="x-none" w:eastAsia="x-none"/>
        </w:rPr>
        <w:t>3.Утвердить основные характеристики бюджета сельского поселения Шентала</w:t>
      </w:r>
      <w:r w:rsidR="00A0415B">
        <w:rPr>
          <w:bCs/>
          <w:lang w:val="x-none" w:eastAsia="x-none"/>
        </w:rPr>
        <w:t xml:space="preserve"> </w:t>
      </w:r>
      <w:r w:rsidRPr="00232CDE">
        <w:rPr>
          <w:bCs/>
          <w:lang w:eastAsia="x-none"/>
        </w:rPr>
        <w:t>2024</w:t>
      </w:r>
    </w:p>
    <w:p w:rsidR="00232CDE" w:rsidRPr="00232CDE" w:rsidRDefault="00232CDE" w:rsidP="00897CB1">
      <w:pPr>
        <w:widowControl w:val="0"/>
        <w:jc w:val="both"/>
        <w:rPr>
          <w:bCs/>
          <w:lang w:val="x-none" w:eastAsia="x-none"/>
        </w:rPr>
      </w:pPr>
      <w:r w:rsidRPr="00232CDE">
        <w:rPr>
          <w:bCs/>
          <w:lang w:val="x-none" w:eastAsia="x-none"/>
        </w:rPr>
        <w:t>общий объем доходов –</w:t>
      </w:r>
      <w:r w:rsidR="00A0415B">
        <w:rPr>
          <w:bCs/>
          <w:lang w:val="x-none" w:eastAsia="x-none"/>
        </w:rPr>
        <w:t xml:space="preserve"> </w:t>
      </w:r>
      <w:r w:rsidRPr="00232CDE">
        <w:rPr>
          <w:bCs/>
          <w:lang w:eastAsia="x-none"/>
        </w:rPr>
        <w:t>18 047,00 тыс.</w:t>
      </w:r>
      <w:r w:rsidRPr="00232CDE">
        <w:rPr>
          <w:bCs/>
          <w:lang w:val="x-none" w:eastAsia="x-none"/>
        </w:rPr>
        <w:t xml:space="preserve"> руб</w:t>
      </w:r>
      <w:r w:rsidRPr="00232CDE">
        <w:rPr>
          <w:bCs/>
          <w:lang w:eastAsia="x-none"/>
        </w:rPr>
        <w:t>..</w:t>
      </w:r>
      <w:r w:rsidRPr="00232CDE">
        <w:rPr>
          <w:bCs/>
          <w:lang w:val="x-none" w:eastAsia="x-none"/>
        </w:rPr>
        <w:t>;</w:t>
      </w:r>
    </w:p>
    <w:p w:rsidR="00232CDE" w:rsidRPr="00232CDE" w:rsidRDefault="00232CDE" w:rsidP="00897CB1">
      <w:pPr>
        <w:widowControl w:val="0"/>
        <w:jc w:val="both"/>
        <w:rPr>
          <w:bCs/>
          <w:lang w:eastAsia="x-none"/>
        </w:rPr>
      </w:pPr>
      <w:r w:rsidRPr="00232CDE">
        <w:rPr>
          <w:bCs/>
          <w:lang w:val="x-none" w:eastAsia="x-none"/>
        </w:rPr>
        <w:t>общий объем расходов –</w:t>
      </w:r>
      <w:r w:rsidRPr="00232CDE">
        <w:rPr>
          <w:bCs/>
          <w:lang w:eastAsia="x-none"/>
        </w:rPr>
        <w:t xml:space="preserve"> 18 047,00 тыс.</w:t>
      </w:r>
      <w:r w:rsidRPr="00232CDE">
        <w:rPr>
          <w:bCs/>
          <w:lang w:val="x-none" w:eastAsia="x-none"/>
        </w:rPr>
        <w:t xml:space="preserve"> руб</w:t>
      </w:r>
      <w:r w:rsidRPr="00232CDE">
        <w:rPr>
          <w:bCs/>
          <w:lang w:eastAsia="x-none"/>
        </w:rPr>
        <w:t>..;</w:t>
      </w:r>
    </w:p>
    <w:p w:rsidR="00232CDE" w:rsidRPr="00232CDE" w:rsidRDefault="00232CDE" w:rsidP="00897CB1">
      <w:pPr>
        <w:widowControl w:val="0"/>
        <w:jc w:val="both"/>
        <w:rPr>
          <w:bCs/>
          <w:lang w:val="x-none" w:eastAsia="x-none"/>
        </w:rPr>
      </w:pPr>
      <w:r w:rsidRPr="00232CDE">
        <w:rPr>
          <w:bCs/>
          <w:lang w:val="x-none" w:eastAsia="x-none"/>
        </w:rPr>
        <w:t>дефицит-</w:t>
      </w:r>
      <w:r w:rsidRPr="00232CDE">
        <w:rPr>
          <w:bCs/>
          <w:lang w:eastAsia="x-none"/>
        </w:rPr>
        <w:t xml:space="preserve"> 0</w:t>
      </w:r>
      <w:r w:rsidRPr="00232CDE">
        <w:rPr>
          <w:bCs/>
          <w:lang w:val="x-none" w:eastAsia="x-none"/>
        </w:rPr>
        <w:t>;</w:t>
      </w:r>
    </w:p>
    <w:p w:rsidR="00232CDE" w:rsidRPr="00232CDE" w:rsidRDefault="00232CDE" w:rsidP="00897CB1">
      <w:pPr>
        <w:widowControl w:val="0"/>
        <w:jc w:val="both"/>
        <w:rPr>
          <w:bCs/>
          <w:lang w:val="x-none" w:eastAsia="x-none"/>
        </w:rPr>
      </w:pPr>
    </w:p>
    <w:p w:rsidR="00232CDE" w:rsidRPr="00232CDE" w:rsidRDefault="00232CDE" w:rsidP="00897CB1">
      <w:pPr>
        <w:widowControl w:val="0"/>
        <w:jc w:val="both"/>
        <w:rPr>
          <w:b/>
          <w:lang w:val="x-none" w:eastAsia="x-none"/>
        </w:rPr>
      </w:pPr>
      <w:r w:rsidRPr="00232CDE">
        <w:rPr>
          <w:b/>
          <w:lang w:val="x-none" w:eastAsia="x-none"/>
        </w:rPr>
        <w:t>Статья 2.</w:t>
      </w:r>
    </w:p>
    <w:p w:rsidR="00232CDE" w:rsidRPr="00232CDE" w:rsidRDefault="00232CDE" w:rsidP="00897CB1">
      <w:pPr>
        <w:widowControl w:val="0"/>
        <w:jc w:val="both"/>
        <w:rPr>
          <w:bCs/>
          <w:lang w:val="x-none" w:eastAsia="x-none"/>
        </w:rPr>
      </w:pPr>
      <w:r w:rsidRPr="00232CDE">
        <w:rPr>
          <w:bCs/>
          <w:lang w:val="x-none" w:eastAsia="x-none"/>
        </w:rPr>
        <w:t>Утвердить общий объем условно утвержденных расходов:</w:t>
      </w:r>
    </w:p>
    <w:p w:rsidR="00232CDE" w:rsidRPr="00232CDE" w:rsidRDefault="00232CDE" w:rsidP="00897CB1">
      <w:pPr>
        <w:widowControl w:val="0"/>
        <w:jc w:val="both"/>
        <w:rPr>
          <w:bCs/>
          <w:lang w:val="x-none" w:eastAsia="x-none"/>
        </w:rPr>
      </w:pPr>
      <w:r w:rsidRPr="00232CDE">
        <w:rPr>
          <w:bCs/>
          <w:lang w:val="x-none" w:eastAsia="x-none"/>
        </w:rPr>
        <w:t>на 20</w:t>
      </w:r>
      <w:r w:rsidRPr="00232CDE">
        <w:rPr>
          <w:bCs/>
          <w:lang w:eastAsia="x-none"/>
        </w:rPr>
        <w:t>23</w:t>
      </w:r>
      <w:r w:rsidRPr="00232CDE">
        <w:rPr>
          <w:bCs/>
          <w:lang w:val="x-none" w:eastAsia="x-none"/>
        </w:rPr>
        <w:t xml:space="preserve"> год </w:t>
      </w:r>
      <w:r w:rsidRPr="00232CDE">
        <w:rPr>
          <w:bCs/>
          <w:lang w:eastAsia="x-none"/>
        </w:rPr>
        <w:t>-</w:t>
      </w:r>
      <w:r w:rsidR="00A0415B">
        <w:rPr>
          <w:bCs/>
          <w:lang w:eastAsia="x-none"/>
        </w:rPr>
        <w:t xml:space="preserve"> </w:t>
      </w:r>
      <w:r w:rsidRPr="00232CDE">
        <w:rPr>
          <w:bCs/>
          <w:lang w:eastAsia="x-none"/>
        </w:rPr>
        <w:t>448,00</w:t>
      </w:r>
      <w:r w:rsidRPr="00232CDE">
        <w:rPr>
          <w:bCs/>
          <w:lang w:val="x-none" w:eastAsia="x-none"/>
        </w:rPr>
        <w:t xml:space="preserve"> </w:t>
      </w:r>
      <w:r w:rsidRPr="00232CDE">
        <w:rPr>
          <w:bCs/>
          <w:lang w:eastAsia="x-none"/>
        </w:rPr>
        <w:t xml:space="preserve">тыс. </w:t>
      </w:r>
      <w:r w:rsidRPr="00232CDE">
        <w:rPr>
          <w:bCs/>
          <w:lang w:val="x-none" w:eastAsia="x-none"/>
        </w:rPr>
        <w:t>руб</w:t>
      </w:r>
      <w:r w:rsidRPr="00232CDE">
        <w:rPr>
          <w:bCs/>
          <w:lang w:eastAsia="x-none"/>
        </w:rPr>
        <w:t>..</w:t>
      </w:r>
      <w:r w:rsidRPr="00232CDE">
        <w:rPr>
          <w:bCs/>
          <w:lang w:val="x-none" w:eastAsia="x-none"/>
        </w:rPr>
        <w:t>;</w:t>
      </w:r>
    </w:p>
    <w:p w:rsidR="00232CDE" w:rsidRPr="00232CDE" w:rsidRDefault="00232CDE" w:rsidP="00897CB1">
      <w:pPr>
        <w:widowControl w:val="0"/>
        <w:jc w:val="both"/>
        <w:rPr>
          <w:bCs/>
          <w:lang w:eastAsia="x-none"/>
        </w:rPr>
      </w:pPr>
      <w:r w:rsidRPr="00232CDE">
        <w:rPr>
          <w:bCs/>
          <w:lang w:val="x-none" w:eastAsia="x-none"/>
        </w:rPr>
        <w:t>на 20</w:t>
      </w:r>
      <w:r w:rsidRPr="00232CDE">
        <w:rPr>
          <w:bCs/>
          <w:lang w:eastAsia="x-none"/>
        </w:rPr>
        <w:t>24</w:t>
      </w:r>
      <w:r w:rsidRPr="00232CDE">
        <w:rPr>
          <w:bCs/>
          <w:lang w:val="x-none" w:eastAsia="x-none"/>
        </w:rPr>
        <w:t xml:space="preserve"> год </w:t>
      </w:r>
      <w:r w:rsidRPr="00232CDE">
        <w:rPr>
          <w:bCs/>
          <w:lang w:eastAsia="x-none"/>
        </w:rPr>
        <w:t>– 902,00 тыс.</w:t>
      </w:r>
      <w:r w:rsidRPr="00232CDE">
        <w:rPr>
          <w:bCs/>
          <w:lang w:val="x-none" w:eastAsia="x-none"/>
        </w:rPr>
        <w:t>руб</w:t>
      </w:r>
      <w:r w:rsidRPr="00232CDE">
        <w:rPr>
          <w:bCs/>
          <w:lang w:eastAsia="x-none"/>
        </w:rPr>
        <w:t>..;</w:t>
      </w:r>
    </w:p>
    <w:p w:rsidR="00232CDE" w:rsidRPr="00232CDE" w:rsidRDefault="00232CDE" w:rsidP="00897CB1">
      <w:pPr>
        <w:widowControl w:val="0"/>
        <w:jc w:val="both"/>
        <w:rPr>
          <w:bCs/>
          <w:lang w:val="x-none" w:eastAsia="x-none"/>
        </w:rPr>
      </w:pPr>
    </w:p>
    <w:p w:rsidR="00232CDE" w:rsidRPr="00232CDE" w:rsidRDefault="00232CDE" w:rsidP="00897CB1">
      <w:pPr>
        <w:widowControl w:val="0"/>
        <w:jc w:val="both"/>
        <w:rPr>
          <w:lang w:eastAsia="x-none"/>
        </w:rPr>
      </w:pPr>
      <w:r w:rsidRPr="00232CDE">
        <w:rPr>
          <w:b/>
          <w:lang w:eastAsia="x-none"/>
        </w:rPr>
        <w:t>Статья 3.</w:t>
      </w:r>
      <w:r w:rsidRPr="00232CDE">
        <w:rPr>
          <w:lang w:val="x-none" w:eastAsia="x-none"/>
        </w:rPr>
        <w:t xml:space="preserve"> </w:t>
      </w:r>
    </w:p>
    <w:p w:rsidR="00232CDE" w:rsidRPr="00232CDE" w:rsidRDefault="00232CDE" w:rsidP="00897CB1">
      <w:pPr>
        <w:widowControl w:val="0"/>
        <w:jc w:val="both"/>
        <w:rPr>
          <w:lang w:val="x-none" w:eastAsia="x-none"/>
        </w:rPr>
      </w:pPr>
      <w:r w:rsidRPr="00232CDE">
        <w:rPr>
          <w:lang w:eastAsia="x-none"/>
        </w:rPr>
        <w:t>Утвердить общий объем безвозмездных поступлений в следующих объемах</w:t>
      </w:r>
      <w:proofErr w:type="gramStart"/>
      <w:r w:rsidRPr="00232CDE">
        <w:rPr>
          <w:lang w:eastAsia="x-none"/>
        </w:rPr>
        <w:t xml:space="preserve"> :</w:t>
      </w:r>
      <w:proofErr w:type="gramEnd"/>
    </w:p>
    <w:p w:rsidR="00232CDE" w:rsidRPr="00232CDE" w:rsidRDefault="00232CDE" w:rsidP="00897CB1">
      <w:pPr>
        <w:widowControl w:val="0"/>
        <w:jc w:val="both"/>
        <w:rPr>
          <w:lang w:val="x-none" w:eastAsia="x-none"/>
        </w:rPr>
      </w:pPr>
      <w:r w:rsidRPr="00232CDE">
        <w:rPr>
          <w:lang w:val="x-none" w:eastAsia="x-none"/>
        </w:rPr>
        <w:t>в 202</w:t>
      </w:r>
      <w:r w:rsidRPr="00232CDE">
        <w:rPr>
          <w:lang w:eastAsia="x-none"/>
        </w:rPr>
        <w:t>3</w:t>
      </w:r>
      <w:r w:rsidRPr="00232CDE">
        <w:rPr>
          <w:lang w:val="x-none" w:eastAsia="x-none"/>
        </w:rPr>
        <w:t xml:space="preserve"> году в размере – </w:t>
      </w:r>
      <w:r w:rsidRPr="00232CDE">
        <w:rPr>
          <w:lang w:eastAsia="x-none"/>
        </w:rPr>
        <w:t>3378,00</w:t>
      </w:r>
      <w:r w:rsidRPr="00232CDE">
        <w:rPr>
          <w:lang w:val="x-none" w:eastAsia="x-none"/>
        </w:rPr>
        <w:t xml:space="preserve"> тыс. руб. </w:t>
      </w:r>
    </w:p>
    <w:p w:rsidR="00232CDE" w:rsidRPr="00232CDE" w:rsidRDefault="00232CDE" w:rsidP="00897CB1">
      <w:pPr>
        <w:widowControl w:val="0"/>
        <w:jc w:val="both"/>
        <w:rPr>
          <w:lang w:val="x-none" w:eastAsia="x-none"/>
        </w:rPr>
      </w:pPr>
      <w:r w:rsidRPr="00232CDE">
        <w:rPr>
          <w:lang w:val="x-none" w:eastAsia="x-none"/>
        </w:rPr>
        <w:t>в 202</w:t>
      </w:r>
      <w:r w:rsidRPr="00232CDE">
        <w:rPr>
          <w:lang w:eastAsia="x-none"/>
        </w:rPr>
        <w:t>4</w:t>
      </w:r>
      <w:r w:rsidRPr="00232CDE">
        <w:rPr>
          <w:lang w:val="x-none" w:eastAsia="x-none"/>
        </w:rPr>
        <w:t xml:space="preserve"> году в размере</w:t>
      </w:r>
      <w:r w:rsidR="008857F1">
        <w:rPr>
          <w:lang w:eastAsia="x-none"/>
        </w:rPr>
        <w:t xml:space="preserve"> </w:t>
      </w:r>
      <w:r w:rsidR="008857F1" w:rsidRPr="00232CDE">
        <w:rPr>
          <w:lang w:val="x-none" w:eastAsia="x-none"/>
        </w:rPr>
        <w:t>–</w:t>
      </w:r>
      <w:r w:rsidR="008857F1">
        <w:rPr>
          <w:lang w:eastAsia="x-none"/>
        </w:rPr>
        <w:t xml:space="preserve"> </w:t>
      </w:r>
      <w:r w:rsidRPr="00232CDE">
        <w:rPr>
          <w:lang w:eastAsia="x-none"/>
        </w:rPr>
        <w:t>3195</w:t>
      </w:r>
      <w:r w:rsidRPr="00232CDE">
        <w:rPr>
          <w:lang w:val="x-none" w:eastAsia="x-none"/>
        </w:rPr>
        <w:t>,00</w:t>
      </w:r>
    </w:p>
    <w:p w:rsidR="00232CDE" w:rsidRPr="00232CDE" w:rsidRDefault="00232CDE" w:rsidP="00897CB1">
      <w:pPr>
        <w:widowControl w:val="0"/>
        <w:jc w:val="both"/>
        <w:rPr>
          <w:lang w:eastAsia="x-none"/>
        </w:rPr>
      </w:pPr>
      <w:r w:rsidRPr="00232CDE">
        <w:rPr>
          <w:lang w:val="x-none" w:eastAsia="x-none"/>
        </w:rPr>
        <w:t>в 202</w:t>
      </w:r>
      <w:r w:rsidRPr="00232CDE">
        <w:rPr>
          <w:lang w:eastAsia="x-none"/>
        </w:rPr>
        <w:t>5</w:t>
      </w:r>
      <w:r w:rsidRPr="00232CDE">
        <w:rPr>
          <w:lang w:val="x-none" w:eastAsia="x-none"/>
        </w:rPr>
        <w:t xml:space="preserve"> году в размере </w:t>
      </w:r>
      <w:r w:rsidR="008857F1" w:rsidRPr="00232CDE">
        <w:rPr>
          <w:lang w:val="x-none" w:eastAsia="x-none"/>
        </w:rPr>
        <w:t>–</w:t>
      </w:r>
      <w:r w:rsidR="00A0415B">
        <w:rPr>
          <w:lang w:val="x-none" w:eastAsia="x-none"/>
        </w:rPr>
        <w:t xml:space="preserve"> </w:t>
      </w:r>
      <w:r w:rsidRPr="00232CDE">
        <w:rPr>
          <w:lang w:eastAsia="x-none"/>
        </w:rPr>
        <w:t>3195</w:t>
      </w:r>
      <w:r w:rsidRPr="00232CDE">
        <w:rPr>
          <w:lang w:val="x-none" w:eastAsia="x-none"/>
        </w:rPr>
        <w:t xml:space="preserve">,00 </w:t>
      </w:r>
      <w:r w:rsidRPr="00232CDE">
        <w:rPr>
          <w:lang w:eastAsia="x-none"/>
        </w:rPr>
        <w:t>;</w:t>
      </w:r>
    </w:p>
    <w:p w:rsidR="00232CDE" w:rsidRPr="00232CDE" w:rsidRDefault="00232CDE" w:rsidP="00897CB1">
      <w:pPr>
        <w:widowControl w:val="0"/>
        <w:jc w:val="both"/>
        <w:rPr>
          <w:lang w:val="x-none" w:eastAsia="x-none"/>
        </w:rPr>
      </w:pPr>
      <w:r w:rsidRPr="00232CDE">
        <w:rPr>
          <w:lang w:val="x-none" w:eastAsia="x-none"/>
        </w:rPr>
        <w:t>в том числе объем</w:t>
      </w:r>
      <w:r w:rsidR="00A0415B">
        <w:rPr>
          <w:lang w:val="x-none" w:eastAsia="x-none"/>
        </w:rPr>
        <w:t xml:space="preserve"> </w:t>
      </w:r>
      <w:r w:rsidRPr="00232CDE">
        <w:rPr>
          <w:lang w:val="x-none" w:eastAsia="x-none"/>
        </w:rPr>
        <w:t xml:space="preserve">получаемых из районного бюджета: </w:t>
      </w:r>
    </w:p>
    <w:p w:rsidR="00232CDE" w:rsidRPr="00232CDE" w:rsidRDefault="00232CDE" w:rsidP="00897CB1">
      <w:pPr>
        <w:widowControl w:val="0"/>
        <w:jc w:val="both"/>
        <w:rPr>
          <w:lang w:val="x-none" w:eastAsia="x-none"/>
        </w:rPr>
      </w:pPr>
      <w:r w:rsidRPr="00232CDE">
        <w:rPr>
          <w:lang w:val="x-none" w:eastAsia="x-none"/>
        </w:rPr>
        <w:t>в 202</w:t>
      </w:r>
      <w:r w:rsidRPr="00232CDE">
        <w:rPr>
          <w:lang w:eastAsia="x-none"/>
        </w:rPr>
        <w:t>3</w:t>
      </w:r>
      <w:r w:rsidRPr="00232CDE">
        <w:rPr>
          <w:lang w:val="x-none" w:eastAsia="x-none"/>
        </w:rPr>
        <w:t xml:space="preserve"> г. в сумме – </w:t>
      </w:r>
      <w:r w:rsidRPr="00232CDE">
        <w:rPr>
          <w:lang w:eastAsia="x-none"/>
        </w:rPr>
        <w:t>3196</w:t>
      </w:r>
      <w:r w:rsidRPr="00232CDE">
        <w:rPr>
          <w:lang w:val="x-none" w:eastAsia="x-none"/>
        </w:rPr>
        <w:t>,0 тыс. рублей;</w:t>
      </w:r>
    </w:p>
    <w:p w:rsidR="00232CDE" w:rsidRPr="00232CDE" w:rsidRDefault="00232CDE" w:rsidP="00897CB1">
      <w:pPr>
        <w:widowControl w:val="0"/>
        <w:jc w:val="both"/>
        <w:rPr>
          <w:lang w:val="x-none" w:eastAsia="x-none"/>
        </w:rPr>
      </w:pPr>
      <w:r w:rsidRPr="00232CDE">
        <w:rPr>
          <w:lang w:val="x-none" w:eastAsia="x-none"/>
        </w:rPr>
        <w:t>в 202</w:t>
      </w:r>
      <w:r w:rsidRPr="00232CDE">
        <w:rPr>
          <w:lang w:eastAsia="x-none"/>
        </w:rPr>
        <w:t>4</w:t>
      </w:r>
      <w:r w:rsidRPr="00232CDE">
        <w:rPr>
          <w:lang w:val="x-none" w:eastAsia="x-none"/>
        </w:rPr>
        <w:t xml:space="preserve"> г. в сумме – </w:t>
      </w:r>
      <w:r w:rsidRPr="00232CDE">
        <w:rPr>
          <w:lang w:eastAsia="x-none"/>
        </w:rPr>
        <w:t>3195,00</w:t>
      </w:r>
      <w:r w:rsidRPr="00232CDE">
        <w:rPr>
          <w:lang w:val="x-none" w:eastAsia="x-none"/>
        </w:rPr>
        <w:t xml:space="preserve"> тыс. рублей;</w:t>
      </w:r>
    </w:p>
    <w:p w:rsidR="00232CDE" w:rsidRPr="00232CDE" w:rsidRDefault="00232CDE" w:rsidP="00897CB1">
      <w:pPr>
        <w:widowControl w:val="0"/>
        <w:jc w:val="both"/>
        <w:rPr>
          <w:lang w:val="x-none" w:eastAsia="x-none"/>
        </w:rPr>
      </w:pPr>
      <w:r w:rsidRPr="00232CDE">
        <w:rPr>
          <w:lang w:val="x-none" w:eastAsia="x-none"/>
        </w:rPr>
        <w:t>в 202</w:t>
      </w:r>
      <w:r w:rsidRPr="00232CDE">
        <w:rPr>
          <w:lang w:eastAsia="x-none"/>
        </w:rPr>
        <w:t>5</w:t>
      </w:r>
      <w:r w:rsidRPr="00232CDE">
        <w:rPr>
          <w:lang w:val="x-none" w:eastAsia="x-none"/>
        </w:rPr>
        <w:t xml:space="preserve"> г. в сумме – </w:t>
      </w:r>
      <w:r w:rsidRPr="00232CDE">
        <w:rPr>
          <w:lang w:eastAsia="x-none"/>
        </w:rPr>
        <w:t>3195</w:t>
      </w:r>
      <w:r w:rsidRPr="00232CDE">
        <w:rPr>
          <w:lang w:val="x-none" w:eastAsia="x-none"/>
        </w:rPr>
        <w:t>,0 тыс. рублей.</w:t>
      </w:r>
    </w:p>
    <w:p w:rsidR="00232CDE" w:rsidRPr="00232CDE" w:rsidRDefault="00232CDE" w:rsidP="00897CB1">
      <w:pPr>
        <w:widowControl w:val="0"/>
        <w:jc w:val="both"/>
        <w:rPr>
          <w:lang w:val="x-none" w:eastAsia="x-none"/>
        </w:rPr>
      </w:pPr>
      <w:r w:rsidRPr="00232CDE">
        <w:rPr>
          <w:lang w:val="x-none" w:eastAsia="x-none"/>
        </w:rPr>
        <w:t>объем</w:t>
      </w:r>
      <w:r w:rsidR="00A0415B">
        <w:rPr>
          <w:lang w:val="x-none" w:eastAsia="x-none"/>
        </w:rPr>
        <w:t xml:space="preserve"> </w:t>
      </w:r>
      <w:r w:rsidRPr="00232CDE">
        <w:rPr>
          <w:lang w:val="x-none" w:eastAsia="x-none"/>
        </w:rPr>
        <w:t>получаемых из областного бюджета:</w:t>
      </w:r>
    </w:p>
    <w:p w:rsidR="00232CDE" w:rsidRPr="00232CDE" w:rsidRDefault="00232CDE" w:rsidP="00897CB1">
      <w:pPr>
        <w:widowControl w:val="0"/>
        <w:jc w:val="both"/>
        <w:rPr>
          <w:lang w:val="x-none" w:eastAsia="x-none"/>
        </w:rPr>
      </w:pPr>
      <w:r w:rsidRPr="00232CDE">
        <w:rPr>
          <w:lang w:val="x-none" w:eastAsia="x-none"/>
        </w:rPr>
        <w:t>в 202</w:t>
      </w:r>
      <w:r w:rsidRPr="00232CDE">
        <w:rPr>
          <w:lang w:eastAsia="x-none"/>
        </w:rPr>
        <w:t>3</w:t>
      </w:r>
      <w:r w:rsidRPr="00232CDE">
        <w:rPr>
          <w:lang w:val="x-none" w:eastAsia="x-none"/>
        </w:rPr>
        <w:t xml:space="preserve"> г. в сумме </w:t>
      </w:r>
      <w:r w:rsidRPr="00232CDE">
        <w:rPr>
          <w:lang w:eastAsia="x-none"/>
        </w:rPr>
        <w:t>182,00</w:t>
      </w:r>
      <w:r w:rsidRPr="00232CDE">
        <w:rPr>
          <w:lang w:val="x-none" w:eastAsia="x-none"/>
        </w:rPr>
        <w:t xml:space="preserve"> тыс. рублей;</w:t>
      </w:r>
    </w:p>
    <w:p w:rsidR="00232CDE" w:rsidRPr="00232CDE" w:rsidRDefault="00232CDE" w:rsidP="00897CB1">
      <w:pPr>
        <w:widowControl w:val="0"/>
        <w:jc w:val="both"/>
        <w:rPr>
          <w:lang w:val="x-none" w:eastAsia="x-none"/>
        </w:rPr>
      </w:pPr>
      <w:r w:rsidRPr="00232CDE">
        <w:rPr>
          <w:lang w:val="x-none" w:eastAsia="x-none"/>
        </w:rPr>
        <w:t>в 202</w:t>
      </w:r>
      <w:r w:rsidRPr="00232CDE">
        <w:rPr>
          <w:lang w:eastAsia="x-none"/>
        </w:rPr>
        <w:t>4</w:t>
      </w:r>
      <w:r w:rsidRPr="00232CDE">
        <w:rPr>
          <w:lang w:val="x-none" w:eastAsia="x-none"/>
        </w:rPr>
        <w:t xml:space="preserve"> г. в сумме 0 тыс. рублей;</w:t>
      </w:r>
    </w:p>
    <w:p w:rsidR="00232CDE" w:rsidRPr="00232CDE" w:rsidRDefault="00232CDE" w:rsidP="00897CB1">
      <w:pPr>
        <w:widowControl w:val="0"/>
        <w:jc w:val="both"/>
        <w:rPr>
          <w:lang w:val="x-none" w:eastAsia="x-none"/>
        </w:rPr>
      </w:pPr>
      <w:r w:rsidRPr="00232CDE">
        <w:rPr>
          <w:lang w:val="x-none" w:eastAsia="x-none"/>
        </w:rPr>
        <w:t>в 202</w:t>
      </w:r>
      <w:r w:rsidRPr="00232CDE">
        <w:rPr>
          <w:lang w:eastAsia="x-none"/>
        </w:rPr>
        <w:t>5</w:t>
      </w:r>
      <w:r w:rsidRPr="00232CDE">
        <w:rPr>
          <w:lang w:val="x-none" w:eastAsia="x-none"/>
        </w:rPr>
        <w:t xml:space="preserve"> г. в сумме 0 тыс. рублей.</w:t>
      </w:r>
    </w:p>
    <w:p w:rsidR="00232CDE" w:rsidRPr="00232CDE" w:rsidRDefault="00232CDE" w:rsidP="00897CB1">
      <w:pPr>
        <w:widowControl w:val="0"/>
        <w:jc w:val="both"/>
        <w:rPr>
          <w:b/>
          <w:lang w:eastAsia="x-none"/>
        </w:rPr>
      </w:pPr>
    </w:p>
    <w:p w:rsidR="00232CDE" w:rsidRPr="00232CDE" w:rsidRDefault="008857F1" w:rsidP="00897CB1">
      <w:pPr>
        <w:widowControl w:val="0"/>
        <w:jc w:val="both"/>
        <w:rPr>
          <w:b/>
          <w:lang w:val="x-none" w:eastAsia="x-none"/>
        </w:rPr>
      </w:pPr>
      <w:r w:rsidRPr="00232CDE">
        <w:rPr>
          <w:b/>
          <w:lang w:eastAsia="x-none"/>
        </w:rPr>
        <w:t>Статья</w:t>
      </w:r>
      <w:r>
        <w:rPr>
          <w:b/>
          <w:lang w:eastAsia="x-none"/>
        </w:rPr>
        <w:t xml:space="preserve"> </w:t>
      </w:r>
      <w:r w:rsidR="00232CDE" w:rsidRPr="00232CDE">
        <w:rPr>
          <w:b/>
          <w:lang w:eastAsia="x-none"/>
        </w:rPr>
        <w:t>4</w:t>
      </w:r>
      <w:r w:rsidR="00232CDE" w:rsidRPr="00232CDE">
        <w:rPr>
          <w:b/>
          <w:lang w:val="x-none" w:eastAsia="x-none"/>
        </w:rPr>
        <w:t>.</w:t>
      </w:r>
    </w:p>
    <w:p w:rsidR="00232CDE" w:rsidRPr="00232CDE" w:rsidRDefault="00232CDE" w:rsidP="00897CB1">
      <w:pPr>
        <w:widowControl w:val="0"/>
        <w:jc w:val="both"/>
        <w:rPr>
          <w:bCs/>
          <w:lang w:val="x-none" w:eastAsia="x-none"/>
        </w:rPr>
      </w:pPr>
      <w:r w:rsidRPr="00232CDE">
        <w:rPr>
          <w:bCs/>
          <w:lang w:val="x-none" w:eastAsia="x-none"/>
        </w:rPr>
        <w:t xml:space="preserve">Утвердить объем </w:t>
      </w:r>
      <w:r w:rsidRPr="00232CDE">
        <w:rPr>
          <w:bCs/>
          <w:lang w:eastAsia="x-none"/>
        </w:rPr>
        <w:t>м</w:t>
      </w:r>
      <w:r w:rsidR="00ED2746" w:rsidRPr="00232CDE">
        <w:rPr>
          <w:bCs/>
          <w:lang w:val="x-none" w:eastAsia="x-none"/>
        </w:rPr>
        <w:t>межбюджетн</w:t>
      </w:r>
      <w:r w:rsidR="00ED2746" w:rsidRPr="00232CDE">
        <w:rPr>
          <w:bCs/>
          <w:lang w:eastAsia="x-none"/>
        </w:rPr>
        <w:t>ых</w:t>
      </w:r>
      <w:r w:rsidRPr="00232CDE">
        <w:rPr>
          <w:bCs/>
          <w:lang w:val="x-none" w:eastAsia="x-none"/>
        </w:rPr>
        <w:t xml:space="preserve"> трансферт</w:t>
      </w:r>
      <w:r w:rsidRPr="00232CDE">
        <w:rPr>
          <w:bCs/>
          <w:lang w:eastAsia="x-none"/>
        </w:rPr>
        <w:t>ов</w:t>
      </w:r>
      <w:r w:rsidRPr="00232CDE">
        <w:rPr>
          <w:bCs/>
          <w:lang w:val="x-none" w:eastAsia="x-none"/>
        </w:rPr>
        <w:t>,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получаемых из бюджета муниципального района:</w:t>
      </w:r>
    </w:p>
    <w:p w:rsidR="00232CDE" w:rsidRPr="00232CDE" w:rsidRDefault="00232CDE" w:rsidP="00897CB1">
      <w:pPr>
        <w:keepNext/>
        <w:keepLines/>
        <w:jc w:val="both"/>
        <w:rPr>
          <w:bCs/>
          <w:lang w:eastAsia="x-none"/>
        </w:rPr>
      </w:pPr>
      <w:r w:rsidRPr="00232CDE">
        <w:rPr>
          <w:bCs/>
          <w:lang w:val="x-none" w:eastAsia="x-none"/>
        </w:rPr>
        <w:lastRenderedPageBreak/>
        <w:t>в 20</w:t>
      </w:r>
      <w:r w:rsidRPr="00232CDE">
        <w:rPr>
          <w:bCs/>
          <w:lang w:eastAsia="x-none"/>
        </w:rPr>
        <w:t>23</w:t>
      </w:r>
      <w:r w:rsidRPr="00232CDE">
        <w:rPr>
          <w:bCs/>
          <w:lang w:val="x-none" w:eastAsia="x-none"/>
        </w:rPr>
        <w:t xml:space="preserve"> году в размере </w:t>
      </w:r>
      <w:r w:rsidRPr="00232CDE">
        <w:rPr>
          <w:bCs/>
          <w:lang w:eastAsia="x-none"/>
        </w:rPr>
        <w:t>–</w:t>
      </w:r>
      <w:r w:rsidRPr="00232CDE">
        <w:rPr>
          <w:bCs/>
          <w:lang w:val="x-none" w:eastAsia="x-none"/>
        </w:rPr>
        <w:t xml:space="preserve"> </w:t>
      </w:r>
      <w:r w:rsidRPr="00232CDE">
        <w:rPr>
          <w:bCs/>
          <w:lang w:eastAsia="x-none"/>
        </w:rPr>
        <w:t>100,00 тыс.</w:t>
      </w:r>
      <w:r w:rsidRPr="00232CDE">
        <w:rPr>
          <w:bCs/>
          <w:lang w:val="x-none" w:eastAsia="x-none"/>
        </w:rPr>
        <w:t xml:space="preserve"> руб</w:t>
      </w:r>
      <w:r w:rsidRPr="00232CDE">
        <w:rPr>
          <w:bCs/>
          <w:lang w:eastAsia="x-none"/>
        </w:rPr>
        <w:t xml:space="preserve">. </w:t>
      </w:r>
    </w:p>
    <w:p w:rsidR="00232CDE" w:rsidRPr="00232CDE" w:rsidRDefault="00232CDE" w:rsidP="00897CB1">
      <w:pPr>
        <w:keepNext/>
        <w:keepLines/>
        <w:jc w:val="both"/>
        <w:rPr>
          <w:bCs/>
          <w:lang w:eastAsia="x-none"/>
        </w:rPr>
      </w:pPr>
      <w:r w:rsidRPr="00232CDE">
        <w:rPr>
          <w:bCs/>
          <w:lang w:val="x-none" w:eastAsia="x-none"/>
        </w:rPr>
        <w:t>в 20</w:t>
      </w:r>
      <w:r w:rsidRPr="00232CDE">
        <w:rPr>
          <w:bCs/>
          <w:lang w:eastAsia="x-none"/>
        </w:rPr>
        <w:t>24</w:t>
      </w:r>
      <w:r w:rsidRPr="00232CDE">
        <w:rPr>
          <w:bCs/>
          <w:lang w:val="x-none" w:eastAsia="x-none"/>
        </w:rPr>
        <w:t xml:space="preserve"> году в размере</w:t>
      </w:r>
      <w:r w:rsidR="00A0415B">
        <w:rPr>
          <w:bCs/>
          <w:lang w:val="x-none" w:eastAsia="x-none"/>
        </w:rPr>
        <w:t xml:space="preserve"> </w:t>
      </w:r>
      <w:r w:rsidRPr="00232CDE">
        <w:rPr>
          <w:bCs/>
          <w:lang w:eastAsia="x-none"/>
        </w:rPr>
        <w:t>-</w:t>
      </w:r>
      <w:r w:rsidRPr="00232CDE">
        <w:rPr>
          <w:bCs/>
          <w:lang w:val="x-none" w:eastAsia="x-none"/>
        </w:rPr>
        <w:t xml:space="preserve"> </w:t>
      </w:r>
      <w:r w:rsidRPr="00232CDE">
        <w:rPr>
          <w:bCs/>
          <w:lang w:eastAsia="x-none"/>
        </w:rPr>
        <w:t>0,00</w:t>
      </w:r>
    </w:p>
    <w:p w:rsidR="00232CDE" w:rsidRPr="00232CDE" w:rsidRDefault="00232CDE" w:rsidP="00897CB1">
      <w:pPr>
        <w:keepNext/>
        <w:keepLines/>
        <w:jc w:val="both"/>
        <w:rPr>
          <w:bCs/>
          <w:lang w:val="x-none" w:eastAsia="x-none"/>
        </w:rPr>
      </w:pPr>
      <w:r w:rsidRPr="00232CDE">
        <w:rPr>
          <w:bCs/>
          <w:lang w:val="x-none" w:eastAsia="x-none"/>
        </w:rPr>
        <w:t>в 20</w:t>
      </w:r>
      <w:r w:rsidRPr="00232CDE">
        <w:rPr>
          <w:bCs/>
          <w:lang w:eastAsia="x-none"/>
        </w:rPr>
        <w:t>25</w:t>
      </w:r>
      <w:r w:rsidRPr="00232CDE">
        <w:rPr>
          <w:bCs/>
          <w:lang w:val="x-none" w:eastAsia="x-none"/>
        </w:rPr>
        <w:t xml:space="preserve"> году в размере </w:t>
      </w:r>
      <w:r w:rsidRPr="00232CDE">
        <w:rPr>
          <w:bCs/>
          <w:lang w:eastAsia="x-none"/>
        </w:rPr>
        <w:t>-</w:t>
      </w:r>
      <w:r w:rsidR="00A0415B">
        <w:rPr>
          <w:bCs/>
          <w:lang w:val="x-none" w:eastAsia="x-none"/>
        </w:rPr>
        <w:t xml:space="preserve"> </w:t>
      </w:r>
      <w:r w:rsidRPr="00232CDE">
        <w:rPr>
          <w:bCs/>
          <w:lang w:eastAsia="x-none"/>
        </w:rPr>
        <w:t xml:space="preserve">0,00 </w:t>
      </w:r>
      <w:r w:rsidRPr="00232CDE">
        <w:rPr>
          <w:bCs/>
          <w:lang w:val="x-none" w:eastAsia="x-none"/>
        </w:rPr>
        <w:t>.</w:t>
      </w:r>
    </w:p>
    <w:p w:rsidR="00232CDE" w:rsidRPr="00232CDE" w:rsidRDefault="00232CDE" w:rsidP="00897CB1">
      <w:pPr>
        <w:keepNext/>
        <w:keepLines/>
        <w:jc w:val="both"/>
        <w:rPr>
          <w:bCs/>
          <w:lang w:val="x-none" w:eastAsia="x-none"/>
        </w:rPr>
      </w:pPr>
    </w:p>
    <w:p w:rsidR="00232CDE" w:rsidRPr="00232CDE" w:rsidRDefault="00232CDE" w:rsidP="00897CB1">
      <w:pPr>
        <w:keepNext/>
        <w:keepLines/>
        <w:jc w:val="both"/>
        <w:rPr>
          <w:b/>
          <w:lang w:eastAsia="x-none"/>
        </w:rPr>
      </w:pPr>
      <w:r w:rsidRPr="00232CDE">
        <w:rPr>
          <w:b/>
          <w:lang w:eastAsia="x-none"/>
        </w:rPr>
        <w:t>Статья 5.</w:t>
      </w:r>
    </w:p>
    <w:p w:rsidR="00232CDE" w:rsidRPr="00232CDE" w:rsidRDefault="00232CDE" w:rsidP="00897CB1">
      <w:pPr>
        <w:keepNext/>
        <w:keepLines/>
        <w:jc w:val="both"/>
        <w:rPr>
          <w:lang w:eastAsia="x-none"/>
        </w:rPr>
      </w:pPr>
      <w:r w:rsidRPr="00232CDE">
        <w:rPr>
          <w:lang w:eastAsia="x-none"/>
        </w:rPr>
        <w:t>Утвердить объем</w:t>
      </w:r>
      <w:r w:rsidR="00A0415B">
        <w:rPr>
          <w:lang w:eastAsia="x-none"/>
        </w:rPr>
        <w:t xml:space="preserve"> </w:t>
      </w:r>
      <w:r w:rsidRPr="00232CDE">
        <w:rPr>
          <w:lang w:eastAsia="x-none"/>
        </w:rPr>
        <w:t>прочих субсидии</w:t>
      </w:r>
      <w:r w:rsidR="00A0415B">
        <w:rPr>
          <w:lang w:eastAsia="x-none"/>
        </w:rPr>
        <w:t xml:space="preserve"> </w:t>
      </w:r>
      <w:r w:rsidRPr="00232CDE">
        <w:rPr>
          <w:lang w:eastAsia="x-none"/>
        </w:rPr>
        <w:t>бюджету сельского поселения</w:t>
      </w:r>
    </w:p>
    <w:p w:rsidR="00232CDE" w:rsidRPr="00232CDE" w:rsidRDefault="00232CDE" w:rsidP="00897CB1">
      <w:pPr>
        <w:keepNext/>
        <w:keepLines/>
        <w:jc w:val="both"/>
        <w:rPr>
          <w:lang w:eastAsia="x-none"/>
        </w:rPr>
      </w:pPr>
      <w:r w:rsidRPr="00232CDE">
        <w:rPr>
          <w:lang w:eastAsia="x-none"/>
        </w:rPr>
        <w:t xml:space="preserve">в 2023 году в размере – 2824,00 тыс. руб. </w:t>
      </w:r>
    </w:p>
    <w:p w:rsidR="00232CDE" w:rsidRPr="00232CDE" w:rsidRDefault="00232CDE" w:rsidP="00897CB1">
      <w:pPr>
        <w:keepNext/>
        <w:keepLines/>
        <w:jc w:val="both"/>
        <w:rPr>
          <w:lang w:eastAsia="x-none"/>
        </w:rPr>
      </w:pPr>
      <w:r w:rsidRPr="00232CDE">
        <w:rPr>
          <w:lang w:eastAsia="x-none"/>
        </w:rPr>
        <w:t>в 2024 году в размере -0,00</w:t>
      </w:r>
    </w:p>
    <w:p w:rsidR="00232CDE" w:rsidRPr="00232CDE" w:rsidRDefault="00232CDE" w:rsidP="00897CB1">
      <w:pPr>
        <w:keepNext/>
        <w:keepLines/>
        <w:jc w:val="both"/>
        <w:rPr>
          <w:lang w:eastAsia="x-none"/>
        </w:rPr>
      </w:pPr>
      <w:r w:rsidRPr="00232CDE">
        <w:rPr>
          <w:lang w:eastAsia="x-none"/>
        </w:rPr>
        <w:t>в 2025 году в размере -0,00</w:t>
      </w:r>
    </w:p>
    <w:p w:rsidR="00232CDE" w:rsidRPr="00232CDE" w:rsidRDefault="00232CDE" w:rsidP="00897CB1">
      <w:pPr>
        <w:keepNext/>
        <w:keepLines/>
        <w:jc w:val="both"/>
        <w:rPr>
          <w:lang w:eastAsia="x-none"/>
        </w:rPr>
      </w:pPr>
    </w:p>
    <w:p w:rsidR="00232CDE" w:rsidRPr="00232CDE" w:rsidRDefault="00232CDE" w:rsidP="00897CB1">
      <w:pPr>
        <w:keepNext/>
        <w:keepLines/>
        <w:jc w:val="both"/>
        <w:rPr>
          <w:b/>
          <w:lang w:eastAsia="x-none"/>
        </w:rPr>
      </w:pPr>
      <w:r w:rsidRPr="00232CDE">
        <w:rPr>
          <w:b/>
          <w:lang w:eastAsia="x-none"/>
        </w:rPr>
        <w:t>Статье 6.</w:t>
      </w:r>
    </w:p>
    <w:p w:rsidR="00232CDE" w:rsidRPr="00232CDE" w:rsidRDefault="00232CDE" w:rsidP="00897CB1">
      <w:pPr>
        <w:keepNext/>
        <w:keepLines/>
        <w:spacing w:after="120"/>
        <w:jc w:val="both"/>
        <w:rPr>
          <w:lang w:eastAsia="x-none"/>
        </w:rPr>
      </w:pPr>
      <w:r w:rsidRPr="00232CDE">
        <w:rPr>
          <w:lang w:eastAsia="x-none"/>
        </w:rPr>
        <w:t>Утвердить объем межбюджетных трансфертов, предоставляемых бюджету муниципального района из бюджета сельского поселения</w:t>
      </w:r>
      <w:proofErr w:type="gramStart"/>
      <w:r w:rsidRPr="00232CDE">
        <w:rPr>
          <w:lang w:eastAsia="x-none"/>
        </w:rPr>
        <w:t xml:space="preserve"> :</w:t>
      </w:r>
      <w:proofErr w:type="gramEnd"/>
    </w:p>
    <w:p w:rsidR="00232CDE" w:rsidRPr="00232CDE" w:rsidRDefault="00232CDE" w:rsidP="00897CB1">
      <w:pPr>
        <w:keepNext/>
        <w:keepLines/>
        <w:jc w:val="both"/>
        <w:rPr>
          <w:lang w:eastAsia="x-none"/>
        </w:rPr>
      </w:pPr>
      <w:r w:rsidRPr="00232CDE">
        <w:rPr>
          <w:lang w:eastAsia="x-none"/>
        </w:rPr>
        <w:t>в 2023 году в сумме</w:t>
      </w:r>
      <w:r w:rsidR="00A0415B">
        <w:rPr>
          <w:lang w:eastAsia="x-none"/>
        </w:rPr>
        <w:t xml:space="preserve"> </w:t>
      </w:r>
      <w:r w:rsidRPr="00232CDE">
        <w:rPr>
          <w:lang w:eastAsia="x-none"/>
        </w:rPr>
        <w:t>-2973,00 тыс. рублей</w:t>
      </w:r>
    </w:p>
    <w:p w:rsidR="00232CDE" w:rsidRPr="00232CDE" w:rsidRDefault="00232CDE" w:rsidP="00897CB1">
      <w:pPr>
        <w:keepNext/>
        <w:keepLines/>
        <w:jc w:val="both"/>
        <w:rPr>
          <w:b/>
          <w:lang w:eastAsia="x-none"/>
        </w:rPr>
      </w:pPr>
    </w:p>
    <w:p w:rsidR="00232CDE" w:rsidRPr="00232CDE" w:rsidRDefault="00232CDE" w:rsidP="00897CB1">
      <w:pPr>
        <w:keepNext/>
        <w:keepLines/>
        <w:jc w:val="both"/>
        <w:rPr>
          <w:b/>
          <w:lang w:eastAsia="x-none"/>
        </w:rPr>
      </w:pPr>
      <w:r w:rsidRPr="00232CDE">
        <w:rPr>
          <w:b/>
          <w:lang w:eastAsia="x-none"/>
        </w:rPr>
        <w:t>Статья 7.</w:t>
      </w:r>
    </w:p>
    <w:p w:rsidR="00232CDE" w:rsidRPr="00232CDE" w:rsidRDefault="00232CDE" w:rsidP="00897CB1">
      <w:pPr>
        <w:keepNext/>
        <w:keepLines/>
        <w:jc w:val="both"/>
        <w:rPr>
          <w:bCs/>
          <w:lang w:val="x-none" w:eastAsia="x-none"/>
        </w:rPr>
      </w:pPr>
      <w:r w:rsidRPr="00232CDE">
        <w:rPr>
          <w:bCs/>
          <w:lang w:val="x-none" w:eastAsia="x-none"/>
        </w:rPr>
        <w:t>Образовать в расходной части</w:t>
      </w:r>
      <w:r w:rsidR="00A0415B">
        <w:rPr>
          <w:bCs/>
          <w:lang w:val="x-none" w:eastAsia="x-none"/>
        </w:rPr>
        <w:t xml:space="preserve"> </w:t>
      </w:r>
      <w:r w:rsidRPr="00232CDE">
        <w:rPr>
          <w:bCs/>
          <w:lang w:val="x-none" w:eastAsia="x-none"/>
        </w:rPr>
        <w:t>бюджета сельского поселения</w:t>
      </w:r>
      <w:r w:rsidR="00A0415B">
        <w:rPr>
          <w:bCs/>
          <w:lang w:val="x-none" w:eastAsia="x-none"/>
        </w:rPr>
        <w:t xml:space="preserve"> </w:t>
      </w:r>
      <w:r w:rsidRPr="00232CDE">
        <w:rPr>
          <w:bCs/>
          <w:lang w:val="x-none" w:eastAsia="x-none"/>
        </w:rPr>
        <w:t>Шентала</w:t>
      </w:r>
      <w:r w:rsidR="00A0415B">
        <w:rPr>
          <w:bCs/>
          <w:lang w:val="x-none" w:eastAsia="x-none"/>
        </w:rPr>
        <w:t xml:space="preserve"> </w:t>
      </w:r>
      <w:r w:rsidRPr="00232CDE">
        <w:rPr>
          <w:bCs/>
          <w:lang w:val="x-none" w:eastAsia="x-none"/>
        </w:rPr>
        <w:t>резервный фонд местной администрации:</w:t>
      </w:r>
    </w:p>
    <w:p w:rsidR="00232CDE" w:rsidRPr="00232CDE" w:rsidRDefault="00A0415B" w:rsidP="00897CB1">
      <w:pPr>
        <w:keepNext/>
        <w:keepLines/>
        <w:jc w:val="both"/>
        <w:rPr>
          <w:bCs/>
          <w:lang w:val="x-none" w:eastAsia="x-none"/>
        </w:rPr>
      </w:pPr>
      <w:r>
        <w:rPr>
          <w:bCs/>
          <w:lang w:val="x-none" w:eastAsia="x-none"/>
        </w:rPr>
        <w:t xml:space="preserve"> </w:t>
      </w:r>
      <w:r w:rsidR="00232CDE" w:rsidRPr="00232CDE">
        <w:rPr>
          <w:bCs/>
          <w:lang w:val="x-none" w:eastAsia="x-none"/>
        </w:rPr>
        <w:t>в 20</w:t>
      </w:r>
      <w:r w:rsidR="00232CDE" w:rsidRPr="00232CDE">
        <w:rPr>
          <w:bCs/>
          <w:lang w:eastAsia="x-none"/>
        </w:rPr>
        <w:t>23</w:t>
      </w:r>
      <w:r w:rsidR="00232CDE" w:rsidRPr="00232CDE">
        <w:rPr>
          <w:bCs/>
          <w:lang w:val="x-none" w:eastAsia="x-none"/>
        </w:rPr>
        <w:t xml:space="preserve"> году в размере</w:t>
      </w:r>
      <w:r>
        <w:rPr>
          <w:bCs/>
          <w:lang w:val="x-none" w:eastAsia="x-none"/>
        </w:rPr>
        <w:t xml:space="preserve"> </w:t>
      </w:r>
      <w:r w:rsidR="00232CDE" w:rsidRPr="00232CDE">
        <w:rPr>
          <w:bCs/>
          <w:lang w:val="x-none" w:eastAsia="x-none"/>
        </w:rPr>
        <w:t xml:space="preserve">102 </w:t>
      </w:r>
      <w:r w:rsidR="00232CDE" w:rsidRPr="00232CDE">
        <w:rPr>
          <w:bCs/>
          <w:lang w:eastAsia="x-none"/>
        </w:rPr>
        <w:t>тыс.</w:t>
      </w:r>
      <w:r w:rsidR="00232CDE" w:rsidRPr="00232CDE">
        <w:rPr>
          <w:bCs/>
          <w:lang w:val="x-none" w:eastAsia="x-none"/>
        </w:rPr>
        <w:t xml:space="preserve"> руб</w:t>
      </w:r>
      <w:r w:rsidR="00232CDE" w:rsidRPr="00232CDE">
        <w:rPr>
          <w:bCs/>
          <w:lang w:eastAsia="x-none"/>
        </w:rPr>
        <w:t>.</w:t>
      </w:r>
      <w:r w:rsidR="00232CDE" w:rsidRPr="00232CDE">
        <w:rPr>
          <w:bCs/>
          <w:lang w:val="x-none" w:eastAsia="x-none"/>
        </w:rPr>
        <w:t>;</w:t>
      </w:r>
    </w:p>
    <w:p w:rsidR="00232CDE" w:rsidRPr="00232CDE" w:rsidRDefault="00A0415B" w:rsidP="00897CB1">
      <w:pPr>
        <w:keepNext/>
        <w:keepLines/>
        <w:jc w:val="both"/>
        <w:rPr>
          <w:bCs/>
          <w:lang w:val="x-none" w:eastAsia="x-none"/>
        </w:rPr>
      </w:pPr>
      <w:r>
        <w:rPr>
          <w:bCs/>
          <w:lang w:val="x-none" w:eastAsia="x-none"/>
        </w:rPr>
        <w:t xml:space="preserve"> </w:t>
      </w:r>
      <w:r w:rsidR="00232CDE" w:rsidRPr="00232CDE">
        <w:rPr>
          <w:bCs/>
          <w:lang w:val="x-none" w:eastAsia="x-none"/>
        </w:rPr>
        <w:t>в 20</w:t>
      </w:r>
      <w:r w:rsidR="00232CDE" w:rsidRPr="00232CDE">
        <w:rPr>
          <w:bCs/>
          <w:lang w:eastAsia="x-none"/>
        </w:rPr>
        <w:t xml:space="preserve">24 </w:t>
      </w:r>
      <w:r w:rsidR="00232CDE" w:rsidRPr="00232CDE">
        <w:rPr>
          <w:bCs/>
          <w:lang w:val="x-none" w:eastAsia="x-none"/>
        </w:rPr>
        <w:t>году в размере</w:t>
      </w:r>
      <w:r>
        <w:rPr>
          <w:bCs/>
          <w:lang w:val="x-none" w:eastAsia="x-none"/>
        </w:rPr>
        <w:t xml:space="preserve"> </w:t>
      </w:r>
      <w:r w:rsidR="00232CDE" w:rsidRPr="00232CDE">
        <w:rPr>
          <w:bCs/>
          <w:lang w:val="x-none" w:eastAsia="x-none"/>
        </w:rPr>
        <w:t xml:space="preserve">102 </w:t>
      </w:r>
      <w:r w:rsidR="00232CDE" w:rsidRPr="00232CDE">
        <w:rPr>
          <w:bCs/>
          <w:lang w:eastAsia="x-none"/>
        </w:rPr>
        <w:t>тыс.</w:t>
      </w:r>
      <w:r w:rsidR="00232CDE" w:rsidRPr="00232CDE">
        <w:rPr>
          <w:bCs/>
          <w:lang w:val="x-none" w:eastAsia="x-none"/>
        </w:rPr>
        <w:t xml:space="preserve"> руб</w:t>
      </w:r>
      <w:r w:rsidR="00232CDE" w:rsidRPr="00232CDE">
        <w:rPr>
          <w:bCs/>
          <w:lang w:eastAsia="x-none"/>
        </w:rPr>
        <w:t>.</w:t>
      </w:r>
      <w:r w:rsidR="00232CDE" w:rsidRPr="00232CDE">
        <w:rPr>
          <w:bCs/>
          <w:lang w:val="x-none" w:eastAsia="x-none"/>
        </w:rPr>
        <w:t>;</w:t>
      </w:r>
    </w:p>
    <w:p w:rsidR="00232CDE" w:rsidRPr="00232CDE" w:rsidRDefault="00A0415B" w:rsidP="00897CB1">
      <w:pPr>
        <w:keepNext/>
        <w:keepLines/>
        <w:jc w:val="both"/>
        <w:rPr>
          <w:bCs/>
          <w:lang w:eastAsia="x-none"/>
        </w:rPr>
      </w:pPr>
      <w:r>
        <w:rPr>
          <w:bCs/>
          <w:lang w:val="x-none" w:eastAsia="x-none"/>
        </w:rPr>
        <w:t xml:space="preserve"> </w:t>
      </w:r>
      <w:r w:rsidR="00232CDE" w:rsidRPr="00232CDE">
        <w:rPr>
          <w:bCs/>
          <w:lang w:val="x-none" w:eastAsia="x-none"/>
        </w:rPr>
        <w:t>в 20</w:t>
      </w:r>
      <w:r w:rsidR="00232CDE" w:rsidRPr="00232CDE">
        <w:rPr>
          <w:bCs/>
          <w:lang w:eastAsia="x-none"/>
        </w:rPr>
        <w:t>25</w:t>
      </w:r>
      <w:r w:rsidR="00232CDE" w:rsidRPr="00232CDE">
        <w:rPr>
          <w:bCs/>
          <w:lang w:val="x-none" w:eastAsia="x-none"/>
        </w:rPr>
        <w:t xml:space="preserve"> году в размере</w:t>
      </w:r>
      <w:r>
        <w:rPr>
          <w:bCs/>
          <w:lang w:val="x-none" w:eastAsia="x-none"/>
        </w:rPr>
        <w:t xml:space="preserve"> </w:t>
      </w:r>
      <w:r w:rsidR="00232CDE" w:rsidRPr="00232CDE">
        <w:rPr>
          <w:bCs/>
          <w:lang w:val="x-none" w:eastAsia="x-none"/>
        </w:rPr>
        <w:t>102</w:t>
      </w:r>
      <w:r w:rsidR="00232CDE" w:rsidRPr="00232CDE">
        <w:rPr>
          <w:bCs/>
          <w:lang w:eastAsia="x-none"/>
        </w:rPr>
        <w:t xml:space="preserve"> тыс.</w:t>
      </w:r>
      <w:r w:rsidR="00232CDE" w:rsidRPr="00232CDE">
        <w:rPr>
          <w:bCs/>
          <w:lang w:val="x-none" w:eastAsia="x-none"/>
        </w:rPr>
        <w:t xml:space="preserve"> руб</w:t>
      </w:r>
      <w:r w:rsidR="00232CDE" w:rsidRPr="00232CDE">
        <w:rPr>
          <w:bCs/>
          <w:lang w:eastAsia="x-none"/>
        </w:rPr>
        <w:t>.</w:t>
      </w:r>
      <w:r w:rsidR="00232CDE" w:rsidRPr="00232CDE">
        <w:rPr>
          <w:bCs/>
          <w:lang w:val="x-none" w:eastAsia="x-none"/>
        </w:rPr>
        <w:t>.</w:t>
      </w:r>
    </w:p>
    <w:p w:rsidR="00232CDE" w:rsidRPr="00232CDE" w:rsidRDefault="00232CDE" w:rsidP="00897CB1">
      <w:pPr>
        <w:keepNext/>
        <w:keepLines/>
        <w:jc w:val="both"/>
        <w:rPr>
          <w:bCs/>
          <w:lang w:eastAsia="x-none"/>
        </w:rPr>
      </w:pPr>
    </w:p>
    <w:p w:rsidR="00232CDE" w:rsidRPr="00232CDE" w:rsidRDefault="00232CDE" w:rsidP="00897CB1">
      <w:pPr>
        <w:keepNext/>
        <w:keepLines/>
        <w:jc w:val="both"/>
        <w:rPr>
          <w:b/>
          <w:bCs/>
          <w:lang w:eastAsia="x-none"/>
        </w:rPr>
      </w:pPr>
      <w:r w:rsidRPr="00232CDE">
        <w:rPr>
          <w:b/>
          <w:bCs/>
          <w:lang w:eastAsia="x-none"/>
        </w:rPr>
        <w:t>Статья 8.</w:t>
      </w:r>
    </w:p>
    <w:p w:rsidR="00232CDE" w:rsidRPr="00232CDE" w:rsidRDefault="00232CDE" w:rsidP="00897CB1">
      <w:pPr>
        <w:keepNext/>
        <w:keepLines/>
        <w:jc w:val="both"/>
        <w:rPr>
          <w:bCs/>
          <w:lang w:eastAsia="x-none"/>
        </w:rPr>
      </w:pPr>
      <w:r w:rsidRPr="00232CDE">
        <w:rPr>
          <w:bCs/>
          <w:lang w:eastAsia="x-none"/>
        </w:rPr>
        <w:t>Утвердить объем бюджетных ассигнований дорожного фонда муниципального района Шенталинский:</w:t>
      </w:r>
    </w:p>
    <w:p w:rsidR="00232CDE" w:rsidRPr="00232CDE" w:rsidRDefault="00A0415B" w:rsidP="00897CB1">
      <w:pPr>
        <w:keepNext/>
        <w:keepLines/>
        <w:jc w:val="both"/>
        <w:rPr>
          <w:bCs/>
          <w:lang w:val="x-none" w:eastAsia="x-none"/>
        </w:rPr>
      </w:pPr>
      <w:r>
        <w:rPr>
          <w:bCs/>
          <w:lang w:val="x-none" w:eastAsia="x-none"/>
        </w:rPr>
        <w:t xml:space="preserve"> </w:t>
      </w:r>
      <w:r w:rsidR="00232CDE" w:rsidRPr="00232CDE">
        <w:rPr>
          <w:bCs/>
          <w:lang w:val="x-none" w:eastAsia="x-none"/>
        </w:rPr>
        <w:t>в 20</w:t>
      </w:r>
      <w:r w:rsidR="00232CDE" w:rsidRPr="00232CDE">
        <w:rPr>
          <w:bCs/>
          <w:lang w:eastAsia="x-none"/>
        </w:rPr>
        <w:t>23</w:t>
      </w:r>
      <w:r w:rsidR="00232CDE" w:rsidRPr="00232CDE">
        <w:rPr>
          <w:bCs/>
          <w:lang w:val="x-none" w:eastAsia="x-none"/>
        </w:rPr>
        <w:t xml:space="preserve"> году в размере</w:t>
      </w:r>
      <w:r>
        <w:rPr>
          <w:bCs/>
          <w:lang w:val="x-none" w:eastAsia="x-none"/>
        </w:rPr>
        <w:t xml:space="preserve"> </w:t>
      </w:r>
      <w:r w:rsidR="00232CDE" w:rsidRPr="00232CDE">
        <w:rPr>
          <w:bCs/>
          <w:lang w:eastAsia="x-none"/>
        </w:rPr>
        <w:t>2460,00 тыс.</w:t>
      </w:r>
      <w:r w:rsidR="00232CDE" w:rsidRPr="00232CDE">
        <w:rPr>
          <w:bCs/>
          <w:lang w:val="x-none" w:eastAsia="x-none"/>
        </w:rPr>
        <w:t xml:space="preserve"> руб</w:t>
      </w:r>
      <w:r w:rsidR="00232CDE" w:rsidRPr="00232CDE">
        <w:rPr>
          <w:bCs/>
          <w:lang w:eastAsia="x-none"/>
        </w:rPr>
        <w:t>.</w:t>
      </w:r>
      <w:r w:rsidR="00232CDE" w:rsidRPr="00232CDE">
        <w:rPr>
          <w:bCs/>
          <w:lang w:val="x-none" w:eastAsia="x-none"/>
        </w:rPr>
        <w:t>;</w:t>
      </w:r>
    </w:p>
    <w:p w:rsidR="00232CDE" w:rsidRPr="00232CDE" w:rsidRDefault="00A0415B" w:rsidP="00897CB1">
      <w:pPr>
        <w:keepNext/>
        <w:keepLines/>
        <w:jc w:val="both"/>
        <w:rPr>
          <w:bCs/>
          <w:lang w:val="x-none" w:eastAsia="x-none"/>
        </w:rPr>
      </w:pPr>
      <w:r>
        <w:rPr>
          <w:bCs/>
          <w:lang w:val="x-none" w:eastAsia="x-none"/>
        </w:rPr>
        <w:t xml:space="preserve"> </w:t>
      </w:r>
      <w:r w:rsidR="00232CDE" w:rsidRPr="00232CDE">
        <w:rPr>
          <w:bCs/>
          <w:lang w:val="x-none" w:eastAsia="x-none"/>
        </w:rPr>
        <w:t>в 20</w:t>
      </w:r>
      <w:r w:rsidR="00232CDE" w:rsidRPr="00232CDE">
        <w:rPr>
          <w:bCs/>
          <w:lang w:eastAsia="x-none"/>
        </w:rPr>
        <w:t>24</w:t>
      </w:r>
      <w:r w:rsidR="00232CDE" w:rsidRPr="00232CDE">
        <w:rPr>
          <w:bCs/>
          <w:lang w:val="x-none" w:eastAsia="x-none"/>
        </w:rPr>
        <w:t>году в размере</w:t>
      </w:r>
      <w:r>
        <w:rPr>
          <w:bCs/>
          <w:lang w:val="x-none" w:eastAsia="x-none"/>
        </w:rPr>
        <w:t xml:space="preserve"> </w:t>
      </w:r>
      <w:r w:rsidR="00232CDE" w:rsidRPr="00232CDE">
        <w:rPr>
          <w:bCs/>
          <w:lang w:eastAsia="x-none"/>
        </w:rPr>
        <w:t>2492,00тыс.</w:t>
      </w:r>
      <w:r w:rsidR="00232CDE" w:rsidRPr="00232CDE">
        <w:rPr>
          <w:bCs/>
          <w:lang w:val="x-none" w:eastAsia="x-none"/>
        </w:rPr>
        <w:t xml:space="preserve"> руб</w:t>
      </w:r>
      <w:r w:rsidR="00232CDE" w:rsidRPr="00232CDE">
        <w:rPr>
          <w:bCs/>
          <w:lang w:eastAsia="x-none"/>
        </w:rPr>
        <w:t>.</w:t>
      </w:r>
      <w:r w:rsidR="00232CDE" w:rsidRPr="00232CDE">
        <w:rPr>
          <w:bCs/>
          <w:lang w:val="x-none" w:eastAsia="x-none"/>
        </w:rPr>
        <w:t>;</w:t>
      </w:r>
    </w:p>
    <w:p w:rsidR="00232CDE" w:rsidRPr="00232CDE" w:rsidRDefault="00A0415B" w:rsidP="00897CB1">
      <w:pPr>
        <w:keepNext/>
        <w:keepLines/>
        <w:jc w:val="both"/>
        <w:rPr>
          <w:bCs/>
          <w:lang w:eastAsia="x-none"/>
        </w:rPr>
      </w:pPr>
      <w:r>
        <w:rPr>
          <w:bCs/>
          <w:lang w:val="x-none" w:eastAsia="x-none"/>
        </w:rPr>
        <w:t xml:space="preserve"> </w:t>
      </w:r>
      <w:r w:rsidR="00232CDE" w:rsidRPr="00232CDE">
        <w:rPr>
          <w:bCs/>
          <w:lang w:val="x-none" w:eastAsia="x-none"/>
        </w:rPr>
        <w:t>в 20</w:t>
      </w:r>
      <w:r w:rsidR="00232CDE" w:rsidRPr="00232CDE">
        <w:rPr>
          <w:bCs/>
          <w:lang w:eastAsia="x-none"/>
        </w:rPr>
        <w:t>25</w:t>
      </w:r>
      <w:r w:rsidR="00232CDE" w:rsidRPr="00232CDE">
        <w:rPr>
          <w:bCs/>
          <w:lang w:val="x-none" w:eastAsia="x-none"/>
        </w:rPr>
        <w:t xml:space="preserve"> году в размере</w:t>
      </w:r>
      <w:r>
        <w:rPr>
          <w:bCs/>
          <w:lang w:val="x-none" w:eastAsia="x-none"/>
        </w:rPr>
        <w:t xml:space="preserve"> </w:t>
      </w:r>
      <w:r w:rsidR="00232CDE" w:rsidRPr="00232CDE">
        <w:rPr>
          <w:bCs/>
          <w:lang w:eastAsia="x-none"/>
        </w:rPr>
        <w:t>2632,00 тыс.</w:t>
      </w:r>
      <w:r w:rsidR="00232CDE" w:rsidRPr="00232CDE">
        <w:rPr>
          <w:bCs/>
          <w:lang w:val="x-none" w:eastAsia="x-none"/>
        </w:rPr>
        <w:t xml:space="preserve"> руб</w:t>
      </w:r>
      <w:r w:rsidR="00232CDE" w:rsidRPr="00232CDE">
        <w:rPr>
          <w:bCs/>
          <w:lang w:eastAsia="x-none"/>
        </w:rPr>
        <w:t>.</w:t>
      </w:r>
    </w:p>
    <w:p w:rsidR="00232CDE" w:rsidRPr="00232CDE" w:rsidRDefault="00232CDE" w:rsidP="00897CB1">
      <w:pPr>
        <w:keepNext/>
        <w:keepLines/>
        <w:jc w:val="both"/>
        <w:rPr>
          <w:bCs/>
          <w:lang w:eastAsia="x-none"/>
        </w:rPr>
      </w:pPr>
    </w:p>
    <w:p w:rsidR="00232CDE" w:rsidRPr="00232CDE" w:rsidRDefault="00232CDE" w:rsidP="00897CB1">
      <w:pPr>
        <w:keepNext/>
        <w:keepLines/>
        <w:jc w:val="both"/>
        <w:rPr>
          <w:b/>
          <w:lang w:eastAsia="x-none"/>
        </w:rPr>
      </w:pPr>
      <w:r w:rsidRPr="00232CDE">
        <w:rPr>
          <w:b/>
          <w:lang w:val="x-none" w:eastAsia="x-none"/>
        </w:rPr>
        <w:t xml:space="preserve">Статья </w:t>
      </w:r>
      <w:r w:rsidRPr="00232CDE">
        <w:rPr>
          <w:b/>
          <w:lang w:eastAsia="x-none"/>
        </w:rPr>
        <w:t xml:space="preserve">9. </w:t>
      </w:r>
    </w:p>
    <w:p w:rsidR="00232CDE" w:rsidRPr="00232CDE" w:rsidRDefault="00232CDE" w:rsidP="00897CB1">
      <w:pPr>
        <w:keepNext/>
        <w:keepLines/>
        <w:jc w:val="both"/>
        <w:rPr>
          <w:lang w:val="x-none" w:eastAsia="x-none"/>
        </w:rPr>
      </w:pPr>
      <w:r w:rsidRPr="00232CDE">
        <w:rPr>
          <w:lang w:eastAsia="x-none"/>
        </w:rPr>
        <w:t>Утвердить распределение</w:t>
      </w:r>
      <w:r w:rsidR="00A0415B">
        <w:rPr>
          <w:lang w:eastAsia="x-none"/>
        </w:rPr>
        <w:t xml:space="preserve"> </w:t>
      </w:r>
      <w:r w:rsidRPr="00232CDE">
        <w:rPr>
          <w:lang w:val="x-none" w:eastAsia="x-none"/>
        </w:rPr>
        <w:t>бюдже</w:t>
      </w:r>
      <w:r w:rsidRPr="00232CDE">
        <w:rPr>
          <w:lang w:eastAsia="x-none"/>
        </w:rPr>
        <w:t>т</w:t>
      </w:r>
      <w:proofErr w:type="spellStart"/>
      <w:r w:rsidRPr="00232CDE">
        <w:rPr>
          <w:lang w:val="x-none" w:eastAsia="x-none"/>
        </w:rPr>
        <w:t>ных</w:t>
      </w:r>
      <w:proofErr w:type="spellEnd"/>
      <w:r w:rsidRPr="00232CDE">
        <w:rPr>
          <w:lang w:val="x-none" w:eastAsia="x-none"/>
        </w:rPr>
        <w:t xml:space="preserve"> ассигнований по целевым статьям (муниципальным </w:t>
      </w:r>
      <w:r w:rsidR="00A0415B" w:rsidRPr="00232CDE">
        <w:rPr>
          <w:lang w:val="x-none" w:eastAsia="x-none"/>
        </w:rPr>
        <w:t>программам</w:t>
      </w:r>
      <w:r w:rsidRPr="00232CDE">
        <w:rPr>
          <w:lang w:val="x-none" w:eastAsia="x-none"/>
        </w:rPr>
        <w:t xml:space="preserve"> сельского поселения Шентала и непрограммным направлениям деятельности), группам видов расходов классификации расходов</w:t>
      </w:r>
      <w:r w:rsidR="00A0415B">
        <w:rPr>
          <w:lang w:val="x-none" w:eastAsia="x-none"/>
        </w:rPr>
        <w:t xml:space="preserve"> </w:t>
      </w:r>
      <w:r w:rsidRPr="00232CDE">
        <w:rPr>
          <w:lang w:val="x-none" w:eastAsia="x-none"/>
        </w:rPr>
        <w:t>на 2023 год</w:t>
      </w:r>
      <w:r w:rsidRPr="00232CDE">
        <w:rPr>
          <w:lang w:eastAsia="x-none"/>
        </w:rPr>
        <w:t>,</w:t>
      </w:r>
      <w:r w:rsidRPr="00232CDE">
        <w:rPr>
          <w:bCs/>
          <w:lang w:val="x-none" w:eastAsia="x-none"/>
        </w:rPr>
        <w:t xml:space="preserve"> в соответствии с приложением 1 к настоящему решению</w:t>
      </w:r>
    </w:p>
    <w:p w:rsidR="00232CDE" w:rsidRPr="00232CDE" w:rsidRDefault="00232CDE" w:rsidP="00897CB1">
      <w:pPr>
        <w:keepNext/>
        <w:keepLines/>
        <w:jc w:val="both"/>
        <w:rPr>
          <w:lang w:val="x-none" w:eastAsia="x-none"/>
        </w:rPr>
      </w:pPr>
    </w:p>
    <w:p w:rsidR="00232CDE" w:rsidRPr="00232CDE" w:rsidRDefault="00232CDE" w:rsidP="00897CB1">
      <w:pPr>
        <w:keepNext/>
        <w:keepLines/>
        <w:jc w:val="both"/>
        <w:rPr>
          <w:b/>
          <w:lang w:val="x-none" w:eastAsia="x-none"/>
        </w:rPr>
      </w:pPr>
      <w:r w:rsidRPr="00232CDE">
        <w:rPr>
          <w:b/>
          <w:lang w:val="x-none" w:eastAsia="x-none"/>
        </w:rPr>
        <w:t xml:space="preserve">Статья </w:t>
      </w:r>
      <w:r w:rsidRPr="00232CDE">
        <w:rPr>
          <w:b/>
          <w:lang w:eastAsia="x-none"/>
        </w:rPr>
        <w:t>10</w:t>
      </w:r>
      <w:r w:rsidRPr="00232CDE">
        <w:rPr>
          <w:b/>
          <w:lang w:val="x-none" w:eastAsia="x-none"/>
        </w:rPr>
        <w:t>.</w:t>
      </w:r>
      <w:r w:rsidRPr="00232CDE">
        <w:rPr>
          <w:bCs/>
          <w:lang w:val="x-none" w:eastAsia="x-none"/>
        </w:rPr>
        <w:t xml:space="preserve"> </w:t>
      </w:r>
    </w:p>
    <w:p w:rsidR="00232CDE" w:rsidRPr="00232CDE" w:rsidRDefault="00232CDE" w:rsidP="00897CB1">
      <w:pPr>
        <w:keepNext/>
        <w:keepLines/>
        <w:jc w:val="both"/>
        <w:rPr>
          <w:bCs/>
          <w:lang w:val="x-none" w:eastAsia="x-none"/>
        </w:rPr>
      </w:pPr>
      <w:r w:rsidRPr="00232CDE">
        <w:rPr>
          <w:bCs/>
          <w:lang w:val="x-none" w:eastAsia="x-none"/>
        </w:rPr>
        <w:t>Утвердить распределение</w:t>
      </w:r>
      <w:r w:rsidR="00A0415B">
        <w:rPr>
          <w:bCs/>
          <w:lang w:val="x-none" w:eastAsia="x-none"/>
        </w:rPr>
        <w:t xml:space="preserve"> </w:t>
      </w:r>
      <w:r w:rsidRPr="00232CDE">
        <w:rPr>
          <w:bCs/>
          <w:lang w:val="x-none" w:eastAsia="x-none"/>
        </w:rPr>
        <w:t xml:space="preserve">бюджетных ассигнований по целевым статьям (муниципальным </w:t>
      </w:r>
      <w:r w:rsidR="00A0415B" w:rsidRPr="00232CDE">
        <w:rPr>
          <w:bCs/>
          <w:lang w:val="x-none" w:eastAsia="x-none"/>
        </w:rPr>
        <w:t>программам</w:t>
      </w:r>
      <w:r w:rsidRPr="00232CDE">
        <w:rPr>
          <w:bCs/>
          <w:lang w:val="x-none" w:eastAsia="x-none"/>
        </w:rPr>
        <w:t xml:space="preserve"> сельского поселения Шентала и непрограммным направлениям деятельности), группам видов расходов классификации расходов</w:t>
      </w:r>
      <w:r w:rsidR="00A0415B">
        <w:rPr>
          <w:bCs/>
          <w:lang w:val="x-none" w:eastAsia="x-none"/>
        </w:rPr>
        <w:t xml:space="preserve"> </w:t>
      </w:r>
      <w:r w:rsidRPr="00232CDE">
        <w:rPr>
          <w:bCs/>
          <w:lang w:val="x-none" w:eastAsia="x-none"/>
        </w:rPr>
        <w:t>на 202</w:t>
      </w:r>
      <w:r w:rsidRPr="00232CDE">
        <w:rPr>
          <w:bCs/>
          <w:lang w:eastAsia="x-none"/>
        </w:rPr>
        <w:t>4-2025</w:t>
      </w:r>
      <w:r w:rsidRPr="00232CDE">
        <w:rPr>
          <w:bCs/>
          <w:lang w:val="x-none" w:eastAsia="x-none"/>
        </w:rPr>
        <w:t xml:space="preserve"> год</w:t>
      </w:r>
      <w:r w:rsidRPr="00232CDE">
        <w:rPr>
          <w:bCs/>
          <w:lang w:eastAsia="x-none"/>
        </w:rPr>
        <w:t>ы</w:t>
      </w:r>
      <w:r w:rsidRPr="00232CDE">
        <w:rPr>
          <w:bCs/>
          <w:lang w:val="x-none" w:eastAsia="x-none"/>
        </w:rPr>
        <w:t xml:space="preserve"> согласно приложению </w:t>
      </w:r>
      <w:r w:rsidRPr="00232CDE">
        <w:rPr>
          <w:bCs/>
          <w:lang w:eastAsia="x-none"/>
        </w:rPr>
        <w:t>2</w:t>
      </w:r>
      <w:r w:rsidRPr="00232CDE">
        <w:rPr>
          <w:bCs/>
          <w:lang w:val="x-none" w:eastAsia="x-none"/>
        </w:rPr>
        <w:t xml:space="preserve"> к настоящему решению.</w:t>
      </w:r>
    </w:p>
    <w:p w:rsidR="00232CDE" w:rsidRPr="00232CDE" w:rsidRDefault="00232CDE" w:rsidP="00897CB1">
      <w:pPr>
        <w:keepNext/>
        <w:keepLines/>
        <w:jc w:val="both"/>
        <w:rPr>
          <w:b/>
          <w:lang w:val="x-none" w:eastAsia="x-none"/>
        </w:rPr>
      </w:pPr>
    </w:p>
    <w:p w:rsidR="00232CDE" w:rsidRPr="00232CDE" w:rsidRDefault="00232CDE" w:rsidP="00897CB1">
      <w:pPr>
        <w:keepNext/>
        <w:keepLines/>
        <w:jc w:val="both"/>
        <w:rPr>
          <w:b/>
          <w:lang w:val="x-none" w:eastAsia="x-none"/>
        </w:rPr>
      </w:pPr>
      <w:r w:rsidRPr="00232CDE">
        <w:rPr>
          <w:b/>
          <w:lang w:val="x-none" w:eastAsia="x-none"/>
        </w:rPr>
        <w:t xml:space="preserve">Статья </w:t>
      </w:r>
      <w:r w:rsidRPr="00232CDE">
        <w:rPr>
          <w:b/>
          <w:lang w:eastAsia="x-none"/>
        </w:rPr>
        <w:t>11</w:t>
      </w:r>
      <w:r w:rsidRPr="00232CDE">
        <w:rPr>
          <w:b/>
          <w:lang w:val="x-none" w:eastAsia="x-none"/>
        </w:rPr>
        <w:t>.</w:t>
      </w:r>
    </w:p>
    <w:p w:rsidR="00232CDE" w:rsidRPr="00232CDE" w:rsidRDefault="00232CDE" w:rsidP="00897CB1">
      <w:pPr>
        <w:keepNext/>
        <w:keepLines/>
        <w:jc w:val="both"/>
        <w:rPr>
          <w:bCs/>
          <w:lang w:val="x-none" w:eastAsia="x-none"/>
        </w:rPr>
      </w:pPr>
      <w:r w:rsidRPr="00232CDE">
        <w:rPr>
          <w:bCs/>
          <w:lang w:val="x-none" w:eastAsia="x-none"/>
        </w:rPr>
        <w:t>Ведомственная структура расходов бюджета сельского поселения Шентала муниципального района</w:t>
      </w:r>
      <w:r w:rsidR="00A0415B">
        <w:rPr>
          <w:bCs/>
          <w:lang w:val="x-none" w:eastAsia="x-none"/>
        </w:rPr>
        <w:t xml:space="preserve"> </w:t>
      </w:r>
      <w:r w:rsidRPr="00232CDE">
        <w:rPr>
          <w:bCs/>
          <w:lang w:val="x-none" w:eastAsia="x-none"/>
        </w:rPr>
        <w:t>Шенталинский Самарской области на 2023</w:t>
      </w:r>
      <w:r w:rsidR="00A0415B">
        <w:rPr>
          <w:bCs/>
          <w:lang w:val="x-none" w:eastAsia="x-none"/>
        </w:rPr>
        <w:t xml:space="preserve"> </w:t>
      </w:r>
      <w:r w:rsidRPr="00232CDE">
        <w:rPr>
          <w:bCs/>
          <w:lang w:val="x-none" w:eastAsia="x-none"/>
        </w:rPr>
        <w:t xml:space="preserve">год </w:t>
      </w:r>
      <w:r w:rsidRPr="00232CDE">
        <w:rPr>
          <w:bCs/>
          <w:lang w:eastAsia="x-none"/>
        </w:rPr>
        <w:t>,</w:t>
      </w:r>
      <w:r w:rsidRPr="00232CDE">
        <w:rPr>
          <w:bCs/>
          <w:lang w:val="x-none" w:eastAsia="x-none"/>
        </w:rPr>
        <w:t xml:space="preserve"> согласно приложению </w:t>
      </w:r>
      <w:r w:rsidRPr="00232CDE">
        <w:rPr>
          <w:bCs/>
          <w:lang w:eastAsia="x-none"/>
        </w:rPr>
        <w:t>3</w:t>
      </w:r>
      <w:r w:rsidRPr="00232CDE">
        <w:rPr>
          <w:bCs/>
          <w:lang w:val="x-none" w:eastAsia="x-none"/>
        </w:rPr>
        <w:t xml:space="preserve"> к настоящему решению.</w:t>
      </w:r>
    </w:p>
    <w:p w:rsidR="00232CDE" w:rsidRPr="00232CDE" w:rsidRDefault="00232CDE" w:rsidP="00897CB1">
      <w:pPr>
        <w:keepNext/>
        <w:keepLines/>
        <w:jc w:val="both"/>
        <w:rPr>
          <w:bCs/>
          <w:lang w:eastAsia="x-none"/>
        </w:rPr>
      </w:pPr>
    </w:p>
    <w:p w:rsidR="00232CDE" w:rsidRPr="00232CDE" w:rsidRDefault="00232CDE" w:rsidP="00897CB1">
      <w:pPr>
        <w:keepNext/>
        <w:keepLines/>
        <w:jc w:val="both"/>
        <w:rPr>
          <w:b/>
          <w:lang w:val="x-none" w:eastAsia="x-none"/>
        </w:rPr>
      </w:pPr>
      <w:r w:rsidRPr="00232CDE">
        <w:rPr>
          <w:b/>
          <w:lang w:val="x-none" w:eastAsia="x-none"/>
        </w:rPr>
        <w:t xml:space="preserve">Статья </w:t>
      </w:r>
      <w:r w:rsidRPr="00232CDE">
        <w:rPr>
          <w:b/>
          <w:lang w:eastAsia="x-none"/>
        </w:rPr>
        <w:t>12</w:t>
      </w:r>
      <w:r w:rsidRPr="00232CDE">
        <w:rPr>
          <w:b/>
          <w:lang w:val="x-none" w:eastAsia="x-none"/>
        </w:rPr>
        <w:t>.</w:t>
      </w:r>
    </w:p>
    <w:p w:rsidR="00232CDE" w:rsidRPr="00232CDE" w:rsidRDefault="00232CDE" w:rsidP="00897CB1">
      <w:pPr>
        <w:keepNext/>
        <w:keepLines/>
        <w:jc w:val="both"/>
        <w:rPr>
          <w:bCs/>
          <w:lang w:val="x-none" w:eastAsia="x-none"/>
        </w:rPr>
      </w:pPr>
      <w:r w:rsidRPr="00232CDE">
        <w:rPr>
          <w:bCs/>
          <w:lang w:val="x-none" w:eastAsia="x-none"/>
        </w:rPr>
        <w:t>Утвердить в</w:t>
      </w:r>
      <w:r w:rsidRPr="00232CDE">
        <w:rPr>
          <w:color w:val="000000"/>
          <w:lang w:val="x-none" w:eastAsia="x-none"/>
        </w:rPr>
        <w:t>едомственная структура расходов бюджета сельского поселения Шентала муниципального района Шенталинский Самарской области</w:t>
      </w:r>
      <w:r w:rsidR="00A0415B">
        <w:rPr>
          <w:color w:val="000000"/>
          <w:lang w:val="x-none" w:eastAsia="x-none"/>
        </w:rPr>
        <w:t xml:space="preserve"> </w:t>
      </w:r>
      <w:r w:rsidRPr="00232CDE">
        <w:rPr>
          <w:color w:val="000000"/>
          <w:lang w:val="x-none" w:eastAsia="x-none"/>
        </w:rPr>
        <w:t xml:space="preserve">на плановый период 2024-2025 годов </w:t>
      </w:r>
      <w:r w:rsidRPr="00232CDE">
        <w:rPr>
          <w:bCs/>
          <w:lang w:val="x-none" w:eastAsia="x-none"/>
        </w:rPr>
        <w:t>согласно</w:t>
      </w:r>
      <w:r w:rsidR="00A0415B">
        <w:rPr>
          <w:bCs/>
          <w:lang w:val="x-none" w:eastAsia="x-none"/>
        </w:rPr>
        <w:t xml:space="preserve"> </w:t>
      </w:r>
      <w:r w:rsidRPr="00232CDE">
        <w:rPr>
          <w:bCs/>
          <w:lang w:val="x-none" w:eastAsia="x-none"/>
        </w:rPr>
        <w:t xml:space="preserve">приложению </w:t>
      </w:r>
      <w:r w:rsidRPr="00232CDE">
        <w:rPr>
          <w:bCs/>
          <w:lang w:eastAsia="x-none"/>
        </w:rPr>
        <w:t>4</w:t>
      </w:r>
      <w:r w:rsidRPr="00232CDE">
        <w:rPr>
          <w:bCs/>
          <w:lang w:val="x-none" w:eastAsia="x-none"/>
        </w:rPr>
        <w:t xml:space="preserve"> </w:t>
      </w:r>
      <w:r w:rsidRPr="00232CDE">
        <w:rPr>
          <w:bCs/>
          <w:lang w:eastAsia="x-none"/>
        </w:rPr>
        <w:t>к настоящему решению</w:t>
      </w:r>
      <w:r w:rsidRPr="00232CDE">
        <w:rPr>
          <w:bCs/>
          <w:lang w:val="x-none" w:eastAsia="x-none"/>
        </w:rPr>
        <w:t>.</w:t>
      </w:r>
      <w:r w:rsidR="00A0415B">
        <w:rPr>
          <w:bCs/>
          <w:lang w:val="x-none" w:eastAsia="x-none"/>
        </w:rPr>
        <w:t xml:space="preserve"> </w:t>
      </w:r>
    </w:p>
    <w:p w:rsidR="00232CDE" w:rsidRPr="00232CDE" w:rsidRDefault="00232CDE" w:rsidP="00897CB1">
      <w:pPr>
        <w:keepNext/>
        <w:keepLines/>
        <w:jc w:val="both"/>
        <w:rPr>
          <w:lang w:val="x-none" w:eastAsia="x-none"/>
        </w:rPr>
      </w:pPr>
    </w:p>
    <w:p w:rsidR="00232CDE" w:rsidRPr="00232CDE" w:rsidRDefault="00232CDE" w:rsidP="00897CB1">
      <w:pPr>
        <w:keepNext/>
        <w:keepLines/>
        <w:jc w:val="both"/>
        <w:rPr>
          <w:b/>
          <w:lang w:val="x-none" w:eastAsia="x-none"/>
        </w:rPr>
      </w:pPr>
      <w:r w:rsidRPr="00232CDE">
        <w:rPr>
          <w:b/>
          <w:lang w:val="x-none" w:eastAsia="x-none"/>
        </w:rPr>
        <w:t xml:space="preserve">Статья </w:t>
      </w:r>
      <w:r w:rsidRPr="00232CDE">
        <w:rPr>
          <w:b/>
          <w:lang w:eastAsia="x-none"/>
        </w:rPr>
        <w:t>13</w:t>
      </w:r>
      <w:r w:rsidRPr="00232CDE">
        <w:rPr>
          <w:b/>
          <w:lang w:val="x-none" w:eastAsia="x-none"/>
        </w:rPr>
        <w:t>.</w:t>
      </w:r>
    </w:p>
    <w:p w:rsidR="00232CDE" w:rsidRPr="00232CDE" w:rsidRDefault="00232CDE" w:rsidP="00897CB1">
      <w:pPr>
        <w:keepNext/>
        <w:keepLines/>
        <w:jc w:val="both"/>
        <w:rPr>
          <w:bCs/>
          <w:lang w:val="x-none" w:eastAsia="x-none"/>
        </w:rPr>
      </w:pPr>
      <w:r w:rsidRPr="00232CDE">
        <w:rPr>
          <w:bCs/>
          <w:lang w:val="x-none" w:eastAsia="x-none"/>
        </w:rPr>
        <w:t xml:space="preserve">Утвердить источники внутреннего финансирования дефицита муниципального бюджета на 2023 год в соответствии с приложением </w:t>
      </w:r>
      <w:r w:rsidRPr="00232CDE">
        <w:rPr>
          <w:bCs/>
          <w:lang w:eastAsia="x-none"/>
        </w:rPr>
        <w:t>5</w:t>
      </w:r>
      <w:r w:rsidRPr="00232CDE">
        <w:rPr>
          <w:bCs/>
          <w:lang w:val="x-none" w:eastAsia="x-none"/>
        </w:rPr>
        <w:t xml:space="preserve"> к настоящему решению.</w:t>
      </w:r>
    </w:p>
    <w:p w:rsidR="00232CDE" w:rsidRPr="00232CDE" w:rsidRDefault="00232CDE" w:rsidP="00897CB1">
      <w:pPr>
        <w:keepNext/>
        <w:keepLines/>
        <w:jc w:val="both"/>
        <w:rPr>
          <w:bCs/>
          <w:lang w:val="x-none" w:eastAsia="x-none"/>
        </w:rPr>
      </w:pPr>
      <w:r w:rsidRPr="00232CDE">
        <w:rPr>
          <w:bCs/>
          <w:lang w:eastAsia="x-none"/>
        </w:rPr>
        <w:lastRenderedPageBreak/>
        <w:t>Утв</w:t>
      </w:r>
      <w:r w:rsidRPr="00232CDE">
        <w:rPr>
          <w:bCs/>
          <w:lang w:val="x-none" w:eastAsia="x-none"/>
        </w:rPr>
        <w:t>ердить источники внутреннего финансирования дефицита муниципального бюджета на плановый период 20</w:t>
      </w:r>
      <w:r w:rsidRPr="00232CDE">
        <w:rPr>
          <w:bCs/>
          <w:lang w:eastAsia="x-none"/>
        </w:rPr>
        <w:t>24</w:t>
      </w:r>
      <w:r w:rsidRPr="00232CDE">
        <w:rPr>
          <w:bCs/>
          <w:lang w:val="x-none" w:eastAsia="x-none"/>
        </w:rPr>
        <w:t xml:space="preserve"> и 20</w:t>
      </w:r>
      <w:r w:rsidRPr="00232CDE">
        <w:rPr>
          <w:bCs/>
          <w:lang w:eastAsia="x-none"/>
        </w:rPr>
        <w:t>25</w:t>
      </w:r>
      <w:r w:rsidRPr="00232CDE">
        <w:rPr>
          <w:bCs/>
          <w:lang w:val="x-none" w:eastAsia="x-none"/>
        </w:rPr>
        <w:t xml:space="preserve"> годов в соответствии с приложением </w:t>
      </w:r>
      <w:r w:rsidRPr="00232CDE">
        <w:rPr>
          <w:bCs/>
          <w:lang w:eastAsia="x-none"/>
        </w:rPr>
        <w:t>6</w:t>
      </w:r>
      <w:r w:rsidR="00A0415B">
        <w:rPr>
          <w:bCs/>
          <w:lang w:val="x-none" w:eastAsia="x-none"/>
        </w:rPr>
        <w:t xml:space="preserve"> </w:t>
      </w:r>
      <w:r w:rsidRPr="00232CDE">
        <w:rPr>
          <w:bCs/>
          <w:lang w:val="x-none" w:eastAsia="x-none"/>
        </w:rPr>
        <w:t>к настоящему решению.</w:t>
      </w:r>
    </w:p>
    <w:p w:rsidR="00232CDE" w:rsidRPr="00232CDE" w:rsidRDefault="00A0415B" w:rsidP="00897CB1">
      <w:pPr>
        <w:keepNext/>
        <w:keepLines/>
        <w:jc w:val="both"/>
        <w:rPr>
          <w:bCs/>
          <w:lang w:eastAsia="x-none"/>
        </w:rPr>
      </w:pPr>
      <w:r>
        <w:rPr>
          <w:bCs/>
          <w:lang w:val="x-none" w:eastAsia="x-none"/>
        </w:rPr>
        <w:t xml:space="preserve"> </w:t>
      </w:r>
    </w:p>
    <w:p w:rsidR="00A0415B" w:rsidRDefault="00232CDE" w:rsidP="00897CB1">
      <w:pPr>
        <w:keepNext/>
        <w:keepLines/>
        <w:jc w:val="both"/>
        <w:rPr>
          <w:b/>
          <w:lang w:eastAsia="x-none"/>
        </w:rPr>
      </w:pPr>
      <w:r w:rsidRPr="00232CDE">
        <w:rPr>
          <w:b/>
          <w:lang w:eastAsia="x-none"/>
        </w:rPr>
        <w:t>Статья 14</w:t>
      </w:r>
      <w:r w:rsidR="00A0415B">
        <w:rPr>
          <w:b/>
          <w:lang w:eastAsia="x-none"/>
        </w:rPr>
        <w:t>.</w:t>
      </w:r>
    </w:p>
    <w:p w:rsidR="00232CDE" w:rsidRPr="00232CDE" w:rsidRDefault="00232CDE" w:rsidP="00897CB1">
      <w:pPr>
        <w:keepNext/>
        <w:keepLines/>
        <w:jc w:val="both"/>
        <w:rPr>
          <w:lang w:eastAsia="x-none"/>
        </w:rPr>
      </w:pPr>
      <w:r w:rsidRPr="00232CDE">
        <w:rPr>
          <w:lang w:eastAsia="x-none"/>
        </w:rPr>
        <w:t>Утвердить общий объем бюджетных ассигнований, направляемых на исполнение публичных нормативных обязательств в 2023 году, в размере</w:t>
      </w:r>
      <w:r w:rsidR="00A0415B">
        <w:rPr>
          <w:lang w:eastAsia="x-none"/>
        </w:rPr>
        <w:t xml:space="preserve"> </w:t>
      </w:r>
      <w:r w:rsidRPr="00232CDE">
        <w:rPr>
          <w:lang w:eastAsia="x-none"/>
        </w:rPr>
        <w:t>0;</w:t>
      </w:r>
    </w:p>
    <w:p w:rsidR="00232CDE" w:rsidRPr="00232CDE" w:rsidRDefault="00232CDE" w:rsidP="00897CB1">
      <w:pPr>
        <w:keepNext/>
        <w:keepLines/>
        <w:jc w:val="both"/>
        <w:rPr>
          <w:lang w:eastAsia="x-none"/>
        </w:rPr>
      </w:pPr>
    </w:p>
    <w:p w:rsidR="00232CDE" w:rsidRPr="00232CDE" w:rsidRDefault="00232CDE" w:rsidP="00897CB1">
      <w:pPr>
        <w:keepNext/>
        <w:keepLines/>
        <w:jc w:val="both"/>
        <w:rPr>
          <w:b/>
          <w:lang w:val="x-none" w:eastAsia="x-none"/>
        </w:rPr>
      </w:pPr>
      <w:r w:rsidRPr="00232CDE">
        <w:rPr>
          <w:b/>
          <w:lang w:val="x-none" w:eastAsia="x-none"/>
        </w:rPr>
        <w:t xml:space="preserve">Статья </w:t>
      </w:r>
      <w:r w:rsidRPr="00232CDE">
        <w:rPr>
          <w:b/>
          <w:lang w:eastAsia="x-none"/>
        </w:rPr>
        <w:t>15</w:t>
      </w:r>
      <w:r w:rsidRPr="00232CDE">
        <w:rPr>
          <w:b/>
          <w:lang w:val="x-none" w:eastAsia="x-none"/>
        </w:rPr>
        <w:t>.</w:t>
      </w:r>
    </w:p>
    <w:p w:rsidR="00232CDE" w:rsidRPr="00232CDE" w:rsidRDefault="00232CDE" w:rsidP="00897CB1">
      <w:pPr>
        <w:keepNext/>
        <w:keepLines/>
        <w:jc w:val="both"/>
        <w:rPr>
          <w:lang w:val="x-none" w:eastAsia="x-none"/>
        </w:rPr>
      </w:pPr>
      <w:r w:rsidRPr="00232CDE">
        <w:rPr>
          <w:lang w:val="x-none" w:eastAsia="x-none"/>
        </w:rPr>
        <w:t>1.Установить предельный объем муниципального внутреннего долга сельского поселения Шентала:</w:t>
      </w:r>
    </w:p>
    <w:p w:rsidR="00232CDE" w:rsidRPr="00232CDE" w:rsidRDefault="00232CDE" w:rsidP="00897CB1">
      <w:pPr>
        <w:keepNext/>
        <w:keepLines/>
        <w:jc w:val="both"/>
        <w:rPr>
          <w:lang w:val="x-none" w:eastAsia="x-none"/>
        </w:rPr>
      </w:pPr>
      <w:r w:rsidRPr="00232CDE">
        <w:rPr>
          <w:lang w:val="x-none" w:eastAsia="x-none"/>
        </w:rPr>
        <w:t>в 20</w:t>
      </w:r>
      <w:r w:rsidRPr="00232CDE">
        <w:rPr>
          <w:lang w:eastAsia="x-none"/>
        </w:rPr>
        <w:t>23</w:t>
      </w:r>
      <w:r w:rsidRPr="00232CDE">
        <w:rPr>
          <w:lang w:val="x-none" w:eastAsia="x-none"/>
        </w:rPr>
        <w:t xml:space="preserve"> году в сумме - 0</w:t>
      </w:r>
    </w:p>
    <w:p w:rsidR="00232CDE" w:rsidRPr="00232CDE" w:rsidRDefault="00232CDE" w:rsidP="00897CB1">
      <w:pPr>
        <w:keepNext/>
        <w:keepLines/>
        <w:jc w:val="both"/>
        <w:rPr>
          <w:lang w:val="x-none" w:eastAsia="x-none"/>
        </w:rPr>
      </w:pPr>
      <w:r w:rsidRPr="00232CDE">
        <w:rPr>
          <w:lang w:val="x-none" w:eastAsia="x-none"/>
        </w:rPr>
        <w:t>в 20</w:t>
      </w:r>
      <w:r w:rsidRPr="00232CDE">
        <w:rPr>
          <w:lang w:eastAsia="x-none"/>
        </w:rPr>
        <w:t>24</w:t>
      </w:r>
      <w:r w:rsidRPr="00232CDE">
        <w:rPr>
          <w:lang w:val="x-none" w:eastAsia="x-none"/>
        </w:rPr>
        <w:t xml:space="preserve"> году в сумме - 0</w:t>
      </w:r>
    </w:p>
    <w:p w:rsidR="00232CDE" w:rsidRPr="00232CDE" w:rsidRDefault="00232CDE" w:rsidP="00897CB1">
      <w:pPr>
        <w:keepNext/>
        <w:keepLines/>
        <w:jc w:val="both"/>
        <w:rPr>
          <w:lang w:val="x-none" w:eastAsia="x-none"/>
        </w:rPr>
      </w:pPr>
      <w:r w:rsidRPr="00232CDE">
        <w:rPr>
          <w:lang w:val="x-none" w:eastAsia="x-none"/>
        </w:rPr>
        <w:t>в 20</w:t>
      </w:r>
      <w:r w:rsidRPr="00232CDE">
        <w:rPr>
          <w:lang w:eastAsia="x-none"/>
        </w:rPr>
        <w:t>25</w:t>
      </w:r>
      <w:r w:rsidRPr="00232CDE">
        <w:rPr>
          <w:lang w:val="x-none" w:eastAsia="x-none"/>
        </w:rPr>
        <w:t xml:space="preserve"> году в сумме - 0</w:t>
      </w:r>
    </w:p>
    <w:p w:rsidR="00232CDE" w:rsidRPr="00232CDE" w:rsidRDefault="00232CDE" w:rsidP="00897CB1">
      <w:pPr>
        <w:keepNext/>
        <w:keepLines/>
        <w:jc w:val="both"/>
        <w:rPr>
          <w:lang w:val="x-none" w:eastAsia="x-none"/>
        </w:rPr>
      </w:pPr>
      <w:r w:rsidRPr="00232CDE">
        <w:rPr>
          <w:lang w:val="x-none" w:eastAsia="x-none"/>
        </w:rPr>
        <w:t>2.Установить верхний предел муниципального внутреннего долга</w:t>
      </w:r>
      <w:r w:rsidR="00A0415B">
        <w:rPr>
          <w:lang w:val="x-none" w:eastAsia="x-none"/>
        </w:rPr>
        <w:t xml:space="preserve"> </w:t>
      </w:r>
      <w:r w:rsidRPr="00232CDE">
        <w:rPr>
          <w:lang w:val="x-none" w:eastAsia="x-none"/>
        </w:rPr>
        <w:t>сельского поселения Шентала:</w:t>
      </w:r>
    </w:p>
    <w:p w:rsidR="00232CDE" w:rsidRPr="00232CDE" w:rsidRDefault="00A0415B" w:rsidP="00897CB1">
      <w:pPr>
        <w:keepNext/>
        <w:keepLines/>
        <w:jc w:val="both"/>
        <w:rPr>
          <w:lang w:val="x-none" w:eastAsia="x-none"/>
        </w:rPr>
      </w:pPr>
      <w:r>
        <w:rPr>
          <w:lang w:val="x-none" w:eastAsia="x-none"/>
        </w:rPr>
        <w:t xml:space="preserve"> </w:t>
      </w:r>
      <w:r w:rsidR="00232CDE" w:rsidRPr="00232CDE">
        <w:rPr>
          <w:lang w:val="x-none" w:eastAsia="x-none"/>
        </w:rPr>
        <w:t>на 1 января 2023 года в сумме -0, в том числе верхний предел долга</w:t>
      </w:r>
      <w:r>
        <w:rPr>
          <w:lang w:val="x-none" w:eastAsia="x-none"/>
        </w:rPr>
        <w:t xml:space="preserve"> </w:t>
      </w:r>
      <w:r w:rsidR="00232CDE" w:rsidRPr="00232CDE">
        <w:rPr>
          <w:lang w:val="x-none" w:eastAsia="x-none"/>
        </w:rPr>
        <w:t>по муниципальным гарантиям – в сумме 0;</w:t>
      </w:r>
    </w:p>
    <w:p w:rsidR="00232CDE" w:rsidRPr="00232CDE" w:rsidRDefault="00A0415B" w:rsidP="00897CB1">
      <w:pPr>
        <w:keepNext/>
        <w:keepLines/>
        <w:jc w:val="both"/>
        <w:rPr>
          <w:lang w:val="x-none" w:eastAsia="x-none"/>
        </w:rPr>
      </w:pPr>
      <w:r>
        <w:rPr>
          <w:lang w:val="x-none" w:eastAsia="x-none"/>
        </w:rPr>
        <w:t xml:space="preserve"> </w:t>
      </w:r>
      <w:r w:rsidR="00232CDE" w:rsidRPr="00232CDE">
        <w:rPr>
          <w:lang w:val="x-none" w:eastAsia="x-none"/>
        </w:rPr>
        <w:t>на 1 января 20</w:t>
      </w:r>
      <w:r w:rsidR="00232CDE" w:rsidRPr="00232CDE">
        <w:rPr>
          <w:lang w:eastAsia="x-none"/>
        </w:rPr>
        <w:t>24</w:t>
      </w:r>
      <w:r w:rsidR="00232CDE" w:rsidRPr="00232CDE">
        <w:rPr>
          <w:lang w:val="x-none" w:eastAsia="x-none"/>
        </w:rPr>
        <w:t xml:space="preserve"> года в сумме -0, в том числе верхний предел долга</w:t>
      </w:r>
      <w:r>
        <w:rPr>
          <w:lang w:val="x-none" w:eastAsia="x-none"/>
        </w:rPr>
        <w:t xml:space="preserve"> </w:t>
      </w:r>
      <w:r w:rsidR="00232CDE" w:rsidRPr="00232CDE">
        <w:rPr>
          <w:lang w:val="x-none" w:eastAsia="x-none"/>
        </w:rPr>
        <w:t>по муниципальным гарантиям – в сумме 0;</w:t>
      </w:r>
    </w:p>
    <w:p w:rsidR="00232CDE" w:rsidRPr="00232CDE" w:rsidRDefault="00A0415B" w:rsidP="00897CB1">
      <w:pPr>
        <w:keepNext/>
        <w:keepLines/>
        <w:jc w:val="both"/>
        <w:rPr>
          <w:lang w:val="x-none" w:eastAsia="x-none"/>
        </w:rPr>
      </w:pPr>
      <w:r>
        <w:rPr>
          <w:lang w:val="x-none" w:eastAsia="x-none"/>
        </w:rPr>
        <w:t xml:space="preserve"> </w:t>
      </w:r>
      <w:r w:rsidR="00232CDE" w:rsidRPr="00232CDE">
        <w:rPr>
          <w:lang w:val="x-none" w:eastAsia="x-none"/>
        </w:rPr>
        <w:t>на 1 января 20</w:t>
      </w:r>
      <w:r w:rsidR="00232CDE" w:rsidRPr="00232CDE">
        <w:rPr>
          <w:lang w:eastAsia="x-none"/>
        </w:rPr>
        <w:t>25</w:t>
      </w:r>
      <w:r w:rsidR="00232CDE" w:rsidRPr="00232CDE">
        <w:rPr>
          <w:lang w:val="x-none" w:eastAsia="x-none"/>
        </w:rPr>
        <w:t xml:space="preserve"> года в сумме -0, в том числе верхний предел долга</w:t>
      </w:r>
      <w:r>
        <w:rPr>
          <w:lang w:val="x-none" w:eastAsia="x-none"/>
        </w:rPr>
        <w:t xml:space="preserve"> </w:t>
      </w:r>
      <w:r w:rsidR="00232CDE" w:rsidRPr="00232CDE">
        <w:rPr>
          <w:lang w:val="x-none" w:eastAsia="x-none"/>
        </w:rPr>
        <w:t>по муниципальным гарантиям – в сумме 0;</w:t>
      </w:r>
    </w:p>
    <w:p w:rsidR="00232CDE" w:rsidRPr="00232CDE" w:rsidRDefault="00232CDE" w:rsidP="00897CB1">
      <w:pPr>
        <w:keepNext/>
        <w:keepLines/>
        <w:jc w:val="both"/>
        <w:rPr>
          <w:lang w:val="x-none" w:eastAsia="x-none"/>
        </w:rPr>
      </w:pPr>
      <w:r w:rsidRPr="00232CDE">
        <w:rPr>
          <w:lang w:val="x-none" w:eastAsia="x-none"/>
        </w:rPr>
        <w:t>3.Установить предельный объем расходов на обслуживание муниципального долга</w:t>
      </w:r>
      <w:r w:rsidR="00A0415B">
        <w:rPr>
          <w:lang w:val="x-none" w:eastAsia="x-none"/>
        </w:rPr>
        <w:t xml:space="preserve"> </w:t>
      </w:r>
      <w:r w:rsidRPr="00232CDE">
        <w:rPr>
          <w:lang w:val="x-none" w:eastAsia="x-none"/>
        </w:rPr>
        <w:t>сельского поселения:</w:t>
      </w:r>
    </w:p>
    <w:p w:rsidR="00232CDE" w:rsidRPr="00232CDE" w:rsidRDefault="00232CDE" w:rsidP="00897CB1">
      <w:pPr>
        <w:keepNext/>
        <w:keepLines/>
        <w:jc w:val="both"/>
        <w:rPr>
          <w:lang w:val="x-none" w:eastAsia="x-none"/>
        </w:rPr>
      </w:pPr>
      <w:r w:rsidRPr="00232CDE">
        <w:rPr>
          <w:lang w:val="x-none" w:eastAsia="x-none"/>
        </w:rPr>
        <w:t>в 2023 году -0;</w:t>
      </w:r>
    </w:p>
    <w:p w:rsidR="00232CDE" w:rsidRPr="00232CDE" w:rsidRDefault="00232CDE" w:rsidP="00897CB1">
      <w:pPr>
        <w:keepNext/>
        <w:keepLines/>
        <w:jc w:val="both"/>
        <w:rPr>
          <w:lang w:val="x-none" w:eastAsia="x-none"/>
        </w:rPr>
      </w:pPr>
      <w:r w:rsidRPr="00232CDE">
        <w:rPr>
          <w:lang w:val="x-none" w:eastAsia="x-none"/>
        </w:rPr>
        <w:t>в 20</w:t>
      </w:r>
      <w:r w:rsidRPr="00232CDE">
        <w:rPr>
          <w:lang w:eastAsia="x-none"/>
        </w:rPr>
        <w:t>24</w:t>
      </w:r>
      <w:r w:rsidRPr="00232CDE">
        <w:rPr>
          <w:lang w:val="x-none" w:eastAsia="x-none"/>
        </w:rPr>
        <w:t xml:space="preserve"> году -0;</w:t>
      </w:r>
    </w:p>
    <w:p w:rsidR="00232CDE" w:rsidRPr="00232CDE" w:rsidRDefault="00232CDE" w:rsidP="00897CB1">
      <w:pPr>
        <w:keepNext/>
        <w:keepLines/>
        <w:jc w:val="both"/>
        <w:rPr>
          <w:lang w:val="x-none" w:eastAsia="x-none"/>
        </w:rPr>
      </w:pPr>
      <w:r w:rsidRPr="00232CDE">
        <w:rPr>
          <w:lang w:val="x-none" w:eastAsia="x-none"/>
        </w:rPr>
        <w:t>в 20</w:t>
      </w:r>
      <w:r w:rsidRPr="00232CDE">
        <w:rPr>
          <w:lang w:eastAsia="x-none"/>
        </w:rPr>
        <w:t>25</w:t>
      </w:r>
      <w:r w:rsidRPr="00232CDE">
        <w:rPr>
          <w:lang w:val="x-none" w:eastAsia="x-none"/>
        </w:rPr>
        <w:t xml:space="preserve"> году -0;</w:t>
      </w:r>
    </w:p>
    <w:p w:rsidR="00232CDE" w:rsidRPr="00232CDE" w:rsidRDefault="00232CDE" w:rsidP="00897CB1">
      <w:pPr>
        <w:keepNext/>
        <w:keepLines/>
        <w:jc w:val="both"/>
        <w:rPr>
          <w:b/>
          <w:lang w:val="x-none" w:eastAsia="x-none"/>
        </w:rPr>
      </w:pPr>
    </w:p>
    <w:p w:rsidR="00232CDE" w:rsidRPr="00232CDE" w:rsidRDefault="00232CDE" w:rsidP="00897CB1">
      <w:pPr>
        <w:keepNext/>
        <w:keepLines/>
        <w:jc w:val="both"/>
        <w:rPr>
          <w:b/>
          <w:lang w:val="x-none" w:eastAsia="x-none"/>
        </w:rPr>
      </w:pPr>
      <w:r w:rsidRPr="00232CDE">
        <w:rPr>
          <w:b/>
          <w:lang w:val="x-none" w:eastAsia="x-none"/>
        </w:rPr>
        <w:t>Статья 1</w:t>
      </w:r>
      <w:r w:rsidR="00ED2746">
        <w:rPr>
          <w:b/>
          <w:lang w:eastAsia="x-none"/>
        </w:rPr>
        <w:t>6</w:t>
      </w:r>
      <w:r w:rsidRPr="00232CDE">
        <w:rPr>
          <w:b/>
          <w:lang w:val="x-none" w:eastAsia="x-none"/>
        </w:rPr>
        <w:t>.</w:t>
      </w:r>
    </w:p>
    <w:p w:rsidR="00232CDE" w:rsidRDefault="00232CDE" w:rsidP="00897CB1">
      <w:pPr>
        <w:keepNext/>
        <w:keepLines/>
        <w:jc w:val="both"/>
        <w:rPr>
          <w:lang w:eastAsia="x-none"/>
        </w:rPr>
      </w:pPr>
      <w:r w:rsidRPr="00232CDE">
        <w:rPr>
          <w:lang w:val="x-none" w:eastAsia="x-none"/>
        </w:rPr>
        <w:t>Утвердить программу муниципальных внутренних заимствований</w:t>
      </w:r>
      <w:r w:rsidR="00A0415B">
        <w:rPr>
          <w:lang w:val="x-none" w:eastAsia="x-none"/>
        </w:rPr>
        <w:t xml:space="preserve"> </w:t>
      </w:r>
      <w:r w:rsidRPr="00232CDE">
        <w:rPr>
          <w:lang w:val="x-none" w:eastAsia="x-none"/>
        </w:rPr>
        <w:t>сельского поселения Шентала</w:t>
      </w:r>
      <w:r w:rsidR="00A0415B">
        <w:rPr>
          <w:lang w:val="x-none" w:eastAsia="x-none"/>
        </w:rPr>
        <w:t xml:space="preserve"> </w:t>
      </w:r>
      <w:r w:rsidRPr="00232CDE">
        <w:rPr>
          <w:lang w:val="x-none" w:eastAsia="x-none"/>
        </w:rPr>
        <w:t>на 2023 год и на плановый период 20</w:t>
      </w:r>
      <w:r w:rsidRPr="00232CDE">
        <w:rPr>
          <w:lang w:eastAsia="x-none"/>
        </w:rPr>
        <w:t>24</w:t>
      </w:r>
      <w:r w:rsidRPr="00232CDE">
        <w:rPr>
          <w:lang w:val="x-none" w:eastAsia="x-none"/>
        </w:rPr>
        <w:t>-20</w:t>
      </w:r>
      <w:r w:rsidRPr="00232CDE">
        <w:rPr>
          <w:lang w:eastAsia="x-none"/>
        </w:rPr>
        <w:t>25</w:t>
      </w:r>
      <w:r w:rsidRPr="00232CDE">
        <w:rPr>
          <w:lang w:val="x-none" w:eastAsia="x-none"/>
        </w:rPr>
        <w:t xml:space="preserve"> годов согласно, приложения № </w:t>
      </w:r>
      <w:r w:rsidRPr="00232CDE">
        <w:rPr>
          <w:lang w:eastAsia="x-none"/>
        </w:rPr>
        <w:t>7</w:t>
      </w:r>
      <w:r w:rsidRPr="00232CDE">
        <w:rPr>
          <w:lang w:val="x-none" w:eastAsia="x-none"/>
        </w:rPr>
        <w:t xml:space="preserve"> к настоящему решению.</w:t>
      </w:r>
    </w:p>
    <w:p w:rsidR="00A0415B" w:rsidRPr="00232CDE" w:rsidRDefault="00A0415B" w:rsidP="00897CB1">
      <w:pPr>
        <w:keepNext/>
        <w:keepLines/>
        <w:jc w:val="both"/>
        <w:rPr>
          <w:lang w:eastAsia="x-none"/>
        </w:rPr>
      </w:pPr>
    </w:p>
    <w:p w:rsidR="00232CDE" w:rsidRPr="00232CDE" w:rsidRDefault="00232CDE" w:rsidP="00897CB1">
      <w:pPr>
        <w:keepNext/>
        <w:keepLines/>
        <w:jc w:val="both"/>
        <w:rPr>
          <w:b/>
          <w:lang w:val="x-none" w:eastAsia="x-none"/>
        </w:rPr>
      </w:pPr>
      <w:r w:rsidRPr="00232CDE">
        <w:rPr>
          <w:b/>
          <w:lang w:val="x-none" w:eastAsia="x-none"/>
        </w:rPr>
        <w:t>Статья 1</w:t>
      </w:r>
      <w:r w:rsidR="00ED2746">
        <w:rPr>
          <w:b/>
          <w:lang w:eastAsia="x-none"/>
        </w:rPr>
        <w:t>7</w:t>
      </w:r>
      <w:r w:rsidRPr="00232CDE">
        <w:rPr>
          <w:b/>
          <w:lang w:val="x-none" w:eastAsia="x-none"/>
        </w:rPr>
        <w:t>.</w:t>
      </w:r>
    </w:p>
    <w:p w:rsidR="00232CDE" w:rsidRDefault="00232CDE" w:rsidP="00897CB1">
      <w:pPr>
        <w:keepNext/>
        <w:keepLines/>
        <w:jc w:val="both"/>
        <w:rPr>
          <w:lang w:eastAsia="x-none"/>
        </w:rPr>
      </w:pPr>
      <w:r w:rsidRPr="00232CDE">
        <w:rPr>
          <w:lang w:val="x-none" w:eastAsia="x-none"/>
        </w:rPr>
        <w:t>Утвердить программу муниципальных гарантий</w:t>
      </w:r>
      <w:r w:rsidR="00A0415B">
        <w:rPr>
          <w:lang w:val="x-none" w:eastAsia="x-none"/>
        </w:rPr>
        <w:t xml:space="preserve"> </w:t>
      </w:r>
      <w:r w:rsidRPr="00232CDE">
        <w:rPr>
          <w:lang w:val="x-none" w:eastAsia="x-none"/>
        </w:rPr>
        <w:t>сельского поселения Шентала</w:t>
      </w:r>
      <w:r w:rsidR="00A0415B">
        <w:rPr>
          <w:lang w:val="x-none" w:eastAsia="x-none"/>
        </w:rPr>
        <w:t xml:space="preserve"> </w:t>
      </w:r>
      <w:r w:rsidRPr="00232CDE">
        <w:rPr>
          <w:lang w:val="x-none" w:eastAsia="x-none"/>
        </w:rPr>
        <w:t>на 2023 год и на плановый период 2024-2025 годов согласно, приложения №</w:t>
      </w:r>
      <w:r w:rsidRPr="00232CDE">
        <w:rPr>
          <w:lang w:eastAsia="x-none"/>
        </w:rPr>
        <w:t>8</w:t>
      </w:r>
      <w:r w:rsidRPr="00232CDE">
        <w:rPr>
          <w:lang w:val="x-none" w:eastAsia="x-none"/>
        </w:rPr>
        <w:t xml:space="preserve"> к настоящему решению.</w:t>
      </w:r>
    </w:p>
    <w:p w:rsidR="00A0415B" w:rsidRPr="00232CDE" w:rsidRDefault="00A0415B" w:rsidP="00897CB1">
      <w:pPr>
        <w:keepNext/>
        <w:keepLines/>
        <w:jc w:val="both"/>
        <w:rPr>
          <w:lang w:eastAsia="x-none"/>
        </w:rPr>
      </w:pPr>
    </w:p>
    <w:p w:rsidR="00232CDE" w:rsidRPr="00232CDE" w:rsidRDefault="00232CDE" w:rsidP="00897CB1">
      <w:pPr>
        <w:keepNext/>
        <w:keepLines/>
        <w:jc w:val="both"/>
        <w:rPr>
          <w:b/>
          <w:lang w:eastAsia="x-none"/>
        </w:rPr>
      </w:pPr>
      <w:r w:rsidRPr="00232CDE">
        <w:rPr>
          <w:b/>
          <w:lang w:eastAsia="x-none"/>
        </w:rPr>
        <w:t>Статья 1</w:t>
      </w:r>
      <w:r w:rsidR="00ED2746">
        <w:rPr>
          <w:b/>
          <w:lang w:eastAsia="x-none"/>
        </w:rPr>
        <w:t>8</w:t>
      </w:r>
      <w:r w:rsidRPr="00232CDE">
        <w:rPr>
          <w:b/>
          <w:lang w:eastAsia="x-none"/>
        </w:rPr>
        <w:t>.</w:t>
      </w:r>
    </w:p>
    <w:p w:rsidR="00A0415B" w:rsidRDefault="00232CDE" w:rsidP="00897CB1">
      <w:pPr>
        <w:keepNext/>
        <w:keepLines/>
        <w:jc w:val="both"/>
        <w:rPr>
          <w:lang w:eastAsia="x-none"/>
        </w:rPr>
      </w:pPr>
      <w:r w:rsidRPr="00232CDE">
        <w:rPr>
          <w:lang w:eastAsia="x-none"/>
        </w:rPr>
        <w:t>Установить, что на 2023 год и на плановый период 2024-2025 годов годах предоставление бюджетных кредитов не запланировано.</w:t>
      </w:r>
    </w:p>
    <w:p w:rsidR="00A0415B" w:rsidRPr="00232CDE" w:rsidRDefault="00A0415B" w:rsidP="00897CB1">
      <w:pPr>
        <w:keepNext/>
        <w:keepLines/>
        <w:jc w:val="both"/>
        <w:rPr>
          <w:lang w:eastAsia="x-none"/>
        </w:rPr>
      </w:pPr>
    </w:p>
    <w:p w:rsidR="00232CDE" w:rsidRPr="00232CDE" w:rsidRDefault="00232CDE" w:rsidP="00897CB1">
      <w:pPr>
        <w:keepNext/>
        <w:keepLines/>
        <w:jc w:val="both"/>
        <w:rPr>
          <w:b/>
          <w:lang w:val="x-none" w:eastAsia="x-none"/>
        </w:rPr>
      </w:pPr>
      <w:r w:rsidRPr="00232CDE">
        <w:rPr>
          <w:b/>
          <w:lang w:val="x-none" w:eastAsia="x-none"/>
        </w:rPr>
        <w:t>Статья</w:t>
      </w:r>
      <w:r w:rsidR="00A0415B">
        <w:rPr>
          <w:b/>
          <w:lang w:eastAsia="x-none"/>
        </w:rPr>
        <w:t xml:space="preserve"> </w:t>
      </w:r>
      <w:r w:rsidRPr="00232CDE">
        <w:rPr>
          <w:b/>
          <w:lang w:eastAsia="x-none"/>
        </w:rPr>
        <w:t>1</w:t>
      </w:r>
      <w:r w:rsidR="00ED2746">
        <w:rPr>
          <w:b/>
          <w:lang w:eastAsia="x-none"/>
        </w:rPr>
        <w:t>9</w:t>
      </w:r>
      <w:r w:rsidRPr="00232CDE">
        <w:rPr>
          <w:b/>
          <w:lang w:val="x-none" w:eastAsia="x-none"/>
        </w:rPr>
        <w:t>.</w:t>
      </w:r>
    </w:p>
    <w:p w:rsidR="00232CDE" w:rsidRDefault="00232CDE" w:rsidP="00897CB1">
      <w:pPr>
        <w:keepNext/>
        <w:keepLines/>
        <w:jc w:val="both"/>
        <w:rPr>
          <w:bCs/>
          <w:lang w:eastAsia="x-none"/>
        </w:rPr>
      </w:pPr>
      <w:r w:rsidRPr="00232CDE">
        <w:rPr>
          <w:bCs/>
          <w:lang w:val="x-none" w:eastAsia="x-none"/>
        </w:rPr>
        <w:t>Настоящее решение вступает в силу с 1 января 2023</w:t>
      </w:r>
      <w:r w:rsidRPr="00232CDE">
        <w:rPr>
          <w:bCs/>
          <w:lang w:eastAsia="x-none"/>
        </w:rPr>
        <w:t xml:space="preserve"> </w:t>
      </w:r>
      <w:r w:rsidRPr="00232CDE">
        <w:rPr>
          <w:bCs/>
          <w:lang w:val="x-none" w:eastAsia="x-none"/>
        </w:rPr>
        <w:t>года и действует по 31 декабря 202</w:t>
      </w:r>
      <w:r w:rsidRPr="00232CDE">
        <w:rPr>
          <w:bCs/>
          <w:lang w:eastAsia="x-none"/>
        </w:rPr>
        <w:t>2</w:t>
      </w:r>
      <w:r w:rsidRPr="00232CDE">
        <w:rPr>
          <w:bCs/>
          <w:lang w:val="x-none" w:eastAsia="x-none"/>
        </w:rPr>
        <w:t>года.</w:t>
      </w:r>
    </w:p>
    <w:p w:rsidR="00A0415B" w:rsidRPr="00232CDE" w:rsidRDefault="00A0415B" w:rsidP="00897CB1">
      <w:pPr>
        <w:keepNext/>
        <w:keepLines/>
        <w:jc w:val="both"/>
        <w:rPr>
          <w:bCs/>
          <w:lang w:eastAsia="x-none"/>
        </w:rPr>
      </w:pPr>
    </w:p>
    <w:p w:rsidR="00232CDE" w:rsidRPr="00232CDE" w:rsidRDefault="00232CDE" w:rsidP="00897CB1">
      <w:pPr>
        <w:keepNext/>
        <w:keepLines/>
        <w:jc w:val="both"/>
        <w:rPr>
          <w:b/>
          <w:lang w:val="x-none" w:eastAsia="x-none"/>
        </w:rPr>
      </w:pPr>
      <w:r w:rsidRPr="00232CDE">
        <w:rPr>
          <w:b/>
          <w:lang w:val="x-none" w:eastAsia="x-none"/>
        </w:rPr>
        <w:t xml:space="preserve">Статья </w:t>
      </w:r>
      <w:r w:rsidR="00ED2746">
        <w:rPr>
          <w:b/>
          <w:lang w:eastAsia="x-none"/>
        </w:rPr>
        <w:t>20</w:t>
      </w:r>
      <w:r w:rsidRPr="00232CDE">
        <w:rPr>
          <w:b/>
          <w:lang w:eastAsia="x-none"/>
        </w:rPr>
        <w:t>.</w:t>
      </w:r>
    </w:p>
    <w:p w:rsidR="00232CDE" w:rsidRPr="00897CB1" w:rsidRDefault="00232CDE" w:rsidP="00897CB1">
      <w:pPr>
        <w:keepNext/>
        <w:keepLines/>
        <w:jc w:val="both"/>
        <w:rPr>
          <w:bCs/>
          <w:lang w:val="x-none" w:eastAsia="x-none"/>
        </w:rPr>
      </w:pPr>
      <w:r w:rsidRPr="00232CDE">
        <w:rPr>
          <w:bCs/>
          <w:lang w:val="x-none" w:eastAsia="x-none"/>
        </w:rPr>
        <w:t>Опубликовать настоящее решение в газете «Вестник поселение</w:t>
      </w:r>
      <w:r w:rsidR="00A0415B">
        <w:rPr>
          <w:bCs/>
          <w:lang w:val="x-none" w:eastAsia="x-none"/>
        </w:rPr>
        <w:t xml:space="preserve"> </w:t>
      </w:r>
      <w:r w:rsidRPr="00232CDE">
        <w:rPr>
          <w:bCs/>
          <w:lang w:val="x-none" w:eastAsia="x-none"/>
        </w:rPr>
        <w:t>Шентала».</w:t>
      </w:r>
    </w:p>
    <w:p w:rsidR="00A0415B" w:rsidRDefault="00A0415B" w:rsidP="00897CB1">
      <w:pPr>
        <w:keepNext/>
        <w:keepLines/>
        <w:jc w:val="both"/>
        <w:rPr>
          <w:b/>
          <w:lang w:eastAsia="x-none"/>
        </w:rPr>
      </w:pPr>
    </w:p>
    <w:p w:rsidR="00232CDE" w:rsidRPr="00232CDE" w:rsidRDefault="00232CDE" w:rsidP="00897CB1">
      <w:pPr>
        <w:keepNext/>
        <w:keepLines/>
        <w:jc w:val="both"/>
        <w:rPr>
          <w:b/>
          <w:lang w:eastAsia="x-none"/>
        </w:rPr>
      </w:pPr>
      <w:r w:rsidRPr="00232CDE">
        <w:rPr>
          <w:b/>
          <w:lang w:eastAsia="x-none"/>
        </w:rPr>
        <w:t xml:space="preserve">Председатель Собрания представителей </w:t>
      </w:r>
    </w:p>
    <w:p w:rsidR="00232CDE" w:rsidRPr="00232CDE" w:rsidRDefault="00232CDE" w:rsidP="00897CB1">
      <w:pPr>
        <w:keepNext/>
        <w:keepLines/>
        <w:jc w:val="both"/>
        <w:rPr>
          <w:b/>
          <w:lang w:eastAsia="x-none"/>
        </w:rPr>
      </w:pPr>
      <w:r w:rsidRPr="00232CDE">
        <w:rPr>
          <w:b/>
          <w:lang w:val="x-none" w:eastAsia="x-none"/>
        </w:rPr>
        <w:t>сельского поселения Шентала</w:t>
      </w:r>
      <w:r w:rsidR="00A0415B">
        <w:rPr>
          <w:b/>
          <w:bCs/>
          <w:lang w:eastAsia="x-none"/>
        </w:rPr>
        <w:t xml:space="preserve"> </w:t>
      </w:r>
      <w:r w:rsidR="008857F1">
        <w:rPr>
          <w:b/>
          <w:bCs/>
          <w:lang w:eastAsia="x-none"/>
        </w:rPr>
        <w:t xml:space="preserve">                                                         </w:t>
      </w:r>
      <w:proofErr w:type="spellStart"/>
      <w:r w:rsidRPr="00232CDE">
        <w:rPr>
          <w:b/>
          <w:bCs/>
          <w:lang w:eastAsia="x-none"/>
        </w:rPr>
        <w:t>Г.П.Гафарова</w:t>
      </w:r>
      <w:proofErr w:type="spellEnd"/>
      <w:r w:rsidR="00A0415B">
        <w:rPr>
          <w:b/>
          <w:bCs/>
          <w:lang w:eastAsia="x-none"/>
        </w:rPr>
        <w:t xml:space="preserve"> </w:t>
      </w:r>
    </w:p>
    <w:p w:rsidR="00232CDE" w:rsidRPr="00232CDE" w:rsidRDefault="00A0415B" w:rsidP="00897CB1">
      <w:pPr>
        <w:keepNext/>
        <w:keepLines/>
        <w:jc w:val="both"/>
        <w:rPr>
          <w:b/>
          <w:bCs/>
          <w:lang w:eastAsia="x-none"/>
        </w:rPr>
      </w:pPr>
      <w:r>
        <w:rPr>
          <w:b/>
          <w:lang w:eastAsia="x-none"/>
        </w:rPr>
        <w:t xml:space="preserve"> </w:t>
      </w:r>
    </w:p>
    <w:p w:rsidR="00232CDE" w:rsidRPr="00232CDE" w:rsidRDefault="00232CDE" w:rsidP="00897CB1">
      <w:pPr>
        <w:keepNext/>
        <w:keepLines/>
        <w:jc w:val="both"/>
        <w:rPr>
          <w:b/>
          <w:bCs/>
          <w:lang w:eastAsia="x-none"/>
        </w:rPr>
      </w:pPr>
      <w:r w:rsidRPr="00232CDE">
        <w:rPr>
          <w:b/>
          <w:bCs/>
          <w:lang w:eastAsia="x-none"/>
        </w:rPr>
        <w:t>Глава сельского поселения Шентала</w:t>
      </w:r>
    </w:p>
    <w:p w:rsidR="00232CDE" w:rsidRPr="00232CDE" w:rsidRDefault="00232CDE" w:rsidP="00726656">
      <w:pPr>
        <w:widowControl w:val="0"/>
        <w:jc w:val="both"/>
        <w:rPr>
          <w:b/>
          <w:bCs/>
          <w:lang w:eastAsia="x-none"/>
        </w:rPr>
      </w:pPr>
      <w:r w:rsidRPr="00232CDE">
        <w:rPr>
          <w:b/>
          <w:bCs/>
          <w:lang w:eastAsia="x-none"/>
        </w:rPr>
        <w:t>муниципального района Шенталинский</w:t>
      </w:r>
    </w:p>
    <w:p w:rsidR="00D575F0" w:rsidRDefault="00232CDE" w:rsidP="00726656">
      <w:pPr>
        <w:widowControl w:val="0"/>
        <w:jc w:val="both"/>
        <w:rPr>
          <w:b/>
          <w:bCs/>
          <w:lang w:eastAsia="x-none"/>
        </w:rPr>
      </w:pPr>
      <w:r w:rsidRPr="00232CDE">
        <w:rPr>
          <w:b/>
          <w:bCs/>
          <w:lang w:eastAsia="x-none"/>
        </w:rPr>
        <w:t>Самарской области</w:t>
      </w:r>
      <w:r w:rsidR="008857F1">
        <w:rPr>
          <w:b/>
          <w:bCs/>
          <w:lang w:eastAsia="x-none"/>
        </w:rPr>
        <w:t xml:space="preserve">                                                                               </w:t>
      </w:r>
      <w:proofErr w:type="spellStart"/>
      <w:r w:rsidRPr="00232CDE">
        <w:rPr>
          <w:b/>
          <w:bCs/>
          <w:lang w:eastAsia="x-none"/>
        </w:rPr>
        <w:t>В.И.Миханьков</w:t>
      </w:r>
      <w:proofErr w:type="spellEnd"/>
    </w:p>
    <w:p w:rsidR="00726656" w:rsidRDefault="00726656" w:rsidP="00726656">
      <w:pPr>
        <w:widowControl w:val="0"/>
        <w:jc w:val="both"/>
        <w:rPr>
          <w:b/>
          <w:bCs/>
          <w:lang w:eastAsia="x-none"/>
        </w:rPr>
      </w:pPr>
    </w:p>
    <w:p w:rsidR="00726656" w:rsidRDefault="00726656" w:rsidP="00726656">
      <w:pPr>
        <w:widowControl w:val="0"/>
        <w:jc w:val="both"/>
        <w:rPr>
          <w:b/>
          <w:bCs/>
          <w:lang w:eastAsia="x-none"/>
        </w:rPr>
      </w:pPr>
    </w:p>
    <w:p w:rsidR="00726656" w:rsidRDefault="00726656" w:rsidP="00726656">
      <w:pPr>
        <w:widowControl w:val="0"/>
        <w:jc w:val="right"/>
        <w:rPr>
          <w:sz w:val="16"/>
          <w:szCs w:val="16"/>
        </w:rPr>
      </w:pPr>
      <w:r w:rsidRPr="00D575F0">
        <w:rPr>
          <w:sz w:val="16"/>
          <w:szCs w:val="16"/>
        </w:rPr>
        <w:lastRenderedPageBreak/>
        <w:t xml:space="preserve">Приложение №1 к проекту  решения Собрания представителей                                                                  </w:t>
      </w:r>
    </w:p>
    <w:p w:rsidR="00726656" w:rsidRPr="00D575F0" w:rsidRDefault="00726656" w:rsidP="00726656">
      <w:pPr>
        <w:widowControl w:val="0"/>
        <w:jc w:val="right"/>
        <w:rPr>
          <w:b/>
          <w:bCs/>
          <w:lang w:eastAsia="x-none"/>
        </w:rPr>
      </w:pPr>
      <w:r w:rsidRPr="00D575F0">
        <w:rPr>
          <w:sz w:val="16"/>
          <w:szCs w:val="16"/>
        </w:rPr>
        <w:t>сельского поселения Шентала</w:t>
      </w:r>
      <w:r w:rsidRPr="00D575F0">
        <w:rPr>
          <w:sz w:val="16"/>
          <w:szCs w:val="16"/>
        </w:rPr>
        <w:br/>
        <w:t>«О бюджете сельского поселения Шентала муниципального района</w:t>
      </w:r>
      <w:r w:rsidRPr="00D575F0">
        <w:rPr>
          <w:sz w:val="16"/>
          <w:szCs w:val="16"/>
        </w:rPr>
        <w:br/>
        <w:t xml:space="preserve"> Шенталинский Самарской области на 2023 год</w:t>
      </w:r>
      <w:r w:rsidRPr="00D575F0">
        <w:rPr>
          <w:sz w:val="16"/>
          <w:szCs w:val="16"/>
        </w:rPr>
        <w:br/>
        <w:t xml:space="preserve"> и плановый период 2024-2025 гг.</w:t>
      </w:r>
    </w:p>
    <w:tbl>
      <w:tblPr>
        <w:tblW w:w="10466" w:type="dxa"/>
        <w:tblInd w:w="93" w:type="dxa"/>
        <w:tblLayout w:type="fixed"/>
        <w:tblLook w:val="04A0" w:firstRow="1" w:lastRow="0" w:firstColumn="1" w:lastColumn="0" w:noHBand="0" w:noVBand="1"/>
      </w:tblPr>
      <w:tblGrid>
        <w:gridCol w:w="660"/>
        <w:gridCol w:w="760"/>
        <w:gridCol w:w="1300"/>
        <w:gridCol w:w="620"/>
        <w:gridCol w:w="3479"/>
        <w:gridCol w:w="1418"/>
        <w:gridCol w:w="992"/>
        <w:gridCol w:w="601"/>
        <w:gridCol w:w="250"/>
        <w:gridCol w:w="150"/>
        <w:gridCol w:w="133"/>
        <w:gridCol w:w="103"/>
      </w:tblGrid>
      <w:tr w:rsidR="00D575F0" w:rsidRPr="00D575F0" w:rsidTr="00D575F0">
        <w:trPr>
          <w:gridAfter w:val="3"/>
          <w:wAfter w:w="386" w:type="dxa"/>
          <w:trHeight w:val="855"/>
        </w:trPr>
        <w:tc>
          <w:tcPr>
            <w:tcW w:w="10080" w:type="dxa"/>
            <w:gridSpan w:val="9"/>
            <w:tcBorders>
              <w:top w:val="nil"/>
              <w:left w:val="nil"/>
              <w:bottom w:val="nil"/>
              <w:right w:val="nil"/>
            </w:tcBorders>
            <w:shd w:val="clear" w:color="auto" w:fill="auto"/>
            <w:vAlign w:val="bottom"/>
            <w:hideMark/>
          </w:tcPr>
          <w:p w:rsidR="00D575F0" w:rsidRPr="00D575F0" w:rsidRDefault="00D575F0">
            <w:pPr>
              <w:jc w:val="center"/>
              <w:rPr>
                <w:b/>
                <w:bCs/>
                <w:sz w:val="16"/>
                <w:szCs w:val="16"/>
              </w:rPr>
            </w:pPr>
            <w:r w:rsidRPr="00D575F0">
              <w:rPr>
                <w:b/>
                <w:bCs/>
                <w:sz w:val="16"/>
                <w:szCs w:val="16"/>
              </w:rPr>
              <w:t xml:space="preserve">Распределение бюджетных ассигнований по целевым статьям (муниципальным программам сельского поселения Шентала и непрограммным направлениям деятельности), группам </w:t>
            </w:r>
            <w:proofErr w:type="gramStart"/>
            <w:r w:rsidRPr="00D575F0">
              <w:rPr>
                <w:b/>
                <w:bCs/>
                <w:sz w:val="16"/>
                <w:szCs w:val="16"/>
              </w:rPr>
              <w:t>видов расходов классификации расходов бюджета сельского поселения</w:t>
            </w:r>
            <w:proofErr w:type="gramEnd"/>
            <w:r w:rsidRPr="00D575F0">
              <w:rPr>
                <w:b/>
                <w:bCs/>
                <w:sz w:val="16"/>
                <w:szCs w:val="16"/>
              </w:rPr>
              <w:t xml:space="preserve"> Шентала муниципального района Шенталинский Самарской области на 2023 год</w:t>
            </w:r>
          </w:p>
        </w:tc>
      </w:tr>
      <w:tr w:rsidR="00D575F0" w:rsidRPr="00D575F0" w:rsidTr="00D575F0">
        <w:trPr>
          <w:trHeight w:val="264"/>
        </w:trPr>
        <w:tc>
          <w:tcPr>
            <w:tcW w:w="660" w:type="dxa"/>
            <w:tcBorders>
              <w:top w:val="nil"/>
              <w:left w:val="nil"/>
              <w:bottom w:val="nil"/>
              <w:right w:val="nil"/>
            </w:tcBorders>
            <w:shd w:val="clear" w:color="auto" w:fill="auto"/>
            <w:noWrap/>
            <w:vAlign w:val="bottom"/>
            <w:hideMark/>
          </w:tcPr>
          <w:p w:rsidR="00D575F0" w:rsidRPr="00D575F0" w:rsidRDefault="00D575F0">
            <w:pPr>
              <w:rPr>
                <w:rFonts w:ascii="Arial CYR" w:hAnsi="Arial CYR"/>
                <w:sz w:val="16"/>
                <w:szCs w:val="16"/>
              </w:rPr>
            </w:pPr>
          </w:p>
        </w:tc>
        <w:tc>
          <w:tcPr>
            <w:tcW w:w="760" w:type="dxa"/>
            <w:tcBorders>
              <w:top w:val="nil"/>
              <w:left w:val="nil"/>
              <w:bottom w:val="nil"/>
              <w:right w:val="nil"/>
            </w:tcBorders>
            <w:shd w:val="clear" w:color="auto" w:fill="auto"/>
            <w:noWrap/>
            <w:vAlign w:val="bottom"/>
            <w:hideMark/>
          </w:tcPr>
          <w:p w:rsidR="00D575F0" w:rsidRPr="00D575F0" w:rsidRDefault="00D575F0">
            <w:pPr>
              <w:rPr>
                <w:rFonts w:ascii="Arial CYR" w:hAnsi="Arial CYR"/>
                <w:sz w:val="16"/>
                <w:szCs w:val="16"/>
              </w:rPr>
            </w:pPr>
          </w:p>
        </w:tc>
        <w:tc>
          <w:tcPr>
            <w:tcW w:w="1300" w:type="dxa"/>
            <w:tcBorders>
              <w:top w:val="nil"/>
              <w:left w:val="nil"/>
              <w:bottom w:val="nil"/>
              <w:right w:val="nil"/>
            </w:tcBorders>
            <w:shd w:val="clear" w:color="auto" w:fill="auto"/>
            <w:noWrap/>
            <w:vAlign w:val="bottom"/>
            <w:hideMark/>
          </w:tcPr>
          <w:p w:rsidR="00D575F0" w:rsidRPr="00D575F0" w:rsidRDefault="00D575F0">
            <w:pPr>
              <w:rPr>
                <w:rFonts w:ascii="Arial CYR" w:hAnsi="Arial CYR"/>
                <w:sz w:val="16"/>
                <w:szCs w:val="16"/>
              </w:rPr>
            </w:pPr>
          </w:p>
        </w:tc>
        <w:tc>
          <w:tcPr>
            <w:tcW w:w="620" w:type="dxa"/>
            <w:tcBorders>
              <w:top w:val="nil"/>
              <w:left w:val="nil"/>
              <w:bottom w:val="nil"/>
              <w:right w:val="nil"/>
            </w:tcBorders>
            <w:shd w:val="clear" w:color="auto" w:fill="auto"/>
            <w:noWrap/>
            <w:vAlign w:val="bottom"/>
            <w:hideMark/>
          </w:tcPr>
          <w:p w:rsidR="00D575F0" w:rsidRPr="00D575F0" w:rsidRDefault="00D575F0">
            <w:pPr>
              <w:rPr>
                <w:rFonts w:ascii="Arial CYR" w:hAnsi="Arial CYR"/>
                <w:sz w:val="16"/>
                <w:szCs w:val="16"/>
              </w:rPr>
            </w:pPr>
          </w:p>
        </w:tc>
        <w:tc>
          <w:tcPr>
            <w:tcW w:w="3479" w:type="dxa"/>
            <w:tcBorders>
              <w:top w:val="nil"/>
              <w:left w:val="nil"/>
              <w:bottom w:val="nil"/>
              <w:right w:val="nil"/>
            </w:tcBorders>
            <w:shd w:val="clear" w:color="auto" w:fill="auto"/>
            <w:noWrap/>
            <w:vAlign w:val="bottom"/>
            <w:hideMark/>
          </w:tcPr>
          <w:p w:rsidR="00D575F0" w:rsidRPr="00D575F0" w:rsidRDefault="00D575F0">
            <w:pPr>
              <w:rPr>
                <w:sz w:val="16"/>
                <w:szCs w:val="16"/>
              </w:rPr>
            </w:pPr>
          </w:p>
        </w:tc>
        <w:tc>
          <w:tcPr>
            <w:tcW w:w="3011" w:type="dxa"/>
            <w:gridSpan w:val="3"/>
            <w:tcBorders>
              <w:top w:val="nil"/>
              <w:left w:val="nil"/>
              <w:bottom w:val="nil"/>
              <w:right w:val="nil"/>
            </w:tcBorders>
            <w:shd w:val="clear" w:color="auto" w:fill="auto"/>
            <w:noWrap/>
            <w:vAlign w:val="bottom"/>
            <w:hideMark/>
          </w:tcPr>
          <w:p w:rsidR="00D575F0" w:rsidRPr="00D575F0" w:rsidRDefault="00D575F0">
            <w:pPr>
              <w:rPr>
                <w:sz w:val="16"/>
                <w:szCs w:val="16"/>
              </w:rPr>
            </w:pPr>
          </w:p>
        </w:tc>
        <w:tc>
          <w:tcPr>
            <w:tcW w:w="400" w:type="dxa"/>
            <w:gridSpan w:val="2"/>
            <w:tcBorders>
              <w:top w:val="nil"/>
              <w:left w:val="nil"/>
              <w:bottom w:val="nil"/>
              <w:right w:val="nil"/>
            </w:tcBorders>
            <w:shd w:val="clear" w:color="auto" w:fill="auto"/>
            <w:noWrap/>
            <w:vAlign w:val="bottom"/>
            <w:hideMark/>
          </w:tcPr>
          <w:p w:rsidR="00D575F0" w:rsidRPr="00D575F0" w:rsidRDefault="00D575F0">
            <w:pPr>
              <w:rPr>
                <w:sz w:val="16"/>
                <w:szCs w:val="16"/>
              </w:rPr>
            </w:pPr>
          </w:p>
        </w:tc>
        <w:tc>
          <w:tcPr>
            <w:tcW w:w="236" w:type="dxa"/>
            <w:gridSpan w:val="2"/>
            <w:tcBorders>
              <w:top w:val="nil"/>
              <w:left w:val="nil"/>
              <w:bottom w:val="nil"/>
              <w:right w:val="nil"/>
            </w:tcBorders>
            <w:shd w:val="clear" w:color="auto" w:fill="auto"/>
            <w:noWrap/>
            <w:vAlign w:val="bottom"/>
            <w:hideMark/>
          </w:tcPr>
          <w:p w:rsidR="00D575F0" w:rsidRPr="00D575F0" w:rsidRDefault="00D575F0">
            <w:pPr>
              <w:rPr>
                <w:sz w:val="16"/>
                <w:szCs w:val="16"/>
              </w:rPr>
            </w:pPr>
          </w:p>
        </w:tc>
      </w:tr>
      <w:tr w:rsidR="00D575F0" w:rsidRPr="00D575F0" w:rsidTr="00D575F0">
        <w:trPr>
          <w:gridAfter w:val="1"/>
          <w:wAfter w:w="103" w:type="dxa"/>
          <w:trHeight w:val="27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jc w:val="center"/>
              <w:rPr>
                <w:sz w:val="16"/>
                <w:szCs w:val="16"/>
              </w:rPr>
            </w:pPr>
            <w:proofErr w:type="spellStart"/>
            <w:r w:rsidRPr="00D575F0">
              <w:rPr>
                <w:sz w:val="16"/>
                <w:szCs w:val="16"/>
              </w:rPr>
              <w:t>Рд</w:t>
            </w:r>
            <w:proofErr w:type="spellEnd"/>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jc w:val="center"/>
              <w:rPr>
                <w:sz w:val="16"/>
                <w:szCs w:val="16"/>
              </w:rPr>
            </w:pPr>
            <w:proofErr w:type="spellStart"/>
            <w:proofErr w:type="gramStart"/>
            <w:r w:rsidRPr="00D575F0">
              <w:rPr>
                <w:sz w:val="16"/>
                <w:szCs w:val="16"/>
              </w:rPr>
              <w:t>Пр</w:t>
            </w:r>
            <w:proofErr w:type="spellEnd"/>
            <w:proofErr w:type="gramEnd"/>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575F0" w:rsidRPr="00D575F0" w:rsidRDefault="00D575F0" w:rsidP="009677A0">
            <w:pPr>
              <w:jc w:val="center"/>
              <w:rPr>
                <w:sz w:val="16"/>
                <w:szCs w:val="16"/>
              </w:rPr>
            </w:pPr>
            <w:r w:rsidRPr="00D575F0">
              <w:rPr>
                <w:sz w:val="16"/>
                <w:szCs w:val="16"/>
              </w:rPr>
              <w:t>Целевая статья</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575F0" w:rsidRPr="00D575F0" w:rsidRDefault="00D575F0" w:rsidP="009677A0">
            <w:pPr>
              <w:jc w:val="center"/>
              <w:rPr>
                <w:sz w:val="16"/>
                <w:szCs w:val="16"/>
              </w:rPr>
            </w:pPr>
            <w:r w:rsidRPr="00D575F0">
              <w:rPr>
                <w:sz w:val="16"/>
                <w:szCs w:val="16"/>
              </w:rPr>
              <w:t>ВР</w:t>
            </w:r>
          </w:p>
        </w:tc>
        <w:tc>
          <w:tcPr>
            <w:tcW w:w="347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575F0" w:rsidRPr="00D575F0" w:rsidRDefault="00D575F0" w:rsidP="009677A0">
            <w:pPr>
              <w:jc w:val="center"/>
              <w:rPr>
                <w:sz w:val="16"/>
                <w:szCs w:val="16"/>
              </w:rPr>
            </w:pPr>
            <w:r w:rsidRPr="00D575F0">
              <w:rPr>
                <w:sz w:val="16"/>
                <w:szCs w:val="16"/>
              </w:rPr>
              <w:t>Наименование показателя</w:t>
            </w:r>
          </w:p>
        </w:tc>
        <w:tc>
          <w:tcPr>
            <w:tcW w:w="3544" w:type="dxa"/>
            <w:gridSpan w:val="6"/>
            <w:tcBorders>
              <w:top w:val="single" w:sz="4" w:space="0" w:color="auto"/>
              <w:left w:val="nil"/>
              <w:bottom w:val="single" w:sz="4" w:space="0" w:color="auto"/>
              <w:right w:val="single" w:sz="4" w:space="0" w:color="auto"/>
            </w:tcBorders>
            <w:shd w:val="clear" w:color="auto" w:fill="auto"/>
            <w:noWrap/>
            <w:vAlign w:val="bottom"/>
            <w:hideMark/>
          </w:tcPr>
          <w:p w:rsidR="00D575F0" w:rsidRPr="00D575F0" w:rsidRDefault="00D575F0" w:rsidP="009677A0">
            <w:pPr>
              <w:jc w:val="center"/>
              <w:rPr>
                <w:sz w:val="16"/>
                <w:szCs w:val="16"/>
              </w:rPr>
            </w:pPr>
            <w:r w:rsidRPr="00D575F0">
              <w:rPr>
                <w:sz w:val="16"/>
                <w:szCs w:val="16"/>
              </w:rPr>
              <w:t>Сумма</w:t>
            </w:r>
            <w:proofErr w:type="gramStart"/>
            <w:r w:rsidRPr="00D575F0">
              <w:rPr>
                <w:sz w:val="16"/>
                <w:szCs w:val="16"/>
              </w:rPr>
              <w:t xml:space="preserve"> ,</w:t>
            </w:r>
            <w:proofErr w:type="gramEnd"/>
            <w:r w:rsidRPr="00D575F0">
              <w:rPr>
                <w:sz w:val="16"/>
                <w:szCs w:val="16"/>
              </w:rPr>
              <w:t xml:space="preserve"> </w:t>
            </w:r>
            <w:proofErr w:type="spellStart"/>
            <w:r w:rsidRPr="00D575F0">
              <w:rPr>
                <w:sz w:val="16"/>
                <w:szCs w:val="16"/>
              </w:rPr>
              <w:t>тыс.руб</w:t>
            </w:r>
            <w:proofErr w:type="spellEnd"/>
            <w:r w:rsidRPr="00D575F0">
              <w:rPr>
                <w:sz w:val="16"/>
                <w:szCs w:val="16"/>
              </w:rPr>
              <w:t>.</w:t>
            </w:r>
          </w:p>
        </w:tc>
      </w:tr>
      <w:tr w:rsidR="00D575F0" w:rsidRPr="00D575F0" w:rsidTr="009677A0">
        <w:trPr>
          <w:gridAfter w:val="1"/>
          <w:wAfter w:w="103" w:type="dxa"/>
          <w:trHeight w:val="647"/>
        </w:trPr>
        <w:tc>
          <w:tcPr>
            <w:tcW w:w="660" w:type="dxa"/>
            <w:vMerge/>
            <w:tcBorders>
              <w:top w:val="single" w:sz="4" w:space="0" w:color="auto"/>
              <w:left w:val="single" w:sz="4" w:space="0" w:color="auto"/>
              <w:bottom w:val="single" w:sz="4" w:space="0" w:color="auto"/>
              <w:right w:val="single" w:sz="4" w:space="0" w:color="auto"/>
            </w:tcBorders>
            <w:vAlign w:val="center"/>
            <w:hideMark/>
          </w:tcPr>
          <w:p w:rsidR="00D575F0" w:rsidRPr="00D575F0" w:rsidRDefault="00D575F0" w:rsidP="009677A0">
            <w:pPr>
              <w:jc w:val="center"/>
              <w:rPr>
                <w:sz w:val="16"/>
                <w:szCs w:val="16"/>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D575F0" w:rsidRPr="00D575F0" w:rsidRDefault="00D575F0" w:rsidP="009677A0">
            <w:pPr>
              <w:jc w:val="center"/>
              <w:rPr>
                <w:sz w:val="16"/>
                <w:szCs w:val="16"/>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D575F0" w:rsidRPr="00D575F0" w:rsidRDefault="00D575F0" w:rsidP="009677A0">
            <w:pPr>
              <w:jc w:val="center"/>
              <w:rPr>
                <w:sz w:val="16"/>
                <w:szCs w:val="16"/>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D575F0" w:rsidRPr="00D575F0" w:rsidRDefault="00D575F0" w:rsidP="009677A0">
            <w:pPr>
              <w:jc w:val="center"/>
              <w:rPr>
                <w:sz w:val="16"/>
                <w:szCs w:val="16"/>
              </w:rPr>
            </w:pPr>
          </w:p>
        </w:tc>
        <w:tc>
          <w:tcPr>
            <w:tcW w:w="3479" w:type="dxa"/>
            <w:vMerge/>
            <w:tcBorders>
              <w:top w:val="single" w:sz="4" w:space="0" w:color="auto"/>
              <w:left w:val="single" w:sz="4" w:space="0" w:color="auto"/>
              <w:bottom w:val="single" w:sz="4" w:space="0" w:color="000000"/>
              <w:right w:val="single" w:sz="4" w:space="0" w:color="auto"/>
            </w:tcBorders>
            <w:vAlign w:val="center"/>
            <w:hideMark/>
          </w:tcPr>
          <w:p w:rsidR="00D575F0" w:rsidRPr="00D575F0" w:rsidRDefault="00D575F0" w:rsidP="009677A0">
            <w:pPr>
              <w:jc w:val="center"/>
              <w:rPr>
                <w:sz w:val="16"/>
                <w:szCs w:val="16"/>
              </w:rPr>
            </w:pP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jc w:val="center"/>
              <w:rPr>
                <w:sz w:val="16"/>
                <w:szCs w:val="16"/>
              </w:rPr>
            </w:pPr>
            <w:r w:rsidRPr="00D575F0">
              <w:rPr>
                <w:sz w:val="16"/>
                <w:szCs w:val="16"/>
              </w:rPr>
              <w:t>Всего</w:t>
            </w:r>
          </w:p>
        </w:tc>
        <w:tc>
          <w:tcPr>
            <w:tcW w:w="992"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jc w:val="center"/>
              <w:rPr>
                <w:sz w:val="16"/>
                <w:szCs w:val="16"/>
              </w:rPr>
            </w:pPr>
            <w:r w:rsidRPr="00D575F0">
              <w:rPr>
                <w:sz w:val="16"/>
                <w:szCs w:val="16"/>
              </w:rPr>
              <w:t xml:space="preserve">в </w:t>
            </w:r>
            <w:proofErr w:type="spellStart"/>
            <w:r w:rsidRPr="00D575F0">
              <w:rPr>
                <w:sz w:val="16"/>
                <w:szCs w:val="16"/>
              </w:rPr>
              <w:t>т.ч</w:t>
            </w:r>
            <w:proofErr w:type="spellEnd"/>
            <w:r w:rsidRPr="00D575F0">
              <w:rPr>
                <w:sz w:val="16"/>
                <w:szCs w:val="16"/>
              </w:rPr>
              <w:t>. областной бюджет</w:t>
            </w:r>
          </w:p>
        </w:tc>
        <w:tc>
          <w:tcPr>
            <w:tcW w:w="1134" w:type="dxa"/>
            <w:gridSpan w:val="4"/>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jc w:val="center"/>
              <w:rPr>
                <w:sz w:val="16"/>
                <w:szCs w:val="16"/>
              </w:rPr>
            </w:pPr>
            <w:r w:rsidRPr="00D575F0">
              <w:rPr>
                <w:sz w:val="16"/>
                <w:szCs w:val="16"/>
              </w:rPr>
              <w:t xml:space="preserve">в </w:t>
            </w:r>
            <w:proofErr w:type="spellStart"/>
            <w:r w:rsidRPr="00D575F0">
              <w:rPr>
                <w:sz w:val="16"/>
                <w:szCs w:val="16"/>
              </w:rPr>
              <w:t>т.ч</w:t>
            </w:r>
            <w:proofErr w:type="spellEnd"/>
            <w:r w:rsidRPr="00D575F0">
              <w:rPr>
                <w:sz w:val="16"/>
                <w:szCs w:val="16"/>
              </w:rPr>
              <w:t xml:space="preserve">. по </w:t>
            </w:r>
            <w:proofErr w:type="spellStart"/>
            <w:r w:rsidRPr="00D575F0">
              <w:rPr>
                <w:sz w:val="16"/>
                <w:szCs w:val="16"/>
              </w:rPr>
              <w:t>передан</w:t>
            </w:r>
            <w:proofErr w:type="gramStart"/>
            <w:r w:rsidRPr="00D575F0">
              <w:rPr>
                <w:sz w:val="16"/>
                <w:szCs w:val="16"/>
              </w:rPr>
              <w:t>.п</w:t>
            </w:r>
            <w:proofErr w:type="gramEnd"/>
            <w:r w:rsidRPr="00D575F0">
              <w:rPr>
                <w:sz w:val="16"/>
                <w:szCs w:val="16"/>
              </w:rPr>
              <w:t>олномочиям</w:t>
            </w:r>
            <w:proofErr w:type="spellEnd"/>
          </w:p>
        </w:tc>
      </w:tr>
      <w:tr w:rsidR="00D575F0" w:rsidRPr="00D575F0" w:rsidTr="00D575F0">
        <w:trPr>
          <w:gridAfter w:val="1"/>
          <w:wAfter w:w="103" w:type="dxa"/>
          <w:trHeight w:val="22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726656">
            <w:pPr>
              <w:jc w:val="center"/>
              <w:rPr>
                <w:sz w:val="16"/>
                <w:szCs w:val="16"/>
              </w:rPr>
            </w:pPr>
            <w:r w:rsidRPr="00D575F0">
              <w:rPr>
                <w:sz w:val="16"/>
                <w:szCs w:val="16"/>
              </w:rPr>
              <w:t>1</w:t>
            </w:r>
          </w:p>
        </w:tc>
        <w:tc>
          <w:tcPr>
            <w:tcW w:w="760"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726656">
            <w:pPr>
              <w:jc w:val="center"/>
              <w:rPr>
                <w:sz w:val="16"/>
                <w:szCs w:val="16"/>
              </w:rPr>
            </w:pPr>
            <w:r w:rsidRPr="00D575F0">
              <w:rPr>
                <w:sz w:val="16"/>
                <w:szCs w:val="16"/>
              </w:rPr>
              <w:t>2</w:t>
            </w:r>
          </w:p>
        </w:tc>
        <w:tc>
          <w:tcPr>
            <w:tcW w:w="1300"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726656">
            <w:pPr>
              <w:jc w:val="center"/>
              <w:rPr>
                <w:sz w:val="16"/>
                <w:szCs w:val="16"/>
              </w:rPr>
            </w:pPr>
            <w:r w:rsidRPr="00D575F0">
              <w:rPr>
                <w:sz w:val="16"/>
                <w:szCs w:val="16"/>
              </w:rPr>
              <w:t>3</w:t>
            </w:r>
          </w:p>
        </w:tc>
        <w:tc>
          <w:tcPr>
            <w:tcW w:w="620"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726656">
            <w:pPr>
              <w:jc w:val="center"/>
              <w:rPr>
                <w:sz w:val="16"/>
                <w:szCs w:val="16"/>
              </w:rPr>
            </w:pPr>
            <w:r w:rsidRPr="00D575F0">
              <w:rPr>
                <w:sz w:val="16"/>
                <w:szCs w:val="16"/>
              </w:rPr>
              <w:t>4</w:t>
            </w:r>
          </w:p>
        </w:tc>
        <w:tc>
          <w:tcPr>
            <w:tcW w:w="3479"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726656">
            <w:pPr>
              <w:jc w:val="center"/>
              <w:rPr>
                <w:sz w:val="16"/>
                <w:szCs w:val="16"/>
              </w:rPr>
            </w:pPr>
            <w:r w:rsidRPr="00D575F0">
              <w:rPr>
                <w:sz w:val="16"/>
                <w:szCs w:val="16"/>
              </w:rPr>
              <w:t>5</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726656">
            <w:pPr>
              <w:jc w:val="center"/>
              <w:rPr>
                <w:sz w:val="16"/>
                <w:szCs w:val="16"/>
              </w:rPr>
            </w:pPr>
            <w:r w:rsidRPr="00D575F0">
              <w:rPr>
                <w:sz w:val="16"/>
                <w:szCs w:val="16"/>
              </w:rPr>
              <w:t>6</w:t>
            </w:r>
          </w:p>
        </w:tc>
        <w:tc>
          <w:tcPr>
            <w:tcW w:w="992" w:type="dxa"/>
            <w:tcBorders>
              <w:top w:val="nil"/>
              <w:left w:val="nil"/>
              <w:bottom w:val="single" w:sz="4" w:space="0" w:color="auto"/>
              <w:right w:val="nil"/>
            </w:tcBorders>
            <w:shd w:val="clear" w:color="auto" w:fill="auto"/>
            <w:vAlign w:val="bottom"/>
            <w:hideMark/>
          </w:tcPr>
          <w:p w:rsidR="00D575F0" w:rsidRPr="00D575F0" w:rsidRDefault="00D575F0" w:rsidP="00726656">
            <w:pPr>
              <w:jc w:val="center"/>
              <w:rPr>
                <w:sz w:val="16"/>
                <w:szCs w:val="16"/>
              </w:rPr>
            </w:pPr>
            <w:r w:rsidRPr="00D575F0">
              <w:rPr>
                <w:sz w:val="16"/>
                <w:szCs w:val="16"/>
              </w:rPr>
              <w:t>7</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rsidR="00D575F0" w:rsidRPr="00D575F0" w:rsidRDefault="00D575F0" w:rsidP="00726656">
            <w:pPr>
              <w:jc w:val="center"/>
              <w:rPr>
                <w:sz w:val="16"/>
                <w:szCs w:val="16"/>
              </w:rPr>
            </w:pPr>
            <w:r w:rsidRPr="00D575F0">
              <w:rPr>
                <w:sz w:val="16"/>
                <w:szCs w:val="16"/>
              </w:rPr>
              <w:t>8</w:t>
            </w:r>
          </w:p>
        </w:tc>
      </w:tr>
      <w:tr w:rsidR="00D575F0" w:rsidRPr="00D575F0" w:rsidTr="009677A0">
        <w:trPr>
          <w:gridAfter w:val="1"/>
          <w:wAfter w:w="103" w:type="dxa"/>
          <w:trHeight w:val="306"/>
        </w:trPr>
        <w:tc>
          <w:tcPr>
            <w:tcW w:w="660" w:type="dxa"/>
            <w:tcBorders>
              <w:top w:val="nil"/>
              <w:left w:val="single" w:sz="4" w:space="0" w:color="auto"/>
              <w:bottom w:val="single" w:sz="4" w:space="0" w:color="auto"/>
              <w:right w:val="single" w:sz="4" w:space="0" w:color="auto"/>
            </w:tcBorders>
            <w:shd w:val="clear" w:color="000000" w:fill="FFFF00"/>
            <w:noWrap/>
            <w:vAlign w:val="bottom"/>
            <w:hideMark/>
          </w:tcPr>
          <w:p w:rsidR="00D575F0" w:rsidRPr="00D575F0" w:rsidRDefault="00D575F0" w:rsidP="009677A0">
            <w:pPr>
              <w:rPr>
                <w:sz w:val="16"/>
                <w:szCs w:val="16"/>
              </w:rPr>
            </w:pPr>
            <w:r w:rsidRPr="00D575F0">
              <w:rPr>
                <w:sz w:val="16"/>
                <w:szCs w:val="16"/>
              </w:rPr>
              <w:t> </w:t>
            </w:r>
          </w:p>
        </w:tc>
        <w:tc>
          <w:tcPr>
            <w:tcW w:w="760" w:type="dxa"/>
            <w:tcBorders>
              <w:top w:val="nil"/>
              <w:left w:val="nil"/>
              <w:bottom w:val="single" w:sz="4" w:space="0" w:color="auto"/>
              <w:right w:val="single" w:sz="4" w:space="0" w:color="auto"/>
            </w:tcBorders>
            <w:shd w:val="clear" w:color="000000" w:fill="FFFF00"/>
            <w:noWrap/>
            <w:vAlign w:val="bottom"/>
            <w:hideMark/>
          </w:tcPr>
          <w:p w:rsidR="00D575F0" w:rsidRPr="00D575F0" w:rsidRDefault="00D575F0" w:rsidP="009677A0">
            <w:pPr>
              <w:rPr>
                <w:sz w:val="16"/>
                <w:szCs w:val="16"/>
              </w:rPr>
            </w:pPr>
            <w:r w:rsidRPr="00D575F0">
              <w:rPr>
                <w:sz w:val="16"/>
                <w:szCs w:val="16"/>
              </w:rPr>
              <w:t> </w:t>
            </w:r>
          </w:p>
        </w:tc>
        <w:tc>
          <w:tcPr>
            <w:tcW w:w="1300" w:type="dxa"/>
            <w:tcBorders>
              <w:top w:val="nil"/>
              <w:left w:val="nil"/>
              <w:bottom w:val="single" w:sz="4" w:space="0" w:color="auto"/>
              <w:right w:val="single" w:sz="4" w:space="0" w:color="auto"/>
            </w:tcBorders>
            <w:shd w:val="clear" w:color="000000" w:fill="FFFF00"/>
            <w:noWrap/>
            <w:vAlign w:val="bottom"/>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single" w:sz="4" w:space="0" w:color="auto"/>
              <w:right w:val="single" w:sz="4" w:space="0" w:color="auto"/>
            </w:tcBorders>
            <w:shd w:val="clear" w:color="000000" w:fill="FFFF00"/>
            <w:vAlign w:val="bottom"/>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000000" w:fill="FFFF00"/>
            <w:noWrap/>
            <w:vAlign w:val="bottom"/>
            <w:hideMark/>
          </w:tcPr>
          <w:p w:rsidR="00D575F0" w:rsidRPr="00D575F0" w:rsidRDefault="00D575F0" w:rsidP="009677A0">
            <w:pPr>
              <w:rPr>
                <w:sz w:val="16"/>
                <w:szCs w:val="16"/>
              </w:rPr>
            </w:pPr>
            <w:r w:rsidRPr="00D575F0">
              <w:rPr>
                <w:sz w:val="16"/>
                <w:szCs w:val="16"/>
              </w:rPr>
              <w:t>Программное направление расходов</w:t>
            </w:r>
          </w:p>
        </w:tc>
        <w:tc>
          <w:tcPr>
            <w:tcW w:w="1418" w:type="dxa"/>
            <w:tcBorders>
              <w:top w:val="nil"/>
              <w:left w:val="nil"/>
              <w:bottom w:val="single" w:sz="4" w:space="0" w:color="auto"/>
              <w:right w:val="single" w:sz="4" w:space="0" w:color="auto"/>
            </w:tcBorders>
            <w:shd w:val="clear" w:color="000000" w:fill="FFFF00"/>
            <w:noWrap/>
            <w:vAlign w:val="bottom"/>
            <w:hideMark/>
          </w:tcPr>
          <w:p w:rsidR="00D575F0" w:rsidRPr="00D575F0" w:rsidRDefault="00D575F0" w:rsidP="009677A0">
            <w:pPr>
              <w:rPr>
                <w:sz w:val="16"/>
                <w:szCs w:val="16"/>
              </w:rPr>
            </w:pPr>
            <w:r w:rsidRPr="00D575F0">
              <w:rPr>
                <w:sz w:val="16"/>
                <w:szCs w:val="16"/>
              </w:rPr>
              <w:t>20 099,00</w:t>
            </w:r>
          </w:p>
        </w:tc>
        <w:tc>
          <w:tcPr>
            <w:tcW w:w="992" w:type="dxa"/>
            <w:tcBorders>
              <w:top w:val="nil"/>
              <w:left w:val="nil"/>
              <w:bottom w:val="single" w:sz="4" w:space="0" w:color="auto"/>
              <w:right w:val="nil"/>
            </w:tcBorders>
            <w:shd w:val="clear" w:color="000000" w:fill="FFFF00"/>
            <w:vAlign w:val="bottom"/>
            <w:hideMark/>
          </w:tcPr>
          <w:p w:rsidR="00D575F0" w:rsidRPr="00D575F0" w:rsidRDefault="00D575F0" w:rsidP="009677A0">
            <w:pPr>
              <w:rPr>
                <w:sz w:val="16"/>
                <w:szCs w:val="16"/>
              </w:rPr>
            </w:pPr>
            <w:r w:rsidRPr="00D575F0">
              <w:rPr>
                <w:sz w:val="16"/>
                <w:szCs w:val="16"/>
              </w:rPr>
              <w:t>0</w:t>
            </w:r>
          </w:p>
        </w:tc>
        <w:tc>
          <w:tcPr>
            <w:tcW w:w="1134" w:type="dxa"/>
            <w:gridSpan w:val="4"/>
            <w:tcBorders>
              <w:top w:val="nil"/>
              <w:left w:val="single" w:sz="4" w:space="0" w:color="auto"/>
              <w:bottom w:val="single" w:sz="4" w:space="0" w:color="auto"/>
              <w:right w:val="single" w:sz="4" w:space="0" w:color="auto"/>
            </w:tcBorders>
            <w:shd w:val="clear" w:color="000000" w:fill="FFFF00"/>
            <w:vAlign w:val="bottom"/>
            <w:hideMark/>
          </w:tcPr>
          <w:p w:rsidR="00D575F0" w:rsidRPr="00D575F0" w:rsidRDefault="00D575F0" w:rsidP="009677A0">
            <w:pPr>
              <w:rPr>
                <w:sz w:val="16"/>
                <w:szCs w:val="16"/>
              </w:rPr>
            </w:pPr>
            <w:r w:rsidRPr="00D575F0">
              <w:rPr>
                <w:sz w:val="16"/>
                <w:szCs w:val="16"/>
              </w:rPr>
              <w:t>2973</w:t>
            </w:r>
          </w:p>
        </w:tc>
      </w:tr>
      <w:tr w:rsidR="00D575F0" w:rsidRPr="00D575F0" w:rsidTr="00D575F0">
        <w:trPr>
          <w:gridAfter w:val="1"/>
          <w:wAfter w:w="103" w:type="dxa"/>
          <w:trHeight w:val="3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01</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ОБЩЕГОСУДАРСТВЕННЫЕ ВОПРОСЫ</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4 315,00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9677A0">
        <w:trPr>
          <w:gridAfter w:val="1"/>
          <w:wAfter w:w="103" w:type="dxa"/>
          <w:trHeight w:val="98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2017-2023 годы и на период до 2033 года</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9677A0">
        <w:trPr>
          <w:gridAfter w:val="1"/>
          <w:wAfter w:w="103" w:type="dxa"/>
          <w:trHeight w:val="57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01</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02</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Функционирование высшего должностного лица субъекта Российской Федерации и местного самоуправления</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740,00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9677A0">
        <w:trPr>
          <w:gridAfter w:val="1"/>
          <w:wAfter w:w="103" w:type="dxa"/>
          <w:trHeight w:val="97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Подпрограмма «Обеспечение эффективного осуществления полномочий Администрацией сельского поселения Шентала муниципального района Шенталинский Самарской области на 2019-2023 годы»</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588"/>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01</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02</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Функционирование высшего должностного лица субъекта Российской Федерации и местного самоуправления</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740,00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54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01</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02</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7620011010</w:t>
            </w:r>
          </w:p>
        </w:tc>
        <w:tc>
          <w:tcPr>
            <w:tcW w:w="620" w:type="dxa"/>
            <w:tcBorders>
              <w:top w:val="nil"/>
              <w:left w:val="nil"/>
              <w:bottom w:val="single" w:sz="4" w:space="0" w:color="auto"/>
              <w:right w:val="single" w:sz="4" w:space="0" w:color="auto"/>
            </w:tcBorders>
            <w:shd w:val="clear" w:color="auto" w:fill="auto"/>
            <w:vAlign w:val="center"/>
            <w:hideMark/>
          </w:tcPr>
          <w:p w:rsidR="00D575F0" w:rsidRPr="00D575F0" w:rsidRDefault="00D575F0" w:rsidP="009677A0">
            <w:pPr>
              <w:rPr>
                <w:sz w:val="16"/>
                <w:szCs w:val="16"/>
              </w:rPr>
            </w:pPr>
            <w:r w:rsidRPr="00D575F0">
              <w:rPr>
                <w:sz w:val="16"/>
                <w:szCs w:val="16"/>
              </w:rPr>
              <w:t>120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Расходы на обеспечение выполнения функций органами местного самоуправления</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740,00</w:t>
            </w:r>
          </w:p>
        </w:tc>
        <w:tc>
          <w:tcPr>
            <w:tcW w:w="992" w:type="dxa"/>
            <w:tcBorders>
              <w:top w:val="nil"/>
              <w:left w:val="nil"/>
              <w:bottom w:val="single" w:sz="4" w:space="0" w:color="auto"/>
              <w:right w:val="nil"/>
            </w:tcBorders>
            <w:shd w:val="clear" w:color="auto" w:fill="auto"/>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57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01</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02</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7620011010</w:t>
            </w:r>
          </w:p>
        </w:tc>
        <w:tc>
          <w:tcPr>
            <w:tcW w:w="620" w:type="dxa"/>
            <w:tcBorders>
              <w:top w:val="nil"/>
              <w:left w:val="nil"/>
              <w:bottom w:val="single" w:sz="4" w:space="0" w:color="auto"/>
              <w:right w:val="single" w:sz="4" w:space="0" w:color="auto"/>
            </w:tcBorders>
            <w:shd w:val="clear" w:color="auto" w:fill="auto"/>
            <w:vAlign w:val="center"/>
            <w:hideMark/>
          </w:tcPr>
          <w:p w:rsidR="00D575F0" w:rsidRPr="00D575F0" w:rsidRDefault="00D575F0" w:rsidP="009677A0">
            <w:pPr>
              <w:rPr>
                <w:sz w:val="16"/>
                <w:szCs w:val="16"/>
              </w:rPr>
            </w:pPr>
            <w:r w:rsidRPr="00D575F0">
              <w:rPr>
                <w:sz w:val="16"/>
                <w:szCs w:val="16"/>
              </w:rPr>
              <w:t>120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 xml:space="preserve">Расходы на выплаты персоналу государственных </w:t>
            </w:r>
            <w:proofErr w:type="gramStart"/>
            <w:r w:rsidRPr="00D575F0">
              <w:rPr>
                <w:sz w:val="16"/>
                <w:szCs w:val="16"/>
              </w:rPr>
              <w:t xml:space="preserve">( </w:t>
            </w:r>
            <w:proofErr w:type="gramEnd"/>
            <w:r w:rsidRPr="00D575F0">
              <w:rPr>
                <w:sz w:val="16"/>
                <w:szCs w:val="16"/>
              </w:rPr>
              <w:t>муниципальных) органов</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740,00</w:t>
            </w:r>
          </w:p>
        </w:tc>
        <w:tc>
          <w:tcPr>
            <w:tcW w:w="992" w:type="dxa"/>
            <w:tcBorders>
              <w:top w:val="nil"/>
              <w:left w:val="nil"/>
              <w:bottom w:val="single" w:sz="4" w:space="0" w:color="auto"/>
              <w:right w:val="nil"/>
            </w:tcBorders>
            <w:shd w:val="clear" w:color="auto" w:fill="auto"/>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765"/>
        </w:trPr>
        <w:tc>
          <w:tcPr>
            <w:tcW w:w="660" w:type="dxa"/>
            <w:tcBorders>
              <w:top w:val="nil"/>
              <w:left w:val="single" w:sz="4" w:space="0" w:color="auto"/>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01</w:t>
            </w:r>
          </w:p>
        </w:tc>
        <w:tc>
          <w:tcPr>
            <w:tcW w:w="76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04</w:t>
            </w:r>
          </w:p>
        </w:tc>
        <w:tc>
          <w:tcPr>
            <w:tcW w:w="130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nil"/>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000000" w:fill="FFFF00"/>
            <w:vAlign w:val="bottom"/>
            <w:hideMark/>
          </w:tcPr>
          <w:p w:rsidR="00D575F0" w:rsidRPr="00D575F0" w:rsidRDefault="00D575F0" w:rsidP="009677A0">
            <w:pPr>
              <w:rPr>
                <w:sz w:val="16"/>
                <w:szCs w:val="16"/>
              </w:rPr>
            </w:pPr>
            <w:r w:rsidRPr="00D575F0">
              <w:rPr>
                <w:sz w:val="16"/>
                <w:szCs w:val="16"/>
              </w:rPr>
              <w:t xml:space="preserve">Функционирование Правительства Российской Федерации, </w:t>
            </w:r>
            <w:r w:rsidR="009677A0" w:rsidRPr="00D575F0">
              <w:rPr>
                <w:sz w:val="16"/>
                <w:szCs w:val="16"/>
              </w:rPr>
              <w:t>высших органов</w:t>
            </w:r>
            <w:r w:rsidRPr="00D575F0">
              <w:rPr>
                <w:sz w:val="16"/>
                <w:szCs w:val="16"/>
              </w:rPr>
              <w:t xml:space="preserve"> исполнительной власти субъектов Российской Федерации, </w:t>
            </w:r>
            <w:r w:rsidR="009677A0" w:rsidRPr="00D575F0">
              <w:rPr>
                <w:sz w:val="16"/>
                <w:szCs w:val="16"/>
              </w:rPr>
              <w:t>местных</w:t>
            </w:r>
            <w:r w:rsidRPr="00D575F0">
              <w:rPr>
                <w:sz w:val="16"/>
                <w:szCs w:val="16"/>
              </w:rPr>
              <w:t xml:space="preserve"> администраций</w:t>
            </w:r>
          </w:p>
        </w:tc>
        <w:tc>
          <w:tcPr>
            <w:tcW w:w="1418" w:type="dxa"/>
            <w:tcBorders>
              <w:top w:val="nil"/>
              <w:left w:val="nil"/>
              <w:bottom w:val="single" w:sz="4" w:space="0" w:color="auto"/>
              <w:right w:val="single" w:sz="4" w:space="0" w:color="auto"/>
            </w:tcBorders>
            <w:shd w:val="clear" w:color="000000" w:fill="FFFF00"/>
            <w:noWrap/>
            <w:vAlign w:val="bottom"/>
            <w:hideMark/>
          </w:tcPr>
          <w:p w:rsidR="00D575F0" w:rsidRPr="00D575F0" w:rsidRDefault="00D575F0" w:rsidP="009677A0">
            <w:pPr>
              <w:rPr>
                <w:sz w:val="16"/>
                <w:szCs w:val="16"/>
              </w:rPr>
            </w:pPr>
            <w:r w:rsidRPr="00D575F0">
              <w:rPr>
                <w:sz w:val="16"/>
                <w:szCs w:val="16"/>
              </w:rPr>
              <w:t>3 570,00</w:t>
            </w:r>
          </w:p>
        </w:tc>
        <w:tc>
          <w:tcPr>
            <w:tcW w:w="992" w:type="dxa"/>
            <w:tcBorders>
              <w:top w:val="nil"/>
              <w:left w:val="nil"/>
              <w:bottom w:val="single" w:sz="4" w:space="0" w:color="auto"/>
              <w:right w:val="nil"/>
            </w:tcBorders>
            <w:shd w:val="clear" w:color="000000" w:fill="FFFF00"/>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000000" w:fill="FFFF00"/>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105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Подпрограмма «Обеспечение эффективного осуществления полномочий Администрацией сельского поселения Шентала муниципального района Шенталинский Самарской области на 2019-2023годы»</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49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01</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04</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7620011010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Расходы на обеспечение выполнения функций органами местного самоуправления</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3 570,00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5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01</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04</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7620011010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120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 xml:space="preserve">Расходы на выплаты персоналу государственных </w:t>
            </w:r>
            <w:proofErr w:type="gramStart"/>
            <w:r w:rsidRPr="00D575F0">
              <w:rPr>
                <w:sz w:val="16"/>
                <w:szCs w:val="16"/>
              </w:rPr>
              <w:t xml:space="preserve">( </w:t>
            </w:r>
            <w:proofErr w:type="gramEnd"/>
            <w:r w:rsidRPr="00D575F0">
              <w:rPr>
                <w:sz w:val="16"/>
                <w:szCs w:val="16"/>
              </w:rPr>
              <w:t>муниципальных) органов</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2 850,00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50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01</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04</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7620011010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200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 xml:space="preserve">Иные закупки товаров, работ и услуг для обеспечения государственных </w:t>
            </w:r>
            <w:proofErr w:type="gramStart"/>
            <w:r w:rsidRPr="00D575F0">
              <w:rPr>
                <w:sz w:val="16"/>
                <w:szCs w:val="16"/>
              </w:rPr>
              <w:t xml:space="preserve">( </w:t>
            </w:r>
            <w:proofErr w:type="gramEnd"/>
            <w:r w:rsidRPr="00D575F0">
              <w:rPr>
                <w:sz w:val="16"/>
                <w:szCs w:val="16"/>
              </w:rPr>
              <w:t>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680,00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40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01</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04</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7620011010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850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Уплата налогов, сборов и иных платежей</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40,00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315"/>
        </w:trPr>
        <w:tc>
          <w:tcPr>
            <w:tcW w:w="660" w:type="dxa"/>
            <w:tcBorders>
              <w:top w:val="nil"/>
              <w:left w:val="single" w:sz="4" w:space="0" w:color="auto"/>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01</w:t>
            </w:r>
          </w:p>
        </w:tc>
        <w:tc>
          <w:tcPr>
            <w:tcW w:w="76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13</w:t>
            </w:r>
          </w:p>
        </w:tc>
        <w:tc>
          <w:tcPr>
            <w:tcW w:w="130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000000" w:fill="FFFF00"/>
            <w:vAlign w:val="center"/>
            <w:hideMark/>
          </w:tcPr>
          <w:p w:rsidR="00D575F0" w:rsidRPr="00D575F0" w:rsidRDefault="00D575F0" w:rsidP="009677A0">
            <w:pPr>
              <w:rPr>
                <w:sz w:val="16"/>
                <w:szCs w:val="16"/>
              </w:rPr>
            </w:pPr>
            <w:r w:rsidRPr="00D575F0">
              <w:rPr>
                <w:sz w:val="16"/>
                <w:szCs w:val="16"/>
              </w:rPr>
              <w:t>Другие общегосударственные вопросы</w:t>
            </w:r>
          </w:p>
        </w:tc>
        <w:tc>
          <w:tcPr>
            <w:tcW w:w="1418" w:type="dxa"/>
            <w:tcBorders>
              <w:top w:val="nil"/>
              <w:left w:val="nil"/>
              <w:bottom w:val="single" w:sz="4" w:space="0" w:color="auto"/>
              <w:right w:val="single" w:sz="4" w:space="0" w:color="auto"/>
            </w:tcBorders>
            <w:shd w:val="clear" w:color="000000" w:fill="FFFF00"/>
            <w:noWrap/>
            <w:vAlign w:val="bottom"/>
            <w:hideMark/>
          </w:tcPr>
          <w:p w:rsidR="00D575F0" w:rsidRPr="00D575F0" w:rsidRDefault="00D575F0" w:rsidP="009677A0">
            <w:pPr>
              <w:rPr>
                <w:sz w:val="16"/>
                <w:szCs w:val="16"/>
              </w:rPr>
            </w:pPr>
            <w:r w:rsidRPr="00D575F0">
              <w:rPr>
                <w:sz w:val="16"/>
                <w:szCs w:val="16"/>
              </w:rPr>
              <w:t>5,00</w:t>
            </w:r>
          </w:p>
        </w:tc>
        <w:tc>
          <w:tcPr>
            <w:tcW w:w="992" w:type="dxa"/>
            <w:tcBorders>
              <w:top w:val="nil"/>
              <w:left w:val="nil"/>
              <w:bottom w:val="single" w:sz="4" w:space="0" w:color="auto"/>
              <w:right w:val="nil"/>
            </w:tcBorders>
            <w:shd w:val="clear" w:color="000000" w:fill="FFFF00"/>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000000" w:fill="FFFF00"/>
            <w:noWrap/>
            <w:vAlign w:val="bottom"/>
            <w:hideMark/>
          </w:tcPr>
          <w:p w:rsidR="00D575F0" w:rsidRPr="00D575F0" w:rsidRDefault="00D575F0" w:rsidP="009677A0">
            <w:pPr>
              <w:rPr>
                <w:sz w:val="16"/>
                <w:szCs w:val="16"/>
              </w:rPr>
            </w:pPr>
            <w:r w:rsidRPr="00D575F0">
              <w:rPr>
                <w:sz w:val="16"/>
                <w:szCs w:val="16"/>
              </w:rPr>
              <w:t> </w:t>
            </w:r>
          </w:p>
        </w:tc>
      </w:tr>
      <w:tr w:rsidR="00D575F0" w:rsidRPr="00D575F0" w:rsidTr="009677A0">
        <w:trPr>
          <w:gridAfter w:val="1"/>
          <w:wAfter w:w="103" w:type="dxa"/>
          <w:trHeight w:val="861"/>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01</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13</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7500000000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Программа "Нулевой травматизм"</w:t>
            </w:r>
            <w:r w:rsidR="009677A0">
              <w:rPr>
                <w:sz w:val="16"/>
                <w:szCs w:val="16"/>
              </w:rPr>
              <w:t xml:space="preserve"> </w:t>
            </w:r>
            <w:r w:rsidRPr="00D575F0">
              <w:rPr>
                <w:sz w:val="16"/>
                <w:szCs w:val="16"/>
              </w:rPr>
              <w:t>Администрации сельского поселения  Шентала муниципального района  Шенталинский Самарской области"</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5,00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01</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13</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7500020000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200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Прочая закупка товаров</w:t>
            </w:r>
            <w:proofErr w:type="gramStart"/>
            <w:r w:rsidRPr="00D575F0">
              <w:rPr>
                <w:sz w:val="16"/>
                <w:szCs w:val="16"/>
              </w:rPr>
              <w:t xml:space="preserve"> ,</w:t>
            </w:r>
            <w:proofErr w:type="gramEnd"/>
            <w:r w:rsidRPr="00D575F0">
              <w:rPr>
                <w:sz w:val="16"/>
                <w:szCs w:val="16"/>
              </w:rPr>
              <w:t xml:space="preserve"> работ и услуг</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5,00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330"/>
        </w:trPr>
        <w:tc>
          <w:tcPr>
            <w:tcW w:w="660" w:type="dxa"/>
            <w:tcBorders>
              <w:top w:val="nil"/>
              <w:left w:val="single" w:sz="4" w:space="0" w:color="auto"/>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03</w:t>
            </w:r>
          </w:p>
        </w:tc>
        <w:tc>
          <w:tcPr>
            <w:tcW w:w="76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130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000000" w:fill="FFFF00"/>
            <w:vAlign w:val="bottom"/>
            <w:hideMark/>
          </w:tcPr>
          <w:p w:rsidR="00D575F0" w:rsidRPr="00D575F0" w:rsidRDefault="00D575F0" w:rsidP="009677A0">
            <w:pPr>
              <w:rPr>
                <w:sz w:val="16"/>
                <w:szCs w:val="16"/>
              </w:rPr>
            </w:pPr>
            <w:r w:rsidRPr="00D575F0">
              <w:rPr>
                <w:sz w:val="16"/>
                <w:szCs w:val="16"/>
              </w:rPr>
              <w:t>НАЦИОНАЛЬНАЯ БЕЗОПАСНОСТЬ</w:t>
            </w:r>
          </w:p>
        </w:tc>
        <w:tc>
          <w:tcPr>
            <w:tcW w:w="1418" w:type="dxa"/>
            <w:tcBorders>
              <w:top w:val="nil"/>
              <w:left w:val="nil"/>
              <w:bottom w:val="single" w:sz="4" w:space="0" w:color="auto"/>
              <w:right w:val="single" w:sz="4" w:space="0" w:color="auto"/>
            </w:tcBorders>
            <w:shd w:val="clear" w:color="000000" w:fill="FFFF00"/>
            <w:noWrap/>
            <w:vAlign w:val="bottom"/>
            <w:hideMark/>
          </w:tcPr>
          <w:p w:rsidR="00D575F0" w:rsidRPr="00D575F0" w:rsidRDefault="00D575F0" w:rsidP="009677A0">
            <w:pPr>
              <w:rPr>
                <w:sz w:val="16"/>
                <w:szCs w:val="16"/>
              </w:rPr>
            </w:pPr>
            <w:r w:rsidRPr="00D575F0">
              <w:rPr>
                <w:sz w:val="16"/>
                <w:szCs w:val="16"/>
              </w:rPr>
              <w:t>100,00</w:t>
            </w:r>
          </w:p>
        </w:tc>
        <w:tc>
          <w:tcPr>
            <w:tcW w:w="992" w:type="dxa"/>
            <w:tcBorders>
              <w:top w:val="nil"/>
              <w:left w:val="nil"/>
              <w:bottom w:val="single" w:sz="4" w:space="0" w:color="auto"/>
              <w:right w:val="nil"/>
            </w:tcBorders>
            <w:shd w:val="clear" w:color="000000" w:fill="FFFF00"/>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000000" w:fill="FFFF00"/>
            <w:noWrap/>
            <w:vAlign w:val="bottom"/>
            <w:hideMark/>
          </w:tcPr>
          <w:p w:rsidR="00D575F0" w:rsidRPr="00D575F0" w:rsidRDefault="00D575F0" w:rsidP="009677A0">
            <w:pPr>
              <w:rPr>
                <w:sz w:val="16"/>
                <w:szCs w:val="16"/>
              </w:rPr>
            </w:pPr>
            <w:r w:rsidRPr="00D575F0">
              <w:rPr>
                <w:sz w:val="16"/>
                <w:szCs w:val="16"/>
              </w:rPr>
              <w:t> </w:t>
            </w:r>
          </w:p>
        </w:tc>
      </w:tr>
      <w:tr w:rsidR="00D575F0" w:rsidRPr="00D575F0" w:rsidTr="009677A0">
        <w:trPr>
          <w:gridAfter w:val="1"/>
          <w:wAfter w:w="103" w:type="dxa"/>
          <w:trHeight w:val="9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2017-2023 годы и на период до 2033 года</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79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lastRenderedPageBreak/>
              <w:t>03</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14</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7640020010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Подпрограмма "Защита населения и территории сельского поселения Шентала от чрезвычайных ситуаций, обеспечение первичных мер пожарной безопасности на 2017-2023 годы"</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100,00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37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03</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14</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7640020010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200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100,00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03</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14</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7640020010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240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 xml:space="preserve">Иные закупки товаров, работ и услуг для обеспечения государственных </w:t>
            </w:r>
            <w:proofErr w:type="gramStart"/>
            <w:r w:rsidRPr="00D575F0">
              <w:rPr>
                <w:sz w:val="16"/>
                <w:szCs w:val="16"/>
              </w:rPr>
              <w:t xml:space="preserve">( </w:t>
            </w:r>
            <w:proofErr w:type="gramEnd"/>
            <w:r w:rsidRPr="00D575F0">
              <w:rPr>
                <w:sz w:val="16"/>
                <w:szCs w:val="16"/>
              </w:rPr>
              <w:t>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100,00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345"/>
        </w:trPr>
        <w:tc>
          <w:tcPr>
            <w:tcW w:w="660" w:type="dxa"/>
            <w:tcBorders>
              <w:top w:val="nil"/>
              <w:left w:val="single" w:sz="4" w:space="0" w:color="auto"/>
              <w:bottom w:val="single" w:sz="4" w:space="0" w:color="auto"/>
              <w:right w:val="single" w:sz="4" w:space="0" w:color="auto"/>
            </w:tcBorders>
            <w:shd w:val="clear" w:color="000000" w:fill="92D050"/>
            <w:noWrap/>
            <w:vAlign w:val="center"/>
            <w:hideMark/>
          </w:tcPr>
          <w:p w:rsidR="00D575F0" w:rsidRPr="00D575F0" w:rsidRDefault="00D575F0" w:rsidP="009677A0">
            <w:pPr>
              <w:rPr>
                <w:sz w:val="16"/>
                <w:szCs w:val="16"/>
              </w:rPr>
            </w:pPr>
            <w:r w:rsidRPr="00D575F0">
              <w:rPr>
                <w:sz w:val="16"/>
                <w:szCs w:val="16"/>
              </w:rPr>
              <w:t>04</w:t>
            </w:r>
          </w:p>
        </w:tc>
        <w:tc>
          <w:tcPr>
            <w:tcW w:w="760" w:type="dxa"/>
            <w:tcBorders>
              <w:top w:val="nil"/>
              <w:left w:val="nil"/>
              <w:bottom w:val="single" w:sz="4" w:space="0" w:color="auto"/>
              <w:right w:val="single" w:sz="4" w:space="0" w:color="auto"/>
            </w:tcBorders>
            <w:shd w:val="clear" w:color="000000" w:fill="92D050"/>
            <w:noWrap/>
            <w:vAlign w:val="center"/>
            <w:hideMark/>
          </w:tcPr>
          <w:p w:rsidR="00D575F0" w:rsidRPr="00D575F0" w:rsidRDefault="00D575F0" w:rsidP="009677A0">
            <w:pPr>
              <w:rPr>
                <w:sz w:val="16"/>
                <w:szCs w:val="16"/>
              </w:rPr>
            </w:pPr>
            <w:r w:rsidRPr="00D575F0">
              <w:rPr>
                <w:sz w:val="16"/>
                <w:szCs w:val="16"/>
              </w:rPr>
              <w:t> </w:t>
            </w:r>
          </w:p>
        </w:tc>
        <w:tc>
          <w:tcPr>
            <w:tcW w:w="1300" w:type="dxa"/>
            <w:tcBorders>
              <w:top w:val="nil"/>
              <w:left w:val="nil"/>
              <w:bottom w:val="single" w:sz="4" w:space="0" w:color="auto"/>
              <w:right w:val="single" w:sz="4" w:space="0" w:color="auto"/>
            </w:tcBorders>
            <w:shd w:val="clear" w:color="000000" w:fill="92D050"/>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single" w:sz="4" w:space="0" w:color="auto"/>
              <w:right w:val="single" w:sz="4" w:space="0" w:color="auto"/>
            </w:tcBorders>
            <w:shd w:val="clear" w:color="000000" w:fill="92D050"/>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000000" w:fill="92D050"/>
            <w:vAlign w:val="bottom"/>
            <w:hideMark/>
          </w:tcPr>
          <w:p w:rsidR="00D575F0" w:rsidRPr="00D575F0" w:rsidRDefault="00D575F0" w:rsidP="009677A0">
            <w:pPr>
              <w:rPr>
                <w:sz w:val="16"/>
                <w:szCs w:val="16"/>
              </w:rPr>
            </w:pPr>
            <w:r w:rsidRPr="00D575F0">
              <w:rPr>
                <w:sz w:val="16"/>
                <w:szCs w:val="16"/>
              </w:rPr>
              <w:t>НАЦИОНАЛЬНАЯ ЭКОНОМИКА</w:t>
            </w:r>
          </w:p>
        </w:tc>
        <w:tc>
          <w:tcPr>
            <w:tcW w:w="1418" w:type="dxa"/>
            <w:tcBorders>
              <w:top w:val="nil"/>
              <w:left w:val="nil"/>
              <w:bottom w:val="single" w:sz="4" w:space="0" w:color="auto"/>
              <w:right w:val="single" w:sz="4" w:space="0" w:color="auto"/>
            </w:tcBorders>
            <w:shd w:val="clear" w:color="000000" w:fill="92D050"/>
            <w:noWrap/>
            <w:vAlign w:val="bottom"/>
            <w:hideMark/>
          </w:tcPr>
          <w:p w:rsidR="00D575F0" w:rsidRPr="00D575F0" w:rsidRDefault="00D575F0" w:rsidP="009677A0">
            <w:pPr>
              <w:rPr>
                <w:sz w:val="16"/>
                <w:szCs w:val="16"/>
              </w:rPr>
            </w:pPr>
            <w:r w:rsidRPr="00D575F0">
              <w:rPr>
                <w:sz w:val="16"/>
                <w:szCs w:val="16"/>
              </w:rPr>
              <w:t>2 510,00</w:t>
            </w:r>
          </w:p>
        </w:tc>
        <w:tc>
          <w:tcPr>
            <w:tcW w:w="992" w:type="dxa"/>
            <w:tcBorders>
              <w:top w:val="nil"/>
              <w:left w:val="nil"/>
              <w:bottom w:val="single" w:sz="4" w:space="0" w:color="auto"/>
              <w:right w:val="nil"/>
            </w:tcBorders>
            <w:shd w:val="clear" w:color="000000" w:fill="92D050"/>
            <w:noWrap/>
            <w:vAlign w:val="bottom"/>
            <w:hideMark/>
          </w:tcPr>
          <w:p w:rsidR="00D575F0" w:rsidRPr="00D575F0" w:rsidRDefault="00D575F0" w:rsidP="009677A0">
            <w:pPr>
              <w:rPr>
                <w:sz w:val="16"/>
                <w:szCs w:val="16"/>
              </w:rPr>
            </w:pPr>
            <w:r w:rsidRPr="00D575F0">
              <w:rPr>
                <w:sz w:val="16"/>
                <w:szCs w:val="16"/>
              </w:rPr>
              <w:t>0</w:t>
            </w:r>
          </w:p>
        </w:tc>
        <w:tc>
          <w:tcPr>
            <w:tcW w:w="1134" w:type="dxa"/>
            <w:gridSpan w:val="4"/>
            <w:tcBorders>
              <w:top w:val="nil"/>
              <w:left w:val="single" w:sz="4" w:space="0" w:color="auto"/>
              <w:bottom w:val="single" w:sz="4" w:space="0" w:color="auto"/>
              <w:right w:val="single" w:sz="4" w:space="0" w:color="auto"/>
            </w:tcBorders>
            <w:shd w:val="clear" w:color="000000" w:fill="92D050"/>
            <w:noWrap/>
            <w:vAlign w:val="bottom"/>
            <w:hideMark/>
          </w:tcPr>
          <w:p w:rsidR="00D575F0" w:rsidRPr="00D575F0" w:rsidRDefault="00D575F0" w:rsidP="009677A0">
            <w:pPr>
              <w:rPr>
                <w:sz w:val="16"/>
                <w:szCs w:val="16"/>
              </w:rPr>
            </w:pPr>
            <w:r w:rsidRPr="00D575F0">
              <w:rPr>
                <w:sz w:val="16"/>
                <w:szCs w:val="16"/>
              </w:rPr>
              <w:t> </w:t>
            </w:r>
          </w:p>
        </w:tc>
      </w:tr>
      <w:tr w:rsidR="00D575F0" w:rsidRPr="00D575F0" w:rsidTr="009677A0">
        <w:trPr>
          <w:gridAfter w:val="1"/>
          <w:wAfter w:w="103" w:type="dxa"/>
          <w:trHeight w:val="71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2017-2023 годы и на период до 2033 года</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81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04</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05</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7610072000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Подпрограмма "Развитие сельского хозяйства и регулирование рынков сельскохозяйственной продукции, сырья и продовольствия на 2017-2023годы"</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50,00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0</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04</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05</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76 1 00 72000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800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Прочая закупка товаров, работ и услуг</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50,00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0</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57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04</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05</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76 1 00 72300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810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50,00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345"/>
        </w:trPr>
        <w:tc>
          <w:tcPr>
            <w:tcW w:w="660" w:type="dxa"/>
            <w:tcBorders>
              <w:top w:val="nil"/>
              <w:left w:val="single" w:sz="4" w:space="0" w:color="auto"/>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04</w:t>
            </w:r>
          </w:p>
        </w:tc>
        <w:tc>
          <w:tcPr>
            <w:tcW w:w="76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09</w:t>
            </w:r>
          </w:p>
        </w:tc>
        <w:tc>
          <w:tcPr>
            <w:tcW w:w="130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000000" w:fill="FFFF00"/>
            <w:vAlign w:val="center"/>
            <w:hideMark/>
          </w:tcPr>
          <w:p w:rsidR="00D575F0" w:rsidRPr="00D575F0" w:rsidRDefault="00D575F0" w:rsidP="009677A0">
            <w:pPr>
              <w:rPr>
                <w:sz w:val="16"/>
                <w:szCs w:val="16"/>
              </w:rPr>
            </w:pPr>
            <w:r w:rsidRPr="00D575F0">
              <w:rPr>
                <w:sz w:val="16"/>
                <w:szCs w:val="16"/>
              </w:rPr>
              <w:t xml:space="preserve">Дорожное хозяйство </w:t>
            </w:r>
            <w:proofErr w:type="gramStart"/>
            <w:r w:rsidRPr="00D575F0">
              <w:rPr>
                <w:sz w:val="16"/>
                <w:szCs w:val="16"/>
              </w:rPr>
              <w:t xml:space="preserve">( </w:t>
            </w:r>
            <w:proofErr w:type="gramEnd"/>
            <w:r w:rsidRPr="00D575F0">
              <w:rPr>
                <w:sz w:val="16"/>
                <w:szCs w:val="16"/>
              </w:rPr>
              <w:t>дорожные фонды)</w:t>
            </w:r>
          </w:p>
        </w:tc>
        <w:tc>
          <w:tcPr>
            <w:tcW w:w="1418" w:type="dxa"/>
            <w:tcBorders>
              <w:top w:val="nil"/>
              <w:left w:val="nil"/>
              <w:bottom w:val="single" w:sz="4" w:space="0" w:color="auto"/>
              <w:right w:val="single" w:sz="4" w:space="0" w:color="auto"/>
            </w:tcBorders>
            <w:shd w:val="clear" w:color="000000" w:fill="FFFF00"/>
            <w:noWrap/>
            <w:vAlign w:val="bottom"/>
            <w:hideMark/>
          </w:tcPr>
          <w:p w:rsidR="00D575F0" w:rsidRPr="00D575F0" w:rsidRDefault="00D575F0" w:rsidP="009677A0">
            <w:pPr>
              <w:rPr>
                <w:sz w:val="16"/>
                <w:szCs w:val="16"/>
              </w:rPr>
            </w:pPr>
            <w:r w:rsidRPr="00D575F0">
              <w:rPr>
                <w:sz w:val="16"/>
                <w:szCs w:val="16"/>
              </w:rPr>
              <w:t>2 460,00</w:t>
            </w:r>
          </w:p>
        </w:tc>
        <w:tc>
          <w:tcPr>
            <w:tcW w:w="992" w:type="dxa"/>
            <w:tcBorders>
              <w:top w:val="nil"/>
              <w:left w:val="nil"/>
              <w:bottom w:val="single" w:sz="4" w:space="0" w:color="auto"/>
              <w:right w:val="nil"/>
            </w:tcBorders>
            <w:shd w:val="clear" w:color="000000" w:fill="FFFF00"/>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000000" w:fill="FFFF00"/>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103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04</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09</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7700020010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Программа комплексного развития систем транспортной инфраструктуры  сельского поселения  Шентала  муниципального района  Шенталинский   Самарской области  на 2017 -2022 года и на период до 2033 г.</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3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04</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09</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7700020010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200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2 460,00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54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04</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09</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7700020010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240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 xml:space="preserve">Иные закупки товаров, работ и услуг для обеспечения государственных </w:t>
            </w:r>
            <w:proofErr w:type="gramStart"/>
            <w:r w:rsidRPr="00D575F0">
              <w:rPr>
                <w:sz w:val="16"/>
                <w:szCs w:val="16"/>
              </w:rPr>
              <w:t xml:space="preserve">( </w:t>
            </w:r>
            <w:proofErr w:type="gramEnd"/>
            <w:r w:rsidRPr="00D575F0">
              <w:rPr>
                <w:sz w:val="16"/>
                <w:szCs w:val="16"/>
              </w:rPr>
              <w:t>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2 460,00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330"/>
        </w:trPr>
        <w:tc>
          <w:tcPr>
            <w:tcW w:w="660" w:type="dxa"/>
            <w:tcBorders>
              <w:top w:val="nil"/>
              <w:left w:val="single" w:sz="4" w:space="0" w:color="auto"/>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05</w:t>
            </w:r>
          </w:p>
        </w:tc>
        <w:tc>
          <w:tcPr>
            <w:tcW w:w="76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130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000000" w:fill="FFFF00"/>
            <w:vAlign w:val="bottom"/>
            <w:hideMark/>
          </w:tcPr>
          <w:p w:rsidR="00D575F0" w:rsidRPr="00D575F0" w:rsidRDefault="00D575F0" w:rsidP="009677A0">
            <w:pPr>
              <w:rPr>
                <w:sz w:val="16"/>
                <w:szCs w:val="16"/>
              </w:rPr>
            </w:pPr>
            <w:r w:rsidRPr="00D575F0">
              <w:rPr>
                <w:sz w:val="16"/>
                <w:szCs w:val="16"/>
              </w:rPr>
              <w:t>Жилищно-коммунальное хозяйство</w:t>
            </w:r>
          </w:p>
        </w:tc>
        <w:tc>
          <w:tcPr>
            <w:tcW w:w="1418" w:type="dxa"/>
            <w:tcBorders>
              <w:top w:val="nil"/>
              <w:left w:val="nil"/>
              <w:bottom w:val="single" w:sz="4" w:space="0" w:color="auto"/>
              <w:right w:val="single" w:sz="4" w:space="0" w:color="auto"/>
            </w:tcBorders>
            <w:shd w:val="clear" w:color="000000" w:fill="FFFF00"/>
            <w:noWrap/>
            <w:vAlign w:val="bottom"/>
            <w:hideMark/>
          </w:tcPr>
          <w:p w:rsidR="00D575F0" w:rsidRPr="00D575F0" w:rsidRDefault="00D575F0" w:rsidP="009677A0">
            <w:pPr>
              <w:rPr>
                <w:sz w:val="16"/>
                <w:szCs w:val="16"/>
              </w:rPr>
            </w:pPr>
            <w:r w:rsidRPr="00D575F0">
              <w:rPr>
                <w:sz w:val="16"/>
                <w:szCs w:val="16"/>
              </w:rPr>
              <w:t>13 074,00</w:t>
            </w:r>
          </w:p>
        </w:tc>
        <w:tc>
          <w:tcPr>
            <w:tcW w:w="992" w:type="dxa"/>
            <w:tcBorders>
              <w:top w:val="nil"/>
              <w:left w:val="nil"/>
              <w:bottom w:val="single" w:sz="4" w:space="0" w:color="auto"/>
              <w:right w:val="nil"/>
            </w:tcBorders>
            <w:shd w:val="clear" w:color="000000" w:fill="FFFF00"/>
            <w:noWrap/>
            <w:vAlign w:val="bottom"/>
            <w:hideMark/>
          </w:tcPr>
          <w:p w:rsidR="00D575F0" w:rsidRPr="00D575F0" w:rsidRDefault="00D575F0" w:rsidP="009677A0">
            <w:pPr>
              <w:rPr>
                <w:sz w:val="16"/>
                <w:szCs w:val="16"/>
              </w:rPr>
            </w:pPr>
            <w:r w:rsidRPr="00D575F0">
              <w:rPr>
                <w:sz w:val="16"/>
                <w:szCs w:val="16"/>
              </w:rPr>
              <w:t>0</w:t>
            </w:r>
          </w:p>
        </w:tc>
        <w:tc>
          <w:tcPr>
            <w:tcW w:w="1134" w:type="dxa"/>
            <w:gridSpan w:val="4"/>
            <w:tcBorders>
              <w:top w:val="nil"/>
              <w:left w:val="single" w:sz="4" w:space="0" w:color="auto"/>
              <w:bottom w:val="single" w:sz="4" w:space="0" w:color="auto"/>
              <w:right w:val="single" w:sz="4" w:space="0" w:color="auto"/>
            </w:tcBorders>
            <w:shd w:val="clear" w:color="000000" w:fill="FFFF00"/>
            <w:noWrap/>
            <w:vAlign w:val="bottom"/>
            <w:hideMark/>
          </w:tcPr>
          <w:p w:rsidR="00D575F0" w:rsidRPr="00D575F0" w:rsidRDefault="00D575F0" w:rsidP="009677A0">
            <w:pPr>
              <w:rPr>
                <w:sz w:val="16"/>
                <w:szCs w:val="16"/>
              </w:rPr>
            </w:pPr>
            <w:r w:rsidRPr="00D575F0">
              <w:rPr>
                <w:sz w:val="16"/>
                <w:szCs w:val="16"/>
              </w:rPr>
              <w:t>2973</w:t>
            </w:r>
          </w:p>
        </w:tc>
      </w:tr>
      <w:tr w:rsidR="00D575F0" w:rsidRPr="00D575F0" w:rsidTr="00D575F0">
        <w:trPr>
          <w:gridAfter w:val="1"/>
          <w:wAfter w:w="103" w:type="dxa"/>
          <w:trHeight w:val="33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05</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01</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 xml:space="preserve">Жилищное </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300,00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9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color w:val="030000"/>
                <w:sz w:val="16"/>
                <w:szCs w:val="16"/>
              </w:rPr>
            </w:pPr>
            <w:r w:rsidRPr="00D575F0">
              <w:rPr>
                <w:color w:val="030000"/>
                <w:sz w:val="16"/>
                <w:szCs w:val="16"/>
              </w:rPr>
              <w:t xml:space="preserve">Муниципальной целевой программы комплексного развития коммунальной инфраструктуры в сельском поселении Шентала муниципального района Шенталинский Самарской области на 2017-2033 гг.» </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05</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01</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7800020010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200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300,00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54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05</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01</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7800020010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240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 xml:space="preserve">Иные закупки товаров, работ и услуг для обеспечения государственных </w:t>
            </w:r>
            <w:proofErr w:type="gramStart"/>
            <w:r w:rsidRPr="00D575F0">
              <w:rPr>
                <w:sz w:val="16"/>
                <w:szCs w:val="16"/>
              </w:rPr>
              <w:t xml:space="preserve">( </w:t>
            </w:r>
            <w:proofErr w:type="gramEnd"/>
            <w:r w:rsidRPr="00D575F0">
              <w:rPr>
                <w:sz w:val="16"/>
                <w:szCs w:val="16"/>
              </w:rPr>
              <w:t>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300,00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285"/>
        </w:trPr>
        <w:tc>
          <w:tcPr>
            <w:tcW w:w="660" w:type="dxa"/>
            <w:tcBorders>
              <w:top w:val="nil"/>
              <w:left w:val="single" w:sz="4" w:space="0" w:color="auto"/>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05</w:t>
            </w:r>
          </w:p>
        </w:tc>
        <w:tc>
          <w:tcPr>
            <w:tcW w:w="76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02</w:t>
            </w:r>
          </w:p>
        </w:tc>
        <w:tc>
          <w:tcPr>
            <w:tcW w:w="130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000000" w:fill="FFFF00"/>
            <w:vAlign w:val="bottom"/>
            <w:hideMark/>
          </w:tcPr>
          <w:p w:rsidR="00D575F0" w:rsidRPr="00D575F0" w:rsidRDefault="00D575F0" w:rsidP="009677A0">
            <w:pPr>
              <w:rPr>
                <w:sz w:val="16"/>
                <w:szCs w:val="16"/>
              </w:rPr>
            </w:pPr>
            <w:r w:rsidRPr="00D575F0">
              <w:rPr>
                <w:sz w:val="16"/>
                <w:szCs w:val="16"/>
              </w:rPr>
              <w:t>Коммунальное хозяйство</w:t>
            </w:r>
          </w:p>
        </w:tc>
        <w:tc>
          <w:tcPr>
            <w:tcW w:w="1418" w:type="dxa"/>
            <w:tcBorders>
              <w:top w:val="nil"/>
              <w:left w:val="nil"/>
              <w:bottom w:val="single" w:sz="4" w:space="0" w:color="auto"/>
              <w:right w:val="single" w:sz="4" w:space="0" w:color="auto"/>
            </w:tcBorders>
            <w:shd w:val="clear" w:color="000000" w:fill="FFFF00"/>
            <w:noWrap/>
            <w:vAlign w:val="bottom"/>
            <w:hideMark/>
          </w:tcPr>
          <w:p w:rsidR="00D575F0" w:rsidRPr="00D575F0" w:rsidRDefault="00D575F0" w:rsidP="009677A0">
            <w:pPr>
              <w:rPr>
                <w:sz w:val="16"/>
                <w:szCs w:val="16"/>
              </w:rPr>
            </w:pPr>
            <w:r w:rsidRPr="00D575F0">
              <w:rPr>
                <w:sz w:val="16"/>
                <w:szCs w:val="16"/>
              </w:rPr>
              <w:t>280,00</w:t>
            </w:r>
          </w:p>
        </w:tc>
        <w:tc>
          <w:tcPr>
            <w:tcW w:w="992" w:type="dxa"/>
            <w:tcBorders>
              <w:top w:val="nil"/>
              <w:left w:val="nil"/>
              <w:bottom w:val="single" w:sz="4" w:space="0" w:color="auto"/>
              <w:right w:val="nil"/>
            </w:tcBorders>
            <w:shd w:val="clear" w:color="000000" w:fill="FFFF00"/>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000000" w:fill="FFFF00"/>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39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05</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02</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7800020050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200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280,00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54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05</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02</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7800020050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240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 xml:space="preserve">Иные закупки товаров, работ и услуг для обеспечения государственных </w:t>
            </w:r>
            <w:proofErr w:type="gramStart"/>
            <w:r w:rsidRPr="00D575F0">
              <w:rPr>
                <w:sz w:val="16"/>
                <w:szCs w:val="16"/>
              </w:rPr>
              <w:t xml:space="preserve">( </w:t>
            </w:r>
            <w:proofErr w:type="gramEnd"/>
            <w:r w:rsidRPr="00D575F0">
              <w:rPr>
                <w:sz w:val="16"/>
                <w:szCs w:val="16"/>
              </w:rPr>
              <w:t>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280,00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345"/>
        </w:trPr>
        <w:tc>
          <w:tcPr>
            <w:tcW w:w="660" w:type="dxa"/>
            <w:tcBorders>
              <w:top w:val="nil"/>
              <w:left w:val="single" w:sz="4" w:space="0" w:color="auto"/>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05</w:t>
            </w:r>
          </w:p>
        </w:tc>
        <w:tc>
          <w:tcPr>
            <w:tcW w:w="76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03</w:t>
            </w:r>
          </w:p>
        </w:tc>
        <w:tc>
          <w:tcPr>
            <w:tcW w:w="130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000000" w:fill="FFFF00"/>
            <w:vAlign w:val="center"/>
            <w:hideMark/>
          </w:tcPr>
          <w:p w:rsidR="00D575F0" w:rsidRPr="00D575F0" w:rsidRDefault="00D575F0" w:rsidP="009677A0">
            <w:pPr>
              <w:rPr>
                <w:sz w:val="16"/>
                <w:szCs w:val="16"/>
              </w:rPr>
            </w:pPr>
            <w:r w:rsidRPr="00D575F0">
              <w:rPr>
                <w:sz w:val="16"/>
                <w:szCs w:val="16"/>
              </w:rPr>
              <w:t>Благоустройство</w:t>
            </w:r>
          </w:p>
        </w:tc>
        <w:tc>
          <w:tcPr>
            <w:tcW w:w="1418" w:type="dxa"/>
            <w:tcBorders>
              <w:top w:val="nil"/>
              <w:left w:val="nil"/>
              <w:bottom w:val="single" w:sz="4" w:space="0" w:color="auto"/>
              <w:right w:val="single" w:sz="4" w:space="0" w:color="auto"/>
            </w:tcBorders>
            <w:shd w:val="clear" w:color="000000" w:fill="FFFF00"/>
            <w:noWrap/>
            <w:vAlign w:val="bottom"/>
            <w:hideMark/>
          </w:tcPr>
          <w:p w:rsidR="00D575F0" w:rsidRPr="00D575F0" w:rsidRDefault="00D575F0" w:rsidP="009677A0">
            <w:pPr>
              <w:rPr>
                <w:sz w:val="16"/>
                <w:szCs w:val="16"/>
              </w:rPr>
            </w:pPr>
            <w:r w:rsidRPr="00D575F0">
              <w:rPr>
                <w:sz w:val="16"/>
                <w:szCs w:val="16"/>
              </w:rPr>
              <w:t>12 494,00</w:t>
            </w:r>
          </w:p>
        </w:tc>
        <w:tc>
          <w:tcPr>
            <w:tcW w:w="992" w:type="dxa"/>
            <w:tcBorders>
              <w:top w:val="nil"/>
              <w:left w:val="nil"/>
              <w:bottom w:val="single" w:sz="4" w:space="0" w:color="auto"/>
              <w:right w:val="nil"/>
            </w:tcBorders>
            <w:shd w:val="clear" w:color="000000" w:fill="FFFF00"/>
            <w:noWrap/>
            <w:vAlign w:val="bottom"/>
            <w:hideMark/>
          </w:tcPr>
          <w:p w:rsidR="00D575F0" w:rsidRPr="00D575F0" w:rsidRDefault="00D575F0" w:rsidP="009677A0">
            <w:pPr>
              <w:rPr>
                <w:sz w:val="16"/>
                <w:szCs w:val="16"/>
              </w:rPr>
            </w:pPr>
            <w:r w:rsidRPr="00D575F0">
              <w:rPr>
                <w:sz w:val="16"/>
                <w:szCs w:val="16"/>
              </w:rPr>
              <w:t>0</w:t>
            </w:r>
          </w:p>
        </w:tc>
        <w:tc>
          <w:tcPr>
            <w:tcW w:w="1134" w:type="dxa"/>
            <w:gridSpan w:val="4"/>
            <w:tcBorders>
              <w:top w:val="nil"/>
              <w:left w:val="single" w:sz="4" w:space="0" w:color="auto"/>
              <w:bottom w:val="single" w:sz="4" w:space="0" w:color="auto"/>
              <w:right w:val="single" w:sz="4" w:space="0" w:color="auto"/>
            </w:tcBorders>
            <w:shd w:val="clear" w:color="000000" w:fill="FFFF00"/>
            <w:noWrap/>
            <w:vAlign w:val="bottom"/>
            <w:hideMark/>
          </w:tcPr>
          <w:p w:rsidR="00D575F0" w:rsidRPr="00D575F0" w:rsidRDefault="00D575F0" w:rsidP="009677A0">
            <w:pPr>
              <w:rPr>
                <w:sz w:val="16"/>
                <w:szCs w:val="16"/>
              </w:rPr>
            </w:pPr>
            <w:r w:rsidRPr="00D575F0">
              <w:rPr>
                <w:sz w:val="16"/>
                <w:szCs w:val="16"/>
              </w:rPr>
              <w:t>2973</w:t>
            </w:r>
          </w:p>
        </w:tc>
      </w:tr>
      <w:tr w:rsidR="00D575F0" w:rsidRPr="00D575F0" w:rsidTr="00D575F0">
        <w:trPr>
          <w:gridAfter w:val="1"/>
          <w:wAfter w:w="103" w:type="dxa"/>
          <w:trHeight w:val="112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auto" w:fill="auto"/>
            <w:vAlign w:val="center"/>
            <w:hideMark/>
          </w:tcPr>
          <w:p w:rsidR="00D575F0" w:rsidRPr="00D575F0" w:rsidRDefault="00D575F0" w:rsidP="009677A0">
            <w:pPr>
              <w:rPr>
                <w:sz w:val="16"/>
                <w:szCs w:val="16"/>
              </w:rPr>
            </w:pPr>
            <w:r w:rsidRPr="00D575F0">
              <w:rPr>
                <w:sz w:val="16"/>
                <w:szCs w:val="16"/>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2017-2023 годы и на период до 2033 года</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2973</w:t>
            </w:r>
          </w:p>
        </w:tc>
      </w:tr>
      <w:tr w:rsidR="00D575F0" w:rsidRPr="00D575F0" w:rsidTr="00D575F0">
        <w:trPr>
          <w:gridAfter w:val="1"/>
          <w:wAfter w:w="103" w:type="dxa"/>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05</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03</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auto" w:fill="auto"/>
            <w:vAlign w:val="center"/>
            <w:hideMark/>
          </w:tcPr>
          <w:p w:rsidR="00D575F0" w:rsidRPr="00D575F0" w:rsidRDefault="00D575F0" w:rsidP="009677A0">
            <w:pPr>
              <w:rPr>
                <w:sz w:val="16"/>
                <w:szCs w:val="16"/>
              </w:rPr>
            </w:pPr>
            <w:r w:rsidRPr="00D575F0">
              <w:rPr>
                <w:sz w:val="16"/>
                <w:szCs w:val="16"/>
              </w:rPr>
              <w:t>Подпрограмма "Благоустройство территории сельского поселения Шентала на 2023-2024гг"</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12 494,00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0</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2973</w:t>
            </w:r>
          </w:p>
        </w:tc>
      </w:tr>
      <w:tr w:rsidR="00D575F0" w:rsidRPr="00D575F0" w:rsidTr="00D575F0">
        <w:trPr>
          <w:gridAfter w:val="1"/>
          <w:wAfter w:w="103" w:type="dxa"/>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05</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03</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76 3 00 20000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240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 xml:space="preserve">Закупка товаров, работ и услуг для муниципальных нужд </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54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05</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03</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76 3 00 20010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240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Иные закупки товаров, работ и услуг дл</w:t>
            </w:r>
            <w:r w:rsidR="009677A0">
              <w:rPr>
                <w:sz w:val="16"/>
                <w:szCs w:val="16"/>
              </w:rPr>
              <w:t>я обеспечения государственных (</w:t>
            </w:r>
            <w:r w:rsidRPr="00D575F0">
              <w:rPr>
                <w:sz w:val="16"/>
                <w:szCs w:val="16"/>
              </w:rPr>
              <w:t>муниципальных) нужд (уличное освещение)</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2 400,00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67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05</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03</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76 3 00 20020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240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Иные закупки товаров, работ и услуг дл</w:t>
            </w:r>
            <w:r w:rsidR="009677A0">
              <w:rPr>
                <w:sz w:val="16"/>
                <w:szCs w:val="16"/>
              </w:rPr>
              <w:t>я обеспечения государственных (</w:t>
            </w:r>
            <w:r w:rsidRPr="00D575F0">
              <w:rPr>
                <w:sz w:val="16"/>
                <w:szCs w:val="16"/>
              </w:rPr>
              <w:t>муниципальных) нужд (</w:t>
            </w:r>
            <w:r w:rsidR="009677A0" w:rsidRPr="00D575F0">
              <w:rPr>
                <w:sz w:val="16"/>
                <w:szCs w:val="16"/>
              </w:rPr>
              <w:t>содержание</w:t>
            </w:r>
            <w:r w:rsidRPr="00D575F0">
              <w:rPr>
                <w:sz w:val="16"/>
                <w:szCs w:val="16"/>
              </w:rPr>
              <w:t xml:space="preserve"> дорог)</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2 000,00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lastRenderedPageBreak/>
              <w:t>05</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03</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76 3 00 20030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240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Иные закупки товаров, работ и услуг дл</w:t>
            </w:r>
            <w:r w:rsidR="009677A0">
              <w:rPr>
                <w:sz w:val="16"/>
                <w:szCs w:val="16"/>
              </w:rPr>
              <w:t>я обеспечения государственных (</w:t>
            </w:r>
            <w:r w:rsidRPr="00D575F0">
              <w:rPr>
                <w:sz w:val="16"/>
                <w:szCs w:val="16"/>
              </w:rPr>
              <w:t>муниципальных) нужд (озеленение)</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2 821,00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6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05</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03</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76 3 00 20030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500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Межбюджетные трансферты, предоставляемые в бюджеты муниципального района</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2 973,00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2973</w:t>
            </w:r>
          </w:p>
        </w:tc>
      </w:tr>
      <w:tr w:rsidR="00D575F0" w:rsidRPr="00D575F0" w:rsidTr="00D575F0">
        <w:trPr>
          <w:gridAfter w:val="1"/>
          <w:wAfter w:w="103" w:type="dxa"/>
          <w:trHeight w:val="49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05</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03</w:t>
            </w:r>
          </w:p>
        </w:tc>
        <w:tc>
          <w:tcPr>
            <w:tcW w:w="1300" w:type="dxa"/>
            <w:tcBorders>
              <w:top w:val="nil"/>
              <w:left w:val="nil"/>
              <w:bottom w:val="single" w:sz="4" w:space="0" w:color="auto"/>
              <w:right w:val="nil"/>
            </w:tcBorders>
            <w:shd w:val="clear" w:color="auto" w:fill="auto"/>
            <w:noWrap/>
            <w:vAlign w:val="center"/>
            <w:hideMark/>
          </w:tcPr>
          <w:p w:rsidR="00D575F0" w:rsidRPr="00D575F0" w:rsidRDefault="00D575F0" w:rsidP="009677A0">
            <w:pPr>
              <w:rPr>
                <w:sz w:val="16"/>
                <w:szCs w:val="16"/>
              </w:rPr>
            </w:pPr>
            <w:r w:rsidRPr="00D575F0">
              <w:rPr>
                <w:sz w:val="16"/>
                <w:szCs w:val="16"/>
              </w:rPr>
              <w:t>76 3 0020040</w:t>
            </w:r>
          </w:p>
        </w:tc>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240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 xml:space="preserve">Иные закупки товаров, работ и услуг для обеспечения государственных </w:t>
            </w:r>
            <w:proofErr w:type="gramStart"/>
            <w:r w:rsidRPr="00D575F0">
              <w:rPr>
                <w:sz w:val="16"/>
                <w:szCs w:val="16"/>
              </w:rPr>
              <w:t xml:space="preserve">( </w:t>
            </w:r>
            <w:proofErr w:type="gramEnd"/>
            <w:r w:rsidRPr="00D575F0">
              <w:rPr>
                <w:sz w:val="16"/>
                <w:szCs w:val="16"/>
              </w:rPr>
              <w:t>муниципальных) нужд (прочие)</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2 300,00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315"/>
        </w:trPr>
        <w:tc>
          <w:tcPr>
            <w:tcW w:w="660" w:type="dxa"/>
            <w:tcBorders>
              <w:top w:val="nil"/>
              <w:left w:val="single" w:sz="4" w:space="0" w:color="auto"/>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07</w:t>
            </w:r>
          </w:p>
        </w:tc>
        <w:tc>
          <w:tcPr>
            <w:tcW w:w="76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130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000000" w:fill="FFFF00"/>
            <w:vAlign w:val="bottom"/>
            <w:hideMark/>
          </w:tcPr>
          <w:p w:rsidR="00D575F0" w:rsidRPr="00D575F0" w:rsidRDefault="00D575F0" w:rsidP="009677A0">
            <w:pPr>
              <w:rPr>
                <w:sz w:val="16"/>
                <w:szCs w:val="16"/>
              </w:rPr>
            </w:pPr>
            <w:r w:rsidRPr="00D575F0">
              <w:rPr>
                <w:sz w:val="16"/>
                <w:szCs w:val="16"/>
              </w:rPr>
              <w:t>ОБРАЗОВАНИЕ</w:t>
            </w:r>
          </w:p>
        </w:tc>
        <w:tc>
          <w:tcPr>
            <w:tcW w:w="1418" w:type="dxa"/>
            <w:tcBorders>
              <w:top w:val="nil"/>
              <w:left w:val="nil"/>
              <w:bottom w:val="single" w:sz="4" w:space="0" w:color="auto"/>
              <w:right w:val="single" w:sz="4" w:space="0" w:color="auto"/>
            </w:tcBorders>
            <w:shd w:val="clear" w:color="000000" w:fill="FFFF00"/>
            <w:noWrap/>
            <w:vAlign w:val="bottom"/>
            <w:hideMark/>
          </w:tcPr>
          <w:p w:rsidR="00D575F0" w:rsidRPr="00D575F0" w:rsidRDefault="00D575F0" w:rsidP="009677A0">
            <w:pPr>
              <w:rPr>
                <w:sz w:val="16"/>
                <w:szCs w:val="16"/>
              </w:rPr>
            </w:pPr>
            <w:r w:rsidRPr="00D575F0">
              <w:rPr>
                <w:sz w:val="16"/>
                <w:szCs w:val="16"/>
              </w:rPr>
              <w:t>50,00</w:t>
            </w:r>
          </w:p>
        </w:tc>
        <w:tc>
          <w:tcPr>
            <w:tcW w:w="992" w:type="dxa"/>
            <w:tcBorders>
              <w:top w:val="nil"/>
              <w:left w:val="nil"/>
              <w:bottom w:val="single" w:sz="4" w:space="0" w:color="auto"/>
              <w:right w:val="nil"/>
            </w:tcBorders>
            <w:shd w:val="clear" w:color="000000" w:fill="FFFF00"/>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000000" w:fill="FFFF00"/>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103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07</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2017-2023 годы и на период до 2033 года</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9677A0">
        <w:trPr>
          <w:gridAfter w:val="1"/>
          <w:wAfter w:w="103" w:type="dxa"/>
          <w:trHeight w:val="126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07</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07</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 xml:space="preserve">Подпрограмма «Основные направления молодежной политики, развитие физической культуры и спорта на территории сельского поселения Шентала муниципального района Шенталинский Самарской области на 2017-2023гг.» </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07</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07</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7650020010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200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 xml:space="preserve">Закупка товаров, работ и услуг для муниципальных нужд </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50,00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52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07</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07</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7650020010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240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 xml:space="preserve">Иные закупки товаров, работ и услуг для обеспечения государственных </w:t>
            </w:r>
            <w:proofErr w:type="gramStart"/>
            <w:r w:rsidRPr="00D575F0">
              <w:rPr>
                <w:sz w:val="16"/>
                <w:szCs w:val="16"/>
              </w:rPr>
              <w:t xml:space="preserve">( </w:t>
            </w:r>
            <w:proofErr w:type="gramEnd"/>
            <w:r w:rsidRPr="00D575F0">
              <w:rPr>
                <w:sz w:val="16"/>
                <w:szCs w:val="16"/>
              </w:rPr>
              <w:t>муниципальных) нужд (прочие)</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50,00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11</w:t>
            </w:r>
          </w:p>
        </w:tc>
        <w:tc>
          <w:tcPr>
            <w:tcW w:w="76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130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000000" w:fill="FFFF00"/>
            <w:vAlign w:val="bottom"/>
            <w:hideMark/>
          </w:tcPr>
          <w:p w:rsidR="00D575F0" w:rsidRPr="00D575F0" w:rsidRDefault="00D575F0" w:rsidP="009677A0">
            <w:pPr>
              <w:rPr>
                <w:sz w:val="16"/>
                <w:szCs w:val="16"/>
              </w:rPr>
            </w:pPr>
            <w:r w:rsidRPr="00D575F0">
              <w:rPr>
                <w:sz w:val="16"/>
                <w:szCs w:val="16"/>
              </w:rPr>
              <w:t>ФИЗИЧЕСКАЯ КУЛЬТУРА И СПОРТ</w:t>
            </w:r>
          </w:p>
        </w:tc>
        <w:tc>
          <w:tcPr>
            <w:tcW w:w="1418" w:type="dxa"/>
            <w:tcBorders>
              <w:top w:val="nil"/>
              <w:left w:val="nil"/>
              <w:bottom w:val="single" w:sz="4" w:space="0" w:color="auto"/>
              <w:right w:val="single" w:sz="4" w:space="0" w:color="auto"/>
            </w:tcBorders>
            <w:shd w:val="clear" w:color="000000" w:fill="FFFF00"/>
            <w:noWrap/>
            <w:vAlign w:val="bottom"/>
            <w:hideMark/>
          </w:tcPr>
          <w:p w:rsidR="00D575F0" w:rsidRPr="00D575F0" w:rsidRDefault="00D575F0" w:rsidP="009677A0">
            <w:pPr>
              <w:rPr>
                <w:sz w:val="16"/>
                <w:szCs w:val="16"/>
              </w:rPr>
            </w:pPr>
            <w:r w:rsidRPr="00D575F0">
              <w:rPr>
                <w:sz w:val="16"/>
                <w:szCs w:val="16"/>
              </w:rPr>
              <w:t>50,00</w:t>
            </w:r>
          </w:p>
        </w:tc>
        <w:tc>
          <w:tcPr>
            <w:tcW w:w="992" w:type="dxa"/>
            <w:tcBorders>
              <w:top w:val="nil"/>
              <w:left w:val="nil"/>
              <w:bottom w:val="single" w:sz="4" w:space="0" w:color="auto"/>
              <w:right w:val="nil"/>
            </w:tcBorders>
            <w:shd w:val="clear" w:color="000000" w:fill="FFFF00"/>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000000" w:fill="FFFF00"/>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126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2017-2023 годы и на период до 2033 года</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1392"/>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 xml:space="preserve">Подпрограмма «Основные направления молодежной политики, развитие физической культуры и спорта на территории сельского поселения Шентала муниципального района Шенталинский Самарской области на 2017-2023гг.» </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11</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01</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7650020010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200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 xml:space="preserve">Развитие физической культуры и спорта </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50,00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11</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01</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7650020010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240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50,00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11</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01</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7650020010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244</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 xml:space="preserve">Иные закупки товаров, работ и услуг для обеспечения государственных </w:t>
            </w:r>
            <w:proofErr w:type="gramStart"/>
            <w:r w:rsidRPr="00D575F0">
              <w:rPr>
                <w:sz w:val="16"/>
                <w:szCs w:val="16"/>
              </w:rPr>
              <w:t xml:space="preserve">( </w:t>
            </w:r>
            <w:proofErr w:type="gramEnd"/>
            <w:r w:rsidRPr="00D575F0">
              <w:rPr>
                <w:sz w:val="16"/>
                <w:szCs w:val="16"/>
              </w:rPr>
              <w:t>муниципальных) нужд (прочие)</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50,00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9677A0">
        <w:trPr>
          <w:gridAfter w:val="1"/>
          <w:wAfter w:w="103" w:type="dxa"/>
          <w:trHeight w:val="505"/>
        </w:trPr>
        <w:tc>
          <w:tcPr>
            <w:tcW w:w="660" w:type="dxa"/>
            <w:tcBorders>
              <w:top w:val="nil"/>
              <w:left w:val="single" w:sz="4" w:space="0" w:color="auto"/>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76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130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000000" w:fill="FFFF00"/>
            <w:vAlign w:val="bottom"/>
            <w:hideMark/>
          </w:tcPr>
          <w:p w:rsidR="00D575F0" w:rsidRPr="00D575F0" w:rsidRDefault="00D575F0" w:rsidP="009677A0">
            <w:pPr>
              <w:rPr>
                <w:sz w:val="16"/>
                <w:szCs w:val="16"/>
              </w:rPr>
            </w:pPr>
            <w:r w:rsidRPr="00D575F0">
              <w:rPr>
                <w:sz w:val="16"/>
                <w:szCs w:val="16"/>
              </w:rPr>
              <w:t>Непрограммные направления расходов местного бюджета</w:t>
            </w:r>
          </w:p>
        </w:tc>
        <w:tc>
          <w:tcPr>
            <w:tcW w:w="1418" w:type="dxa"/>
            <w:tcBorders>
              <w:top w:val="nil"/>
              <w:left w:val="nil"/>
              <w:bottom w:val="single" w:sz="4" w:space="0" w:color="auto"/>
              <w:right w:val="single" w:sz="4" w:space="0" w:color="auto"/>
            </w:tcBorders>
            <w:shd w:val="clear" w:color="000000" w:fill="FFFF00"/>
            <w:noWrap/>
            <w:vAlign w:val="bottom"/>
            <w:hideMark/>
          </w:tcPr>
          <w:p w:rsidR="00D575F0" w:rsidRPr="00D575F0" w:rsidRDefault="00D575F0" w:rsidP="009677A0">
            <w:pPr>
              <w:rPr>
                <w:b/>
                <w:bCs/>
                <w:sz w:val="16"/>
                <w:szCs w:val="16"/>
              </w:rPr>
            </w:pPr>
            <w:r w:rsidRPr="00D575F0">
              <w:rPr>
                <w:b/>
                <w:bCs/>
                <w:sz w:val="16"/>
                <w:szCs w:val="16"/>
              </w:rPr>
              <w:t>523,00</w:t>
            </w:r>
          </w:p>
        </w:tc>
        <w:tc>
          <w:tcPr>
            <w:tcW w:w="992" w:type="dxa"/>
            <w:tcBorders>
              <w:top w:val="nil"/>
              <w:left w:val="nil"/>
              <w:bottom w:val="single" w:sz="4" w:space="0" w:color="auto"/>
              <w:right w:val="nil"/>
            </w:tcBorders>
            <w:shd w:val="clear" w:color="000000" w:fill="FFFF00"/>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000000" w:fill="FFFF00"/>
            <w:noWrap/>
            <w:vAlign w:val="bottom"/>
            <w:hideMark/>
          </w:tcPr>
          <w:p w:rsidR="00D575F0" w:rsidRPr="00D575F0" w:rsidRDefault="00D575F0" w:rsidP="009677A0">
            <w:pPr>
              <w:rPr>
                <w:sz w:val="16"/>
                <w:szCs w:val="16"/>
              </w:rPr>
            </w:pPr>
            <w:r w:rsidRPr="00D575F0">
              <w:rPr>
                <w:sz w:val="16"/>
                <w:szCs w:val="16"/>
              </w:rPr>
              <w:t>76</w:t>
            </w:r>
          </w:p>
        </w:tc>
      </w:tr>
      <w:tr w:rsidR="00D575F0" w:rsidRPr="00D575F0" w:rsidTr="00D575F0">
        <w:trPr>
          <w:gridAfter w:val="1"/>
          <w:wAfter w:w="103" w:type="dxa"/>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01</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04</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8030000000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500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Непрограммные направления расходов местного бюджета</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56,00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56</w:t>
            </w:r>
          </w:p>
        </w:tc>
      </w:tr>
      <w:tr w:rsidR="00D575F0" w:rsidRPr="00D575F0" w:rsidTr="00D575F0">
        <w:trPr>
          <w:gridAfter w:val="1"/>
          <w:wAfter w:w="103" w:type="dxa"/>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01</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04</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8030078210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540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 xml:space="preserve">Межбюджетные </w:t>
            </w:r>
            <w:r w:rsidR="009677A0" w:rsidRPr="00D575F0">
              <w:rPr>
                <w:sz w:val="16"/>
                <w:szCs w:val="16"/>
              </w:rPr>
              <w:t>трансферты, предоставляемые</w:t>
            </w:r>
            <w:r w:rsidRPr="00D575F0">
              <w:rPr>
                <w:sz w:val="16"/>
                <w:szCs w:val="16"/>
              </w:rPr>
              <w:t xml:space="preserve"> в бюджет </w:t>
            </w:r>
            <w:r w:rsidR="009677A0" w:rsidRPr="00D575F0">
              <w:rPr>
                <w:sz w:val="16"/>
                <w:szCs w:val="16"/>
              </w:rPr>
              <w:t>муниципального</w:t>
            </w:r>
            <w:r w:rsidRPr="00D575F0">
              <w:rPr>
                <w:sz w:val="16"/>
                <w:szCs w:val="16"/>
              </w:rPr>
              <w:t xml:space="preserve"> района в </w:t>
            </w:r>
            <w:r w:rsidR="009677A0" w:rsidRPr="00D575F0">
              <w:rPr>
                <w:sz w:val="16"/>
                <w:szCs w:val="16"/>
              </w:rPr>
              <w:t>соответствии с</w:t>
            </w:r>
            <w:r w:rsidRPr="00D575F0">
              <w:rPr>
                <w:sz w:val="16"/>
                <w:szCs w:val="16"/>
              </w:rPr>
              <w:t xml:space="preserve"> заключенными  соглашениями о передаче органам местного самоуправления  полномочий   (из поселения в район)</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56,00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56</w:t>
            </w:r>
          </w:p>
        </w:tc>
      </w:tr>
      <w:tr w:rsidR="00D575F0" w:rsidRPr="00D575F0" w:rsidTr="00D575F0">
        <w:trPr>
          <w:gridAfter w:val="1"/>
          <w:wAfter w:w="103" w:type="dxa"/>
          <w:trHeight w:val="480"/>
        </w:trPr>
        <w:tc>
          <w:tcPr>
            <w:tcW w:w="660" w:type="dxa"/>
            <w:tcBorders>
              <w:top w:val="nil"/>
              <w:left w:val="single" w:sz="4" w:space="0" w:color="auto"/>
              <w:bottom w:val="single" w:sz="4" w:space="0" w:color="auto"/>
              <w:right w:val="single" w:sz="4" w:space="0" w:color="auto"/>
            </w:tcBorders>
            <w:shd w:val="clear" w:color="000000" w:fill="FFFF00"/>
            <w:noWrap/>
            <w:vAlign w:val="center"/>
            <w:hideMark/>
          </w:tcPr>
          <w:p w:rsidR="00D575F0" w:rsidRPr="00D575F0" w:rsidRDefault="00D575F0" w:rsidP="009677A0">
            <w:pPr>
              <w:rPr>
                <w:b/>
                <w:bCs/>
                <w:sz w:val="16"/>
                <w:szCs w:val="16"/>
              </w:rPr>
            </w:pPr>
            <w:r w:rsidRPr="00D575F0">
              <w:rPr>
                <w:b/>
                <w:bCs/>
                <w:sz w:val="16"/>
                <w:szCs w:val="16"/>
              </w:rPr>
              <w:t>01</w:t>
            </w:r>
          </w:p>
        </w:tc>
        <w:tc>
          <w:tcPr>
            <w:tcW w:w="76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b/>
                <w:bCs/>
                <w:sz w:val="16"/>
                <w:szCs w:val="16"/>
              </w:rPr>
            </w:pPr>
            <w:r w:rsidRPr="00D575F0">
              <w:rPr>
                <w:b/>
                <w:bCs/>
                <w:sz w:val="16"/>
                <w:szCs w:val="16"/>
              </w:rPr>
              <w:t>6</w:t>
            </w:r>
          </w:p>
        </w:tc>
        <w:tc>
          <w:tcPr>
            <w:tcW w:w="130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b/>
                <w:bCs/>
                <w:sz w:val="16"/>
                <w:szCs w:val="16"/>
              </w:rPr>
            </w:pPr>
            <w:r w:rsidRPr="00D575F0">
              <w:rPr>
                <w:b/>
                <w:bCs/>
                <w:sz w:val="16"/>
                <w:szCs w:val="16"/>
              </w:rPr>
              <w:t>803000000</w:t>
            </w:r>
          </w:p>
        </w:tc>
        <w:tc>
          <w:tcPr>
            <w:tcW w:w="62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b/>
                <w:bCs/>
                <w:sz w:val="16"/>
                <w:szCs w:val="16"/>
              </w:rPr>
            </w:pPr>
            <w:r w:rsidRPr="00D575F0">
              <w:rPr>
                <w:b/>
                <w:bCs/>
                <w:sz w:val="16"/>
                <w:szCs w:val="16"/>
              </w:rPr>
              <w:t>500</w:t>
            </w:r>
          </w:p>
        </w:tc>
        <w:tc>
          <w:tcPr>
            <w:tcW w:w="3479" w:type="dxa"/>
            <w:tcBorders>
              <w:top w:val="nil"/>
              <w:left w:val="nil"/>
              <w:bottom w:val="single" w:sz="4" w:space="0" w:color="auto"/>
              <w:right w:val="single" w:sz="4" w:space="0" w:color="auto"/>
            </w:tcBorders>
            <w:shd w:val="clear" w:color="000000" w:fill="FFFF00"/>
            <w:vAlign w:val="bottom"/>
            <w:hideMark/>
          </w:tcPr>
          <w:p w:rsidR="00D575F0" w:rsidRPr="00D575F0" w:rsidRDefault="00D575F0" w:rsidP="009677A0">
            <w:pPr>
              <w:rPr>
                <w:b/>
                <w:bCs/>
                <w:sz w:val="16"/>
                <w:szCs w:val="16"/>
              </w:rPr>
            </w:pPr>
            <w:r w:rsidRPr="00D575F0">
              <w:rPr>
                <w:b/>
                <w:bCs/>
                <w:sz w:val="16"/>
                <w:szCs w:val="16"/>
              </w:rPr>
              <w:t> </w:t>
            </w:r>
          </w:p>
        </w:tc>
        <w:tc>
          <w:tcPr>
            <w:tcW w:w="1418" w:type="dxa"/>
            <w:tcBorders>
              <w:top w:val="nil"/>
              <w:left w:val="nil"/>
              <w:bottom w:val="single" w:sz="4" w:space="0" w:color="auto"/>
              <w:right w:val="single" w:sz="4" w:space="0" w:color="auto"/>
            </w:tcBorders>
            <w:shd w:val="clear" w:color="000000" w:fill="FFFF00"/>
            <w:noWrap/>
            <w:vAlign w:val="bottom"/>
            <w:hideMark/>
          </w:tcPr>
          <w:p w:rsidR="00D575F0" w:rsidRPr="00D575F0" w:rsidRDefault="00D575F0" w:rsidP="009677A0">
            <w:pPr>
              <w:rPr>
                <w:b/>
                <w:bCs/>
                <w:sz w:val="16"/>
                <w:szCs w:val="16"/>
              </w:rPr>
            </w:pPr>
            <w:r w:rsidRPr="00D575F0">
              <w:rPr>
                <w:b/>
                <w:bCs/>
                <w:sz w:val="16"/>
                <w:szCs w:val="16"/>
              </w:rPr>
              <w:t>20,00</w:t>
            </w:r>
          </w:p>
        </w:tc>
        <w:tc>
          <w:tcPr>
            <w:tcW w:w="992" w:type="dxa"/>
            <w:tcBorders>
              <w:top w:val="nil"/>
              <w:left w:val="nil"/>
              <w:bottom w:val="single" w:sz="4" w:space="0" w:color="auto"/>
              <w:right w:val="nil"/>
            </w:tcBorders>
            <w:shd w:val="clear" w:color="000000" w:fill="FFFF00"/>
            <w:noWrap/>
            <w:vAlign w:val="bottom"/>
            <w:hideMark/>
          </w:tcPr>
          <w:p w:rsidR="00D575F0" w:rsidRPr="00D575F0" w:rsidRDefault="00D575F0" w:rsidP="009677A0">
            <w:pPr>
              <w:rPr>
                <w:b/>
                <w:bCs/>
                <w:sz w:val="16"/>
                <w:szCs w:val="16"/>
              </w:rPr>
            </w:pPr>
            <w:r w:rsidRPr="00D575F0">
              <w:rPr>
                <w:b/>
                <w:bCs/>
                <w:sz w:val="16"/>
                <w:szCs w:val="16"/>
              </w:rPr>
              <w:t> </w:t>
            </w:r>
          </w:p>
        </w:tc>
        <w:tc>
          <w:tcPr>
            <w:tcW w:w="1134" w:type="dxa"/>
            <w:gridSpan w:val="4"/>
            <w:tcBorders>
              <w:top w:val="nil"/>
              <w:left w:val="single" w:sz="4" w:space="0" w:color="auto"/>
              <w:bottom w:val="single" w:sz="4" w:space="0" w:color="auto"/>
              <w:right w:val="single" w:sz="4" w:space="0" w:color="auto"/>
            </w:tcBorders>
            <w:shd w:val="clear" w:color="000000" w:fill="FFFF00"/>
            <w:noWrap/>
            <w:vAlign w:val="bottom"/>
            <w:hideMark/>
          </w:tcPr>
          <w:p w:rsidR="00D575F0" w:rsidRPr="00D575F0" w:rsidRDefault="00D575F0" w:rsidP="009677A0">
            <w:pPr>
              <w:rPr>
                <w:b/>
                <w:bCs/>
                <w:sz w:val="16"/>
                <w:szCs w:val="16"/>
              </w:rPr>
            </w:pPr>
            <w:r w:rsidRPr="00D575F0">
              <w:rPr>
                <w:b/>
                <w:bCs/>
                <w:sz w:val="16"/>
                <w:szCs w:val="16"/>
              </w:rPr>
              <w:t>20</w:t>
            </w:r>
          </w:p>
        </w:tc>
      </w:tr>
      <w:tr w:rsidR="00D575F0" w:rsidRPr="00D575F0" w:rsidTr="009677A0">
        <w:trPr>
          <w:gridAfter w:val="1"/>
          <w:wAfter w:w="103" w:type="dxa"/>
          <w:trHeight w:val="62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1</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6</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8030078210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540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 xml:space="preserve">Межбюджетные </w:t>
            </w:r>
            <w:r w:rsidR="009677A0" w:rsidRPr="00D575F0">
              <w:rPr>
                <w:sz w:val="16"/>
                <w:szCs w:val="16"/>
              </w:rPr>
              <w:t>трансферты, предоставляемые</w:t>
            </w:r>
            <w:r w:rsidRPr="00D575F0">
              <w:rPr>
                <w:sz w:val="16"/>
                <w:szCs w:val="16"/>
              </w:rPr>
              <w:t xml:space="preserve"> в бюджет </w:t>
            </w:r>
            <w:r w:rsidR="009677A0" w:rsidRPr="00D575F0">
              <w:rPr>
                <w:sz w:val="16"/>
                <w:szCs w:val="16"/>
              </w:rPr>
              <w:t>муниципального</w:t>
            </w:r>
            <w:r w:rsidRPr="00D575F0">
              <w:rPr>
                <w:sz w:val="16"/>
                <w:szCs w:val="16"/>
              </w:rPr>
              <w:t xml:space="preserve"> района в </w:t>
            </w:r>
            <w:r w:rsidR="009677A0" w:rsidRPr="00D575F0">
              <w:rPr>
                <w:sz w:val="16"/>
                <w:szCs w:val="16"/>
              </w:rPr>
              <w:t>соответствии с</w:t>
            </w:r>
            <w:r w:rsidRPr="00D575F0">
              <w:rPr>
                <w:sz w:val="16"/>
                <w:szCs w:val="16"/>
              </w:rPr>
              <w:t xml:space="preserve"> заключенными  соглашениями </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20,00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20</w:t>
            </w:r>
          </w:p>
        </w:tc>
      </w:tr>
      <w:tr w:rsidR="00D575F0" w:rsidRPr="00D575F0" w:rsidTr="00D575F0">
        <w:trPr>
          <w:gridAfter w:val="1"/>
          <w:wAfter w:w="103" w:type="dxa"/>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01</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11</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Резервные фонды</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102,00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01</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11</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8000000000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Непрограммные направления расходов местного бюджета</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102,00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01</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11</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8010000000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Непрограммные направления расходов местного бюджета в области общегосударственных вопросов, обслуживания государственного внутреннего и муниципального долга</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102,00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lastRenderedPageBreak/>
              <w:t>01</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11</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8010079900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800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Резервный фонд местной администрации</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102,00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01</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11</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8010079900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870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Резервные средства</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102,00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.01</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13</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Общегосударственные расходы</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345,00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.01</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13</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8010020010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200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345,00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.01</w:t>
            </w:r>
          </w:p>
        </w:tc>
        <w:tc>
          <w:tcPr>
            <w:tcW w:w="76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13</w:t>
            </w:r>
          </w:p>
        </w:tc>
        <w:tc>
          <w:tcPr>
            <w:tcW w:w="130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8010020010</w:t>
            </w:r>
          </w:p>
        </w:tc>
        <w:tc>
          <w:tcPr>
            <w:tcW w:w="620" w:type="dxa"/>
            <w:tcBorders>
              <w:top w:val="nil"/>
              <w:left w:val="nil"/>
              <w:bottom w:val="single" w:sz="4" w:space="0" w:color="auto"/>
              <w:right w:val="single" w:sz="4" w:space="0" w:color="auto"/>
            </w:tcBorders>
            <w:shd w:val="clear" w:color="auto" w:fill="auto"/>
            <w:noWrap/>
            <w:vAlign w:val="center"/>
            <w:hideMark/>
          </w:tcPr>
          <w:p w:rsidR="00D575F0" w:rsidRPr="00D575F0" w:rsidRDefault="00D575F0" w:rsidP="009677A0">
            <w:pPr>
              <w:rPr>
                <w:sz w:val="16"/>
                <w:szCs w:val="16"/>
              </w:rPr>
            </w:pPr>
            <w:r w:rsidRPr="00D575F0">
              <w:rPr>
                <w:sz w:val="16"/>
                <w:szCs w:val="16"/>
              </w:rPr>
              <w:t>240</w:t>
            </w:r>
          </w:p>
        </w:tc>
        <w:tc>
          <w:tcPr>
            <w:tcW w:w="3479" w:type="dxa"/>
            <w:tcBorders>
              <w:top w:val="nil"/>
              <w:left w:val="nil"/>
              <w:bottom w:val="single" w:sz="4" w:space="0" w:color="auto"/>
              <w:right w:val="single" w:sz="4" w:space="0" w:color="auto"/>
            </w:tcBorders>
            <w:shd w:val="clear" w:color="auto" w:fill="auto"/>
            <w:vAlign w:val="bottom"/>
            <w:hideMark/>
          </w:tcPr>
          <w:p w:rsidR="00D575F0" w:rsidRPr="00D575F0" w:rsidRDefault="00D575F0" w:rsidP="009677A0">
            <w:pPr>
              <w:rPr>
                <w:sz w:val="16"/>
                <w:szCs w:val="16"/>
              </w:rPr>
            </w:pPr>
            <w:r w:rsidRPr="00D575F0">
              <w:rPr>
                <w:sz w:val="16"/>
                <w:szCs w:val="16"/>
              </w:rPr>
              <w:t>Иные закупки товаров, работ и услуг дл</w:t>
            </w:r>
            <w:r w:rsidR="009677A0">
              <w:rPr>
                <w:sz w:val="16"/>
                <w:szCs w:val="16"/>
              </w:rPr>
              <w:t>я обеспечения государственных (</w:t>
            </w:r>
            <w:r w:rsidRPr="00D575F0">
              <w:rPr>
                <w:sz w:val="16"/>
                <w:szCs w:val="16"/>
              </w:rPr>
              <w:t>муниципальных) нужд</w:t>
            </w:r>
          </w:p>
        </w:tc>
        <w:tc>
          <w:tcPr>
            <w:tcW w:w="1418" w:type="dxa"/>
            <w:tcBorders>
              <w:top w:val="nil"/>
              <w:left w:val="nil"/>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345,00</w:t>
            </w:r>
          </w:p>
        </w:tc>
        <w:tc>
          <w:tcPr>
            <w:tcW w:w="992" w:type="dxa"/>
            <w:tcBorders>
              <w:top w:val="nil"/>
              <w:left w:val="nil"/>
              <w:bottom w:val="single" w:sz="4" w:space="0" w:color="auto"/>
              <w:right w:val="nil"/>
            </w:tcBorders>
            <w:shd w:val="clear" w:color="auto" w:fill="auto"/>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auto" w:fill="auto"/>
            <w:noWrap/>
            <w:vAlign w:val="bottom"/>
            <w:hideMark/>
          </w:tcPr>
          <w:p w:rsidR="00D575F0" w:rsidRPr="00D575F0" w:rsidRDefault="00D575F0" w:rsidP="009677A0">
            <w:pPr>
              <w:rPr>
                <w:sz w:val="16"/>
                <w:szCs w:val="16"/>
              </w:rPr>
            </w:pPr>
            <w:r w:rsidRPr="00D575F0">
              <w:rPr>
                <w:sz w:val="16"/>
                <w:szCs w:val="16"/>
              </w:rPr>
              <w:t> </w:t>
            </w:r>
          </w:p>
        </w:tc>
      </w:tr>
      <w:tr w:rsidR="00D575F0" w:rsidRPr="00D575F0" w:rsidTr="00D575F0">
        <w:trPr>
          <w:gridAfter w:val="1"/>
          <w:wAfter w:w="103" w:type="dxa"/>
          <w:trHeight w:val="375"/>
        </w:trPr>
        <w:tc>
          <w:tcPr>
            <w:tcW w:w="660" w:type="dxa"/>
            <w:tcBorders>
              <w:top w:val="nil"/>
              <w:left w:val="single" w:sz="4" w:space="0" w:color="auto"/>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76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130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620" w:type="dxa"/>
            <w:tcBorders>
              <w:top w:val="nil"/>
              <w:left w:val="nil"/>
              <w:bottom w:val="single" w:sz="4" w:space="0" w:color="auto"/>
              <w:right w:val="single" w:sz="4" w:space="0" w:color="auto"/>
            </w:tcBorders>
            <w:shd w:val="clear" w:color="000000" w:fill="FFFF00"/>
            <w:noWrap/>
            <w:vAlign w:val="center"/>
            <w:hideMark/>
          </w:tcPr>
          <w:p w:rsidR="00D575F0" w:rsidRPr="00D575F0" w:rsidRDefault="00D575F0" w:rsidP="009677A0">
            <w:pPr>
              <w:rPr>
                <w:sz w:val="16"/>
                <w:szCs w:val="16"/>
              </w:rPr>
            </w:pPr>
            <w:r w:rsidRPr="00D575F0">
              <w:rPr>
                <w:sz w:val="16"/>
                <w:szCs w:val="16"/>
              </w:rPr>
              <w:t> </w:t>
            </w:r>
          </w:p>
        </w:tc>
        <w:tc>
          <w:tcPr>
            <w:tcW w:w="3479" w:type="dxa"/>
            <w:tcBorders>
              <w:top w:val="nil"/>
              <w:left w:val="nil"/>
              <w:bottom w:val="single" w:sz="4" w:space="0" w:color="auto"/>
              <w:right w:val="single" w:sz="4" w:space="0" w:color="auto"/>
            </w:tcBorders>
            <w:shd w:val="clear" w:color="000000" w:fill="FFFF00"/>
            <w:noWrap/>
            <w:vAlign w:val="bottom"/>
            <w:hideMark/>
          </w:tcPr>
          <w:p w:rsidR="00D575F0" w:rsidRPr="00D575F0" w:rsidRDefault="00D575F0" w:rsidP="009677A0">
            <w:pPr>
              <w:rPr>
                <w:sz w:val="16"/>
                <w:szCs w:val="16"/>
              </w:rPr>
            </w:pPr>
            <w:r w:rsidRPr="00D575F0">
              <w:rPr>
                <w:sz w:val="16"/>
                <w:szCs w:val="16"/>
              </w:rPr>
              <w:t>Всего расходов</w:t>
            </w:r>
          </w:p>
        </w:tc>
        <w:tc>
          <w:tcPr>
            <w:tcW w:w="1418" w:type="dxa"/>
            <w:tcBorders>
              <w:top w:val="nil"/>
              <w:left w:val="nil"/>
              <w:bottom w:val="single" w:sz="4" w:space="0" w:color="auto"/>
              <w:right w:val="single" w:sz="4" w:space="0" w:color="auto"/>
            </w:tcBorders>
            <w:shd w:val="clear" w:color="000000" w:fill="FFFF00"/>
            <w:noWrap/>
            <w:vAlign w:val="bottom"/>
            <w:hideMark/>
          </w:tcPr>
          <w:p w:rsidR="00D575F0" w:rsidRPr="00D575F0" w:rsidRDefault="00D575F0" w:rsidP="009677A0">
            <w:pPr>
              <w:rPr>
                <w:sz w:val="16"/>
                <w:szCs w:val="16"/>
              </w:rPr>
            </w:pPr>
            <w:r w:rsidRPr="00D575F0">
              <w:rPr>
                <w:sz w:val="16"/>
                <w:szCs w:val="16"/>
              </w:rPr>
              <w:t>20 622,00</w:t>
            </w:r>
          </w:p>
        </w:tc>
        <w:tc>
          <w:tcPr>
            <w:tcW w:w="992" w:type="dxa"/>
            <w:tcBorders>
              <w:top w:val="nil"/>
              <w:left w:val="nil"/>
              <w:bottom w:val="single" w:sz="4" w:space="0" w:color="auto"/>
              <w:right w:val="nil"/>
            </w:tcBorders>
            <w:shd w:val="clear" w:color="000000" w:fill="FFFF00"/>
            <w:noWrap/>
            <w:vAlign w:val="bottom"/>
            <w:hideMark/>
          </w:tcPr>
          <w:p w:rsidR="00D575F0" w:rsidRPr="00D575F0" w:rsidRDefault="00D575F0" w:rsidP="009677A0">
            <w:pPr>
              <w:rPr>
                <w:sz w:val="16"/>
                <w:szCs w:val="16"/>
              </w:rPr>
            </w:pPr>
            <w:r w:rsidRPr="00D575F0">
              <w:rPr>
                <w:sz w:val="16"/>
                <w:szCs w:val="16"/>
              </w:rPr>
              <w:t> </w:t>
            </w:r>
          </w:p>
        </w:tc>
        <w:tc>
          <w:tcPr>
            <w:tcW w:w="1134" w:type="dxa"/>
            <w:gridSpan w:val="4"/>
            <w:tcBorders>
              <w:top w:val="nil"/>
              <w:left w:val="single" w:sz="4" w:space="0" w:color="auto"/>
              <w:bottom w:val="single" w:sz="4" w:space="0" w:color="auto"/>
              <w:right w:val="single" w:sz="4" w:space="0" w:color="auto"/>
            </w:tcBorders>
            <w:shd w:val="clear" w:color="000000" w:fill="FFFF00"/>
            <w:noWrap/>
            <w:vAlign w:val="bottom"/>
            <w:hideMark/>
          </w:tcPr>
          <w:p w:rsidR="00D575F0" w:rsidRPr="00D575F0" w:rsidRDefault="00D575F0" w:rsidP="009677A0">
            <w:pPr>
              <w:rPr>
                <w:sz w:val="16"/>
                <w:szCs w:val="16"/>
              </w:rPr>
            </w:pPr>
            <w:r w:rsidRPr="00D575F0">
              <w:rPr>
                <w:sz w:val="16"/>
                <w:szCs w:val="16"/>
              </w:rPr>
              <w:t>3049</w:t>
            </w:r>
          </w:p>
        </w:tc>
      </w:tr>
    </w:tbl>
    <w:p w:rsidR="00232CDE" w:rsidRPr="00232CDE" w:rsidRDefault="00232CDE" w:rsidP="00232CDE">
      <w:pPr>
        <w:keepNext/>
        <w:keepLines/>
        <w:jc w:val="both"/>
        <w:rPr>
          <w:b/>
          <w:bCs/>
          <w:lang w:val="x-none" w:eastAsia="x-none"/>
        </w:rPr>
      </w:pPr>
    </w:p>
    <w:tbl>
      <w:tblPr>
        <w:tblW w:w="10409" w:type="dxa"/>
        <w:tblLayout w:type="fixed"/>
        <w:tblLook w:val="04A0" w:firstRow="1" w:lastRow="0" w:firstColumn="1" w:lastColumn="0" w:noHBand="0" w:noVBand="1"/>
      </w:tblPr>
      <w:tblGrid>
        <w:gridCol w:w="534"/>
        <w:gridCol w:w="425"/>
        <w:gridCol w:w="1274"/>
        <w:gridCol w:w="567"/>
        <w:gridCol w:w="2553"/>
        <w:gridCol w:w="851"/>
        <w:gridCol w:w="850"/>
        <w:gridCol w:w="709"/>
        <w:gridCol w:w="260"/>
        <w:gridCol w:w="590"/>
        <w:gridCol w:w="467"/>
        <w:gridCol w:w="239"/>
        <w:gridCol w:w="563"/>
        <w:gridCol w:w="291"/>
        <w:gridCol w:w="236"/>
      </w:tblGrid>
      <w:tr w:rsidR="005F3C5F" w:rsidRPr="005F3C5F" w:rsidTr="00795949">
        <w:trPr>
          <w:gridAfter w:val="1"/>
          <w:wAfter w:w="236" w:type="dxa"/>
          <w:trHeight w:val="855"/>
        </w:trPr>
        <w:tc>
          <w:tcPr>
            <w:tcW w:w="9882" w:type="dxa"/>
            <w:gridSpan w:val="13"/>
            <w:tcBorders>
              <w:top w:val="nil"/>
              <w:left w:val="nil"/>
              <w:bottom w:val="nil"/>
              <w:right w:val="nil"/>
            </w:tcBorders>
            <w:shd w:val="clear" w:color="auto" w:fill="auto"/>
            <w:vAlign w:val="bottom"/>
            <w:hideMark/>
          </w:tcPr>
          <w:p w:rsidR="00795949" w:rsidRPr="00795949" w:rsidRDefault="00795949" w:rsidP="00795949">
            <w:pPr>
              <w:jc w:val="right"/>
              <w:rPr>
                <w:bCs/>
                <w:sz w:val="16"/>
                <w:szCs w:val="16"/>
              </w:rPr>
            </w:pPr>
            <w:r w:rsidRPr="00795949">
              <w:rPr>
                <w:bCs/>
                <w:sz w:val="16"/>
                <w:szCs w:val="16"/>
              </w:rPr>
              <w:t xml:space="preserve">Приложение №2 к  проекту решения Собрания представителей </w:t>
            </w:r>
            <w:r>
              <w:rPr>
                <w:bCs/>
                <w:sz w:val="16"/>
                <w:szCs w:val="16"/>
              </w:rPr>
              <w:t xml:space="preserve"> </w:t>
            </w:r>
            <w:r w:rsidRPr="00795949">
              <w:rPr>
                <w:bCs/>
                <w:sz w:val="16"/>
                <w:szCs w:val="16"/>
              </w:rPr>
              <w:t xml:space="preserve"> сельского поселения Шентала</w:t>
            </w:r>
          </w:p>
          <w:p w:rsidR="00795949" w:rsidRPr="00795949" w:rsidRDefault="00795949" w:rsidP="00795949">
            <w:pPr>
              <w:jc w:val="right"/>
              <w:rPr>
                <w:bCs/>
                <w:sz w:val="16"/>
                <w:szCs w:val="16"/>
              </w:rPr>
            </w:pPr>
            <w:r w:rsidRPr="00795949">
              <w:rPr>
                <w:bCs/>
                <w:sz w:val="16"/>
                <w:szCs w:val="16"/>
              </w:rPr>
              <w:t>«О бюджете сельского поселения Шентала муниципального района</w:t>
            </w:r>
          </w:p>
          <w:p w:rsidR="00795949" w:rsidRPr="00795949" w:rsidRDefault="00795949" w:rsidP="00795949">
            <w:pPr>
              <w:jc w:val="right"/>
              <w:rPr>
                <w:bCs/>
                <w:sz w:val="16"/>
                <w:szCs w:val="16"/>
              </w:rPr>
            </w:pPr>
            <w:r w:rsidRPr="00795949">
              <w:rPr>
                <w:bCs/>
                <w:sz w:val="16"/>
                <w:szCs w:val="16"/>
              </w:rPr>
              <w:t xml:space="preserve"> Шенталинский Самарской области на 2023 год и плановый период 2024-2025 гг.»</w:t>
            </w:r>
          </w:p>
          <w:p w:rsidR="00795949" w:rsidRDefault="00795949" w:rsidP="005F3C5F">
            <w:pPr>
              <w:jc w:val="center"/>
              <w:rPr>
                <w:b/>
                <w:bCs/>
                <w:sz w:val="20"/>
                <w:szCs w:val="20"/>
              </w:rPr>
            </w:pPr>
          </w:p>
          <w:p w:rsidR="005F3C5F" w:rsidRPr="00DA075B" w:rsidRDefault="005F3C5F" w:rsidP="005F3C5F">
            <w:pPr>
              <w:jc w:val="center"/>
              <w:rPr>
                <w:b/>
                <w:bCs/>
                <w:sz w:val="16"/>
                <w:szCs w:val="16"/>
              </w:rPr>
            </w:pPr>
            <w:r w:rsidRPr="00DA075B">
              <w:rPr>
                <w:b/>
                <w:bCs/>
                <w:sz w:val="16"/>
                <w:szCs w:val="16"/>
              </w:rPr>
              <w:t xml:space="preserve">Распределение бюджетных ассигнований по целевым статьям (муниципальным программам сельского поселения Шентала и непрограммным направлениям деятельности), группам и подгруппам </w:t>
            </w:r>
            <w:proofErr w:type="gramStart"/>
            <w:r w:rsidRPr="00DA075B">
              <w:rPr>
                <w:b/>
                <w:bCs/>
                <w:sz w:val="16"/>
                <w:szCs w:val="16"/>
              </w:rPr>
              <w:t>видов расходов классификации расходов бюджета сельского поселения</w:t>
            </w:r>
            <w:proofErr w:type="gramEnd"/>
            <w:r w:rsidRPr="00DA075B">
              <w:rPr>
                <w:b/>
                <w:bCs/>
                <w:sz w:val="16"/>
                <w:szCs w:val="16"/>
              </w:rPr>
              <w:t xml:space="preserve"> Шентала муниципального района Шенталинский Самарской области  на 2024 -2025 года</w:t>
            </w:r>
          </w:p>
        </w:tc>
        <w:tc>
          <w:tcPr>
            <w:tcW w:w="291" w:type="dxa"/>
            <w:tcBorders>
              <w:top w:val="nil"/>
              <w:left w:val="nil"/>
              <w:bottom w:val="nil"/>
              <w:right w:val="nil"/>
            </w:tcBorders>
            <w:shd w:val="clear" w:color="auto" w:fill="auto"/>
            <w:vAlign w:val="bottom"/>
            <w:hideMark/>
          </w:tcPr>
          <w:p w:rsidR="005F3C5F" w:rsidRPr="005F3C5F" w:rsidRDefault="005F3C5F" w:rsidP="005F3C5F">
            <w:pPr>
              <w:jc w:val="center"/>
              <w:rPr>
                <w:b/>
                <w:bCs/>
                <w:sz w:val="20"/>
                <w:szCs w:val="20"/>
              </w:rPr>
            </w:pPr>
          </w:p>
        </w:tc>
      </w:tr>
      <w:tr w:rsidR="005F3C5F" w:rsidRPr="005F3C5F" w:rsidTr="00795949">
        <w:trPr>
          <w:trHeight w:val="264"/>
        </w:trPr>
        <w:tc>
          <w:tcPr>
            <w:tcW w:w="534" w:type="dxa"/>
            <w:tcBorders>
              <w:top w:val="nil"/>
              <w:left w:val="nil"/>
              <w:bottom w:val="nil"/>
              <w:right w:val="nil"/>
            </w:tcBorders>
            <w:shd w:val="clear" w:color="auto" w:fill="auto"/>
            <w:noWrap/>
            <w:vAlign w:val="bottom"/>
            <w:hideMark/>
          </w:tcPr>
          <w:p w:rsidR="005F3C5F" w:rsidRPr="005F3C5F" w:rsidRDefault="005F3C5F" w:rsidP="00795949">
            <w:pPr>
              <w:rPr>
                <w:rFonts w:ascii="Arial CYR" w:hAnsi="Arial CYR"/>
                <w:sz w:val="20"/>
                <w:szCs w:val="20"/>
              </w:rPr>
            </w:pPr>
          </w:p>
        </w:tc>
        <w:tc>
          <w:tcPr>
            <w:tcW w:w="425" w:type="dxa"/>
            <w:tcBorders>
              <w:top w:val="nil"/>
              <w:left w:val="nil"/>
              <w:bottom w:val="nil"/>
              <w:right w:val="nil"/>
            </w:tcBorders>
            <w:shd w:val="clear" w:color="auto" w:fill="auto"/>
            <w:noWrap/>
            <w:vAlign w:val="bottom"/>
            <w:hideMark/>
          </w:tcPr>
          <w:p w:rsidR="005F3C5F" w:rsidRPr="005F3C5F" w:rsidRDefault="005F3C5F" w:rsidP="00795949">
            <w:pPr>
              <w:rPr>
                <w:rFonts w:ascii="Arial CYR" w:hAnsi="Arial CYR"/>
                <w:sz w:val="20"/>
                <w:szCs w:val="20"/>
              </w:rPr>
            </w:pPr>
          </w:p>
        </w:tc>
        <w:tc>
          <w:tcPr>
            <w:tcW w:w="1274" w:type="dxa"/>
            <w:tcBorders>
              <w:top w:val="nil"/>
              <w:left w:val="nil"/>
              <w:bottom w:val="nil"/>
              <w:right w:val="nil"/>
            </w:tcBorders>
            <w:shd w:val="clear" w:color="auto" w:fill="auto"/>
            <w:noWrap/>
            <w:vAlign w:val="bottom"/>
            <w:hideMark/>
          </w:tcPr>
          <w:p w:rsidR="005F3C5F" w:rsidRPr="005F3C5F" w:rsidRDefault="005F3C5F" w:rsidP="00795949">
            <w:pPr>
              <w:rPr>
                <w:rFonts w:ascii="Arial CYR" w:hAnsi="Arial CYR"/>
                <w:sz w:val="20"/>
                <w:szCs w:val="20"/>
              </w:rPr>
            </w:pPr>
          </w:p>
        </w:tc>
        <w:tc>
          <w:tcPr>
            <w:tcW w:w="567" w:type="dxa"/>
            <w:tcBorders>
              <w:top w:val="nil"/>
              <w:left w:val="nil"/>
              <w:bottom w:val="nil"/>
              <w:right w:val="nil"/>
            </w:tcBorders>
            <w:shd w:val="clear" w:color="auto" w:fill="auto"/>
            <w:noWrap/>
            <w:vAlign w:val="bottom"/>
            <w:hideMark/>
          </w:tcPr>
          <w:p w:rsidR="005F3C5F" w:rsidRPr="005F3C5F" w:rsidRDefault="005F3C5F" w:rsidP="00795949">
            <w:pPr>
              <w:rPr>
                <w:rFonts w:ascii="Arial CYR" w:hAnsi="Arial CYR"/>
                <w:sz w:val="20"/>
                <w:szCs w:val="20"/>
              </w:rPr>
            </w:pPr>
          </w:p>
        </w:tc>
        <w:tc>
          <w:tcPr>
            <w:tcW w:w="2553" w:type="dxa"/>
            <w:tcBorders>
              <w:top w:val="nil"/>
              <w:left w:val="nil"/>
              <w:bottom w:val="nil"/>
              <w:right w:val="nil"/>
            </w:tcBorders>
            <w:shd w:val="clear" w:color="auto" w:fill="auto"/>
            <w:noWrap/>
            <w:vAlign w:val="bottom"/>
            <w:hideMark/>
          </w:tcPr>
          <w:p w:rsidR="005F3C5F" w:rsidRPr="005F3C5F" w:rsidRDefault="005F3C5F" w:rsidP="00795949">
            <w:pPr>
              <w:rPr>
                <w:sz w:val="20"/>
                <w:szCs w:val="20"/>
              </w:rPr>
            </w:pPr>
          </w:p>
        </w:tc>
        <w:tc>
          <w:tcPr>
            <w:tcW w:w="2670" w:type="dxa"/>
            <w:gridSpan w:val="4"/>
            <w:tcBorders>
              <w:top w:val="nil"/>
              <w:left w:val="nil"/>
              <w:bottom w:val="nil"/>
              <w:right w:val="nil"/>
            </w:tcBorders>
            <w:shd w:val="clear" w:color="auto" w:fill="auto"/>
            <w:noWrap/>
            <w:vAlign w:val="bottom"/>
            <w:hideMark/>
          </w:tcPr>
          <w:p w:rsidR="005F3C5F" w:rsidRPr="005F3C5F" w:rsidRDefault="005F3C5F" w:rsidP="00795949">
            <w:pPr>
              <w:rPr>
                <w:sz w:val="20"/>
                <w:szCs w:val="20"/>
              </w:rPr>
            </w:pPr>
          </w:p>
        </w:tc>
        <w:tc>
          <w:tcPr>
            <w:tcW w:w="1057" w:type="dxa"/>
            <w:gridSpan w:val="2"/>
            <w:tcBorders>
              <w:top w:val="nil"/>
              <w:left w:val="nil"/>
              <w:bottom w:val="nil"/>
              <w:right w:val="nil"/>
            </w:tcBorders>
            <w:shd w:val="clear" w:color="auto" w:fill="auto"/>
            <w:noWrap/>
            <w:vAlign w:val="bottom"/>
            <w:hideMark/>
          </w:tcPr>
          <w:p w:rsidR="005F3C5F" w:rsidRPr="005F3C5F" w:rsidRDefault="005F3C5F" w:rsidP="00795949">
            <w:pPr>
              <w:rPr>
                <w:sz w:val="20"/>
                <w:szCs w:val="20"/>
              </w:rPr>
            </w:pPr>
          </w:p>
        </w:tc>
        <w:tc>
          <w:tcPr>
            <w:tcW w:w="239" w:type="dxa"/>
            <w:tcBorders>
              <w:top w:val="nil"/>
              <w:left w:val="nil"/>
              <w:bottom w:val="nil"/>
              <w:right w:val="nil"/>
            </w:tcBorders>
            <w:shd w:val="clear" w:color="auto" w:fill="auto"/>
            <w:noWrap/>
            <w:vAlign w:val="bottom"/>
            <w:hideMark/>
          </w:tcPr>
          <w:p w:rsidR="005F3C5F" w:rsidRPr="005F3C5F" w:rsidRDefault="005F3C5F" w:rsidP="00795949">
            <w:pPr>
              <w:rPr>
                <w:sz w:val="20"/>
                <w:szCs w:val="20"/>
              </w:rPr>
            </w:pPr>
          </w:p>
        </w:tc>
        <w:tc>
          <w:tcPr>
            <w:tcW w:w="563" w:type="dxa"/>
            <w:tcBorders>
              <w:top w:val="nil"/>
              <w:left w:val="nil"/>
              <w:bottom w:val="nil"/>
              <w:right w:val="nil"/>
            </w:tcBorders>
            <w:shd w:val="clear" w:color="auto" w:fill="auto"/>
            <w:noWrap/>
            <w:vAlign w:val="bottom"/>
            <w:hideMark/>
          </w:tcPr>
          <w:p w:rsidR="005F3C5F" w:rsidRPr="005F3C5F" w:rsidRDefault="005F3C5F" w:rsidP="00795949">
            <w:pPr>
              <w:rPr>
                <w:rFonts w:ascii="Arial CYR" w:hAnsi="Arial CYR"/>
                <w:sz w:val="20"/>
                <w:szCs w:val="20"/>
              </w:rPr>
            </w:pPr>
          </w:p>
        </w:tc>
        <w:tc>
          <w:tcPr>
            <w:tcW w:w="291" w:type="dxa"/>
            <w:tcBorders>
              <w:top w:val="nil"/>
              <w:left w:val="nil"/>
              <w:bottom w:val="nil"/>
              <w:right w:val="nil"/>
            </w:tcBorders>
            <w:shd w:val="clear" w:color="auto" w:fill="auto"/>
            <w:noWrap/>
            <w:vAlign w:val="bottom"/>
            <w:hideMark/>
          </w:tcPr>
          <w:p w:rsidR="005F3C5F" w:rsidRPr="005F3C5F" w:rsidRDefault="005F3C5F" w:rsidP="00795949">
            <w:pPr>
              <w:rPr>
                <w:rFonts w:ascii="Arial CYR" w:hAnsi="Arial CYR"/>
                <w:sz w:val="20"/>
                <w:szCs w:val="20"/>
              </w:rPr>
            </w:pPr>
          </w:p>
        </w:tc>
        <w:tc>
          <w:tcPr>
            <w:tcW w:w="236" w:type="dxa"/>
            <w:tcBorders>
              <w:top w:val="nil"/>
              <w:left w:val="nil"/>
              <w:bottom w:val="nil"/>
              <w:right w:val="nil"/>
            </w:tcBorders>
            <w:shd w:val="clear" w:color="auto" w:fill="auto"/>
            <w:noWrap/>
            <w:vAlign w:val="bottom"/>
            <w:hideMark/>
          </w:tcPr>
          <w:p w:rsidR="005F3C5F" w:rsidRPr="005F3C5F" w:rsidRDefault="005F3C5F" w:rsidP="005F3C5F">
            <w:pPr>
              <w:rPr>
                <w:rFonts w:ascii="Arial CYR" w:hAnsi="Arial CYR"/>
                <w:sz w:val="20"/>
                <w:szCs w:val="20"/>
              </w:rPr>
            </w:pPr>
          </w:p>
        </w:tc>
      </w:tr>
      <w:tr w:rsidR="005F3C5F" w:rsidRPr="005F3C5F" w:rsidTr="00795949">
        <w:trPr>
          <w:gridAfter w:val="1"/>
          <w:wAfter w:w="236" w:type="dxa"/>
          <w:trHeight w:val="270"/>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proofErr w:type="spellStart"/>
            <w:r w:rsidRPr="00795949">
              <w:rPr>
                <w:sz w:val="14"/>
                <w:szCs w:val="14"/>
              </w:rPr>
              <w:t>Рд</w:t>
            </w:r>
            <w:proofErr w:type="spellEnd"/>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proofErr w:type="spellStart"/>
            <w:proofErr w:type="gramStart"/>
            <w:r w:rsidRPr="00795949">
              <w:rPr>
                <w:sz w:val="14"/>
                <w:szCs w:val="14"/>
              </w:rPr>
              <w:t>Пр</w:t>
            </w:r>
            <w:proofErr w:type="spellEnd"/>
            <w:proofErr w:type="gramEnd"/>
          </w:p>
        </w:tc>
        <w:tc>
          <w:tcPr>
            <w:tcW w:w="127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Целевая статья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ВР</w:t>
            </w:r>
          </w:p>
        </w:tc>
        <w:tc>
          <w:tcPr>
            <w:tcW w:w="255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Наименование показателя</w:t>
            </w:r>
          </w:p>
        </w:tc>
        <w:tc>
          <w:tcPr>
            <w:tcW w:w="241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F3C5F" w:rsidRPr="00795949" w:rsidRDefault="005F3C5F" w:rsidP="00795949">
            <w:pPr>
              <w:rPr>
                <w:sz w:val="14"/>
                <w:szCs w:val="14"/>
              </w:rPr>
            </w:pPr>
            <w:r w:rsidRPr="00795949">
              <w:rPr>
                <w:sz w:val="14"/>
                <w:szCs w:val="14"/>
              </w:rPr>
              <w:t>Сумма</w:t>
            </w:r>
            <w:proofErr w:type="gramStart"/>
            <w:r w:rsidRPr="00795949">
              <w:rPr>
                <w:sz w:val="14"/>
                <w:szCs w:val="14"/>
              </w:rPr>
              <w:t xml:space="preserve"> ,</w:t>
            </w:r>
            <w:proofErr w:type="gramEnd"/>
            <w:r w:rsidRPr="00795949">
              <w:rPr>
                <w:sz w:val="14"/>
                <w:szCs w:val="14"/>
              </w:rPr>
              <w:t xml:space="preserve"> тыс.</w:t>
            </w:r>
            <w:r w:rsidR="00BA6954">
              <w:rPr>
                <w:sz w:val="14"/>
                <w:szCs w:val="14"/>
              </w:rPr>
              <w:t xml:space="preserve"> </w:t>
            </w:r>
            <w:r w:rsidRPr="00795949">
              <w:rPr>
                <w:sz w:val="14"/>
                <w:szCs w:val="14"/>
              </w:rPr>
              <w:t>руб.</w:t>
            </w:r>
          </w:p>
        </w:tc>
        <w:tc>
          <w:tcPr>
            <w:tcW w:w="2410" w:type="dxa"/>
            <w:gridSpan w:val="6"/>
            <w:tcBorders>
              <w:top w:val="single" w:sz="4" w:space="0" w:color="auto"/>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Сумма</w:t>
            </w:r>
            <w:proofErr w:type="gramStart"/>
            <w:r w:rsidRPr="00795949">
              <w:rPr>
                <w:sz w:val="14"/>
                <w:szCs w:val="14"/>
              </w:rPr>
              <w:t xml:space="preserve"> ,</w:t>
            </w:r>
            <w:proofErr w:type="gramEnd"/>
            <w:r w:rsidRPr="00795949">
              <w:rPr>
                <w:sz w:val="14"/>
                <w:szCs w:val="14"/>
              </w:rPr>
              <w:t xml:space="preserve"> тыс.</w:t>
            </w:r>
            <w:r w:rsidR="00BA6954">
              <w:rPr>
                <w:sz w:val="14"/>
                <w:szCs w:val="14"/>
              </w:rPr>
              <w:t xml:space="preserve"> </w:t>
            </w:r>
            <w:r w:rsidRPr="00795949">
              <w:rPr>
                <w:sz w:val="14"/>
                <w:szCs w:val="14"/>
              </w:rPr>
              <w:t>руб.</w:t>
            </w:r>
          </w:p>
        </w:tc>
      </w:tr>
      <w:tr w:rsidR="005F3C5F" w:rsidRPr="005F3C5F" w:rsidTr="00795949">
        <w:trPr>
          <w:gridAfter w:val="1"/>
          <w:wAfter w:w="236" w:type="dxa"/>
          <w:trHeight w:val="102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5F3C5F" w:rsidRPr="00795949" w:rsidRDefault="005F3C5F" w:rsidP="00795949">
            <w:pPr>
              <w:rPr>
                <w:sz w:val="14"/>
                <w:szCs w:val="1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F3C5F" w:rsidRPr="00795949" w:rsidRDefault="005F3C5F" w:rsidP="00795949">
            <w:pPr>
              <w:rPr>
                <w:sz w:val="14"/>
                <w:szCs w:val="14"/>
              </w:rPr>
            </w:pPr>
          </w:p>
        </w:tc>
        <w:tc>
          <w:tcPr>
            <w:tcW w:w="1274" w:type="dxa"/>
            <w:vMerge/>
            <w:tcBorders>
              <w:top w:val="single" w:sz="4" w:space="0" w:color="auto"/>
              <w:left w:val="single" w:sz="4" w:space="0" w:color="auto"/>
              <w:bottom w:val="single" w:sz="4" w:space="0" w:color="000000"/>
              <w:right w:val="single" w:sz="4" w:space="0" w:color="auto"/>
            </w:tcBorders>
            <w:vAlign w:val="center"/>
            <w:hideMark/>
          </w:tcPr>
          <w:p w:rsidR="005F3C5F" w:rsidRPr="00795949" w:rsidRDefault="005F3C5F" w:rsidP="00795949">
            <w:pPr>
              <w:rPr>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F3C5F" w:rsidRPr="00795949" w:rsidRDefault="005F3C5F" w:rsidP="00795949">
            <w:pPr>
              <w:rPr>
                <w:sz w:val="14"/>
                <w:szCs w:val="14"/>
              </w:rPr>
            </w:pPr>
          </w:p>
        </w:tc>
        <w:tc>
          <w:tcPr>
            <w:tcW w:w="2553" w:type="dxa"/>
            <w:vMerge/>
            <w:tcBorders>
              <w:top w:val="single" w:sz="4" w:space="0" w:color="auto"/>
              <w:left w:val="single" w:sz="4" w:space="0" w:color="auto"/>
              <w:bottom w:val="single" w:sz="4" w:space="0" w:color="000000"/>
              <w:right w:val="single" w:sz="4" w:space="0" w:color="auto"/>
            </w:tcBorders>
            <w:vAlign w:val="center"/>
            <w:hideMark/>
          </w:tcPr>
          <w:p w:rsidR="005F3C5F" w:rsidRPr="00795949" w:rsidRDefault="005F3C5F" w:rsidP="00795949">
            <w:pPr>
              <w:rPr>
                <w:sz w:val="14"/>
                <w:szCs w:val="14"/>
              </w:rPr>
            </w:pP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2023</w:t>
            </w:r>
          </w:p>
        </w:tc>
        <w:tc>
          <w:tcPr>
            <w:tcW w:w="850"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 xml:space="preserve">в </w:t>
            </w:r>
            <w:proofErr w:type="spellStart"/>
            <w:r w:rsidRPr="00795949">
              <w:rPr>
                <w:sz w:val="14"/>
                <w:szCs w:val="14"/>
              </w:rPr>
              <w:t>т.ч</w:t>
            </w:r>
            <w:proofErr w:type="spellEnd"/>
            <w:r w:rsidRPr="00795949">
              <w:rPr>
                <w:sz w:val="14"/>
                <w:szCs w:val="14"/>
              </w:rPr>
              <w:t xml:space="preserve">. по переданным </w:t>
            </w:r>
            <w:proofErr w:type="spellStart"/>
            <w:r w:rsidRPr="00795949">
              <w:rPr>
                <w:sz w:val="14"/>
                <w:szCs w:val="14"/>
              </w:rPr>
              <w:t>полномоч</w:t>
            </w:r>
            <w:proofErr w:type="spellEnd"/>
            <w:r w:rsidRPr="00795949">
              <w:rPr>
                <w:sz w:val="14"/>
                <w:szCs w:val="14"/>
              </w:rPr>
              <w:t>.</w:t>
            </w:r>
          </w:p>
        </w:tc>
        <w:tc>
          <w:tcPr>
            <w:tcW w:w="709" w:type="dxa"/>
            <w:tcBorders>
              <w:top w:val="nil"/>
              <w:left w:val="nil"/>
              <w:bottom w:val="single" w:sz="4" w:space="0" w:color="auto"/>
              <w:right w:val="nil"/>
            </w:tcBorders>
            <w:shd w:val="clear" w:color="auto" w:fill="auto"/>
            <w:vAlign w:val="bottom"/>
            <w:hideMark/>
          </w:tcPr>
          <w:p w:rsidR="005F3C5F" w:rsidRPr="00795949" w:rsidRDefault="005F3C5F" w:rsidP="00795949">
            <w:pPr>
              <w:rPr>
                <w:sz w:val="14"/>
                <w:szCs w:val="14"/>
              </w:rPr>
            </w:pPr>
            <w:r w:rsidRPr="00795949">
              <w:rPr>
                <w:sz w:val="14"/>
                <w:szCs w:val="14"/>
              </w:rPr>
              <w:t xml:space="preserve">в </w:t>
            </w:r>
            <w:proofErr w:type="spellStart"/>
            <w:r w:rsidRPr="00795949">
              <w:rPr>
                <w:sz w:val="14"/>
                <w:szCs w:val="14"/>
              </w:rPr>
              <w:t>т.ч</w:t>
            </w:r>
            <w:proofErr w:type="spellEnd"/>
            <w:r w:rsidRPr="00795949">
              <w:rPr>
                <w:sz w:val="14"/>
                <w:szCs w:val="14"/>
              </w:rPr>
              <w:t>. областной бюджет</w:t>
            </w:r>
          </w:p>
        </w:tc>
        <w:tc>
          <w:tcPr>
            <w:tcW w:w="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2024</w:t>
            </w:r>
          </w:p>
        </w:tc>
        <w:tc>
          <w:tcPr>
            <w:tcW w:w="706" w:type="dxa"/>
            <w:gridSpan w:val="2"/>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 xml:space="preserve">в </w:t>
            </w:r>
            <w:proofErr w:type="spellStart"/>
            <w:r w:rsidRPr="00795949">
              <w:rPr>
                <w:sz w:val="14"/>
                <w:szCs w:val="14"/>
              </w:rPr>
              <w:t>т.ч</w:t>
            </w:r>
            <w:proofErr w:type="spellEnd"/>
            <w:r w:rsidRPr="00795949">
              <w:rPr>
                <w:sz w:val="14"/>
                <w:szCs w:val="14"/>
              </w:rPr>
              <w:t xml:space="preserve">. по переданным </w:t>
            </w:r>
            <w:proofErr w:type="spellStart"/>
            <w:r w:rsidRPr="00795949">
              <w:rPr>
                <w:sz w:val="14"/>
                <w:szCs w:val="14"/>
              </w:rPr>
              <w:t>полномоч</w:t>
            </w:r>
            <w:proofErr w:type="spellEnd"/>
            <w:r w:rsidRPr="00795949">
              <w:rPr>
                <w:sz w:val="14"/>
                <w:szCs w:val="14"/>
              </w:rPr>
              <w:t>.</w:t>
            </w:r>
          </w:p>
        </w:tc>
        <w:tc>
          <w:tcPr>
            <w:tcW w:w="854" w:type="dxa"/>
            <w:gridSpan w:val="2"/>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 xml:space="preserve">в </w:t>
            </w:r>
            <w:proofErr w:type="spellStart"/>
            <w:r w:rsidRPr="00795949">
              <w:rPr>
                <w:sz w:val="14"/>
                <w:szCs w:val="14"/>
              </w:rPr>
              <w:t>т.ч</w:t>
            </w:r>
            <w:proofErr w:type="spellEnd"/>
            <w:r w:rsidRPr="00795949">
              <w:rPr>
                <w:sz w:val="14"/>
                <w:szCs w:val="14"/>
              </w:rPr>
              <w:t>. областной бюджет</w:t>
            </w:r>
          </w:p>
        </w:tc>
      </w:tr>
      <w:tr w:rsidR="005F3C5F" w:rsidRPr="005F3C5F" w:rsidTr="00795949">
        <w:trPr>
          <w:gridAfter w:val="1"/>
          <w:wAfter w:w="236" w:type="dxa"/>
          <w:trHeight w:val="22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1</w:t>
            </w:r>
          </w:p>
        </w:tc>
        <w:tc>
          <w:tcPr>
            <w:tcW w:w="425"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2</w:t>
            </w:r>
          </w:p>
        </w:tc>
        <w:tc>
          <w:tcPr>
            <w:tcW w:w="1274"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3</w:t>
            </w:r>
          </w:p>
        </w:tc>
        <w:tc>
          <w:tcPr>
            <w:tcW w:w="567"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4</w:t>
            </w:r>
          </w:p>
        </w:tc>
        <w:tc>
          <w:tcPr>
            <w:tcW w:w="2553"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5</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6</w:t>
            </w:r>
          </w:p>
        </w:tc>
        <w:tc>
          <w:tcPr>
            <w:tcW w:w="850" w:type="dxa"/>
            <w:tcBorders>
              <w:top w:val="nil"/>
              <w:left w:val="nil"/>
              <w:bottom w:val="single" w:sz="4" w:space="0" w:color="auto"/>
              <w:right w:val="nil"/>
            </w:tcBorders>
            <w:shd w:val="clear" w:color="auto" w:fill="auto"/>
            <w:vAlign w:val="bottom"/>
            <w:hideMark/>
          </w:tcPr>
          <w:p w:rsidR="005F3C5F" w:rsidRPr="00795949" w:rsidRDefault="005F3C5F" w:rsidP="00795949">
            <w:pPr>
              <w:rPr>
                <w:sz w:val="14"/>
                <w:szCs w:val="14"/>
              </w:rPr>
            </w:pPr>
            <w:r w:rsidRPr="00795949">
              <w:rPr>
                <w:sz w:val="14"/>
                <w:szCs w:val="14"/>
              </w:rPr>
              <w:t>7</w:t>
            </w:r>
          </w:p>
        </w:tc>
        <w:tc>
          <w:tcPr>
            <w:tcW w:w="709" w:type="dxa"/>
            <w:tcBorders>
              <w:top w:val="nil"/>
              <w:left w:val="single" w:sz="4" w:space="0" w:color="auto"/>
              <w:bottom w:val="single" w:sz="4" w:space="0" w:color="auto"/>
              <w:right w:val="nil"/>
            </w:tcBorders>
            <w:shd w:val="clear" w:color="auto" w:fill="auto"/>
            <w:vAlign w:val="bottom"/>
            <w:hideMark/>
          </w:tcPr>
          <w:p w:rsidR="005F3C5F" w:rsidRPr="00795949" w:rsidRDefault="005F3C5F" w:rsidP="00795949">
            <w:pPr>
              <w:rPr>
                <w:sz w:val="14"/>
                <w:szCs w:val="14"/>
              </w:rPr>
            </w:pPr>
            <w:r w:rsidRPr="00795949">
              <w:rPr>
                <w:sz w:val="14"/>
                <w:szCs w:val="14"/>
              </w:rPr>
              <w:t>8</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9</w:t>
            </w:r>
          </w:p>
        </w:tc>
        <w:tc>
          <w:tcPr>
            <w:tcW w:w="706" w:type="dxa"/>
            <w:gridSpan w:val="2"/>
            <w:tcBorders>
              <w:top w:val="nil"/>
              <w:left w:val="single" w:sz="4" w:space="0" w:color="auto"/>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10</w:t>
            </w:r>
          </w:p>
        </w:tc>
        <w:tc>
          <w:tcPr>
            <w:tcW w:w="854" w:type="dxa"/>
            <w:gridSpan w:val="2"/>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11</w:t>
            </w:r>
          </w:p>
        </w:tc>
      </w:tr>
      <w:tr w:rsidR="005F3C5F" w:rsidRPr="005F3C5F" w:rsidTr="00795949">
        <w:trPr>
          <w:gridAfter w:val="1"/>
          <w:wAfter w:w="236" w:type="dxa"/>
          <w:trHeight w:val="615"/>
        </w:trPr>
        <w:tc>
          <w:tcPr>
            <w:tcW w:w="534" w:type="dxa"/>
            <w:tcBorders>
              <w:top w:val="nil"/>
              <w:left w:val="single" w:sz="4" w:space="0" w:color="auto"/>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c>
          <w:tcPr>
            <w:tcW w:w="425" w:type="dxa"/>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c>
          <w:tcPr>
            <w:tcW w:w="1274" w:type="dxa"/>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single" w:sz="4" w:space="0" w:color="auto"/>
              <w:right w:val="single" w:sz="4" w:space="0" w:color="auto"/>
            </w:tcBorders>
            <w:shd w:val="clear" w:color="000000" w:fill="FFFF00"/>
            <w:vAlign w:val="bottom"/>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Программное направление расходов</w:t>
            </w:r>
          </w:p>
        </w:tc>
        <w:tc>
          <w:tcPr>
            <w:tcW w:w="851" w:type="dxa"/>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17 012,00</w:t>
            </w:r>
          </w:p>
        </w:tc>
        <w:tc>
          <w:tcPr>
            <w:tcW w:w="850" w:type="dxa"/>
            <w:tcBorders>
              <w:top w:val="nil"/>
              <w:left w:val="nil"/>
              <w:bottom w:val="single" w:sz="4" w:space="0" w:color="auto"/>
              <w:right w:val="nil"/>
            </w:tcBorders>
            <w:shd w:val="clear" w:color="000000" w:fill="FFFF00"/>
            <w:vAlign w:val="bottom"/>
            <w:hideMark/>
          </w:tcPr>
          <w:p w:rsidR="005F3C5F" w:rsidRPr="00795949" w:rsidRDefault="005F3C5F" w:rsidP="00795949">
            <w:pPr>
              <w:rPr>
                <w:sz w:val="14"/>
                <w:szCs w:val="14"/>
              </w:rPr>
            </w:pPr>
            <w:r w:rsidRPr="00795949">
              <w:rPr>
                <w:sz w:val="14"/>
                <w:szCs w:val="14"/>
              </w:rPr>
              <w:t>0</w:t>
            </w:r>
          </w:p>
        </w:tc>
        <w:tc>
          <w:tcPr>
            <w:tcW w:w="709" w:type="dxa"/>
            <w:tcBorders>
              <w:top w:val="nil"/>
              <w:left w:val="single" w:sz="4" w:space="0" w:color="auto"/>
              <w:bottom w:val="single" w:sz="4" w:space="0" w:color="auto"/>
              <w:right w:val="nil"/>
            </w:tcBorders>
            <w:shd w:val="clear" w:color="000000" w:fill="FFFF00"/>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000000" w:fill="FFFF00"/>
            <w:noWrap/>
            <w:vAlign w:val="bottom"/>
            <w:hideMark/>
          </w:tcPr>
          <w:p w:rsidR="005F3C5F" w:rsidRPr="00795949" w:rsidRDefault="005F3C5F" w:rsidP="00795949">
            <w:pPr>
              <w:rPr>
                <w:sz w:val="14"/>
                <w:szCs w:val="14"/>
              </w:rPr>
            </w:pPr>
            <w:r w:rsidRPr="00795949">
              <w:rPr>
                <w:sz w:val="14"/>
                <w:szCs w:val="14"/>
              </w:rPr>
              <w:t>16 698,00</w:t>
            </w:r>
          </w:p>
        </w:tc>
        <w:tc>
          <w:tcPr>
            <w:tcW w:w="706" w:type="dxa"/>
            <w:gridSpan w:val="2"/>
            <w:tcBorders>
              <w:top w:val="nil"/>
              <w:left w:val="single" w:sz="4" w:space="0" w:color="auto"/>
              <w:bottom w:val="single" w:sz="4" w:space="0" w:color="auto"/>
              <w:right w:val="single" w:sz="4" w:space="0" w:color="auto"/>
            </w:tcBorders>
            <w:shd w:val="clear" w:color="000000" w:fill="FFFF00"/>
            <w:vAlign w:val="bottom"/>
            <w:hideMark/>
          </w:tcPr>
          <w:p w:rsidR="005F3C5F" w:rsidRPr="00795949" w:rsidRDefault="005F3C5F" w:rsidP="00795949">
            <w:pPr>
              <w:rPr>
                <w:sz w:val="14"/>
                <w:szCs w:val="14"/>
              </w:rPr>
            </w:pPr>
            <w:r w:rsidRPr="00795949">
              <w:rPr>
                <w:sz w:val="14"/>
                <w:szCs w:val="14"/>
              </w:rPr>
              <w:t>0</w:t>
            </w:r>
          </w:p>
        </w:tc>
        <w:tc>
          <w:tcPr>
            <w:tcW w:w="854" w:type="dxa"/>
            <w:gridSpan w:val="2"/>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39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01</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4 295,00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4 295,00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49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01</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02</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Функционирование высшего должностного лица субъекта Российской Федерации и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740,00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740,00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117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Подпрограмма «Обеспечение эффективного осуществления полномочий Администрацией сельского поселения Шентала муниципального района Шенталинский Самарской области на 2019-2023 годы»</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54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01</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02</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7620011010</w:t>
            </w:r>
          </w:p>
        </w:tc>
        <w:tc>
          <w:tcPr>
            <w:tcW w:w="567" w:type="dxa"/>
            <w:tcBorders>
              <w:top w:val="nil"/>
              <w:left w:val="nil"/>
              <w:bottom w:val="single" w:sz="4" w:space="0" w:color="auto"/>
              <w:right w:val="single" w:sz="4" w:space="0" w:color="auto"/>
            </w:tcBorders>
            <w:shd w:val="clear" w:color="auto" w:fill="auto"/>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Расходы на обеспечение выполнения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740,00</w:t>
            </w:r>
          </w:p>
        </w:tc>
        <w:tc>
          <w:tcPr>
            <w:tcW w:w="850" w:type="dxa"/>
            <w:tcBorders>
              <w:top w:val="nil"/>
              <w:left w:val="nil"/>
              <w:bottom w:val="single" w:sz="4" w:space="0" w:color="auto"/>
              <w:right w:val="nil"/>
            </w:tcBorders>
            <w:shd w:val="clear" w:color="auto" w:fill="auto"/>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740,00</w:t>
            </w:r>
          </w:p>
        </w:tc>
        <w:tc>
          <w:tcPr>
            <w:tcW w:w="706" w:type="dxa"/>
            <w:gridSpan w:val="2"/>
            <w:tcBorders>
              <w:top w:val="nil"/>
              <w:left w:val="single" w:sz="4" w:space="0" w:color="auto"/>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57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01</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02</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7620011010</w:t>
            </w:r>
          </w:p>
        </w:tc>
        <w:tc>
          <w:tcPr>
            <w:tcW w:w="567" w:type="dxa"/>
            <w:tcBorders>
              <w:top w:val="nil"/>
              <w:left w:val="nil"/>
              <w:bottom w:val="single" w:sz="4" w:space="0" w:color="auto"/>
              <w:right w:val="single" w:sz="4" w:space="0" w:color="auto"/>
            </w:tcBorders>
            <w:shd w:val="clear" w:color="auto" w:fill="auto"/>
            <w:vAlign w:val="center"/>
            <w:hideMark/>
          </w:tcPr>
          <w:p w:rsidR="005F3C5F" w:rsidRPr="00795949" w:rsidRDefault="005F3C5F" w:rsidP="00795949">
            <w:pPr>
              <w:rPr>
                <w:sz w:val="14"/>
                <w:szCs w:val="14"/>
              </w:rPr>
            </w:pPr>
            <w:r w:rsidRPr="00795949">
              <w:rPr>
                <w:sz w:val="14"/>
                <w:szCs w:val="14"/>
              </w:rPr>
              <w:t>120</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Расходы на выпл</w:t>
            </w:r>
            <w:r w:rsidR="009301A2">
              <w:rPr>
                <w:sz w:val="14"/>
                <w:szCs w:val="14"/>
              </w:rPr>
              <w:t>аты персоналу государственных (</w:t>
            </w:r>
            <w:r w:rsidRPr="00795949">
              <w:rPr>
                <w:sz w:val="14"/>
                <w:szCs w:val="14"/>
              </w:rPr>
              <w:t>муниципальных) органов</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740,00</w:t>
            </w:r>
          </w:p>
        </w:tc>
        <w:tc>
          <w:tcPr>
            <w:tcW w:w="850" w:type="dxa"/>
            <w:tcBorders>
              <w:top w:val="nil"/>
              <w:left w:val="nil"/>
              <w:bottom w:val="single" w:sz="4" w:space="0" w:color="auto"/>
              <w:right w:val="nil"/>
            </w:tcBorders>
            <w:shd w:val="clear" w:color="auto" w:fill="auto"/>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740,00</w:t>
            </w:r>
          </w:p>
        </w:tc>
        <w:tc>
          <w:tcPr>
            <w:tcW w:w="706" w:type="dxa"/>
            <w:gridSpan w:val="2"/>
            <w:tcBorders>
              <w:top w:val="nil"/>
              <w:left w:val="single" w:sz="4" w:space="0" w:color="auto"/>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765"/>
        </w:trPr>
        <w:tc>
          <w:tcPr>
            <w:tcW w:w="534" w:type="dxa"/>
            <w:tcBorders>
              <w:top w:val="nil"/>
              <w:left w:val="single" w:sz="4" w:space="0" w:color="auto"/>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01</w:t>
            </w:r>
          </w:p>
        </w:tc>
        <w:tc>
          <w:tcPr>
            <w:tcW w:w="425" w:type="dxa"/>
            <w:tcBorders>
              <w:top w:val="nil"/>
              <w:left w:val="nil"/>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04</w:t>
            </w:r>
          </w:p>
        </w:tc>
        <w:tc>
          <w:tcPr>
            <w:tcW w:w="1274" w:type="dxa"/>
            <w:tcBorders>
              <w:top w:val="nil"/>
              <w:left w:val="nil"/>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nil"/>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000000" w:fill="FFFF00"/>
            <w:vAlign w:val="bottom"/>
            <w:hideMark/>
          </w:tcPr>
          <w:p w:rsidR="005F3C5F" w:rsidRPr="00795949" w:rsidRDefault="005F3C5F" w:rsidP="00795949">
            <w:pPr>
              <w:rPr>
                <w:sz w:val="14"/>
                <w:szCs w:val="14"/>
              </w:rPr>
            </w:pPr>
            <w:r w:rsidRPr="00795949">
              <w:rPr>
                <w:sz w:val="14"/>
                <w:szCs w:val="14"/>
              </w:rPr>
              <w:t xml:space="preserve">Функционирование Правительства Российской Федерации, </w:t>
            </w:r>
            <w:r w:rsidR="00795949" w:rsidRPr="00795949">
              <w:rPr>
                <w:sz w:val="14"/>
                <w:szCs w:val="14"/>
              </w:rPr>
              <w:t>высших органов</w:t>
            </w:r>
            <w:r w:rsidRPr="00795949">
              <w:rPr>
                <w:sz w:val="14"/>
                <w:szCs w:val="14"/>
              </w:rPr>
              <w:t xml:space="preserve"> исполнительной власти субъектов Российской Федерации, </w:t>
            </w:r>
            <w:r w:rsidR="00795949" w:rsidRPr="00795949">
              <w:rPr>
                <w:sz w:val="14"/>
                <w:szCs w:val="14"/>
              </w:rPr>
              <w:t>местных</w:t>
            </w:r>
            <w:r w:rsidRPr="00795949">
              <w:rPr>
                <w:sz w:val="14"/>
                <w:szCs w:val="14"/>
              </w:rPr>
              <w:t xml:space="preserve"> администраций</w:t>
            </w:r>
          </w:p>
        </w:tc>
        <w:tc>
          <w:tcPr>
            <w:tcW w:w="851" w:type="dxa"/>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3 550,00</w:t>
            </w:r>
          </w:p>
        </w:tc>
        <w:tc>
          <w:tcPr>
            <w:tcW w:w="850" w:type="dxa"/>
            <w:tcBorders>
              <w:top w:val="nil"/>
              <w:left w:val="nil"/>
              <w:bottom w:val="single" w:sz="4" w:space="0" w:color="auto"/>
              <w:right w:val="nil"/>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000000" w:fill="FFFF00"/>
            <w:noWrap/>
            <w:vAlign w:val="bottom"/>
            <w:hideMark/>
          </w:tcPr>
          <w:p w:rsidR="005F3C5F" w:rsidRPr="00795949" w:rsidRDefault="005F3C5F" w:rsidP="00795949">
            <w:pPr>
              <w:rPr>
                <w:sz w:val="14"/>
                <w:szCs w:val="14"/>
              </w:rPr>
            </w:pPr>
            <w:r w:rsidRPr="00795949">
              <w:rPr>
                <w:sz w:val="14"/>
                <w:szCs w:val="14"/>
              </w:rPr>
              <w:t>3 550,00</w:t>
            </w:r>
          </w:p>
        </w:tc>
        <w:tc>
          <w:tcPr>
            <w:tcW w:w="706"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120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Подпрограмма «Обеспечение эффективного осуществления полномочий Администрацией сельского поселения Шентала муниципального района Шенталинский Самарской области на 2019-2023годы»</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000000" w:fill="FFFFFF"/>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49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01</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04</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7620011010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Расходы на обеспечение выполнения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3 550,00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3 550,00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55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01</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04</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7620011010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120</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 xml:space="preserve">Расходы на выплаты персоналу государственных </w:t>
            </w:r>
            <w:proofErr w:type="gramStart"/>
            <w:r w:rsidRPr="00795949">
              <w:rPr>
                <w:sz w:val="14"/>
                <w:szCs w:val="14"/>
              </w:rPr>
              <w:t xml:space="preserve">( </w:t>
            </w:r>
            <w:proofErr w:type="gramEnd"/>
            <w:r w:rsidRPr="00795949">
              <w:rPr>
                <w:sz w:val="14"/>
                <w:szCs w:val="14"/>
              </w:rPr>
              <w:t>муниципальных) органов</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2 850,00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2 850,00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46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01</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04</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7620011010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240</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 xml:space="preserve">Иные закупки товаров, работ и услуг для обеспечения государственных </w:t>
            </w:r>
            <w:proofErr w:type="gramStart"/>
            <w:r w:rsidRPr="00795949">
              <w:rPr>
                <w:sz w:val="14"/>
                <w:szCs w:val="14"/>
              </w:rPr>
              <w:t xml:space="preserve">( </w:t>
            </w:r>
            <w:proofErr w:type="gramEnd"/>
            <w:r w:rsidRPr="00795949">
              <w:rPr>
                <w:sz w:val="14"/>
                <w:szCs w:val="14"/>
              </w:rPr>
              <w:t>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660,00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660,00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40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01</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04</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7620011010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250</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40,00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40,00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315"/>
        </w:trPr>
        <w:tc>
          <w:tcPr>
            <w:tcW w:w="534" w:type="dxa"/>
            <w:tcBorders>
              <w:top w:val="nil"/>
              <w:left w:val="single" w:sz="4" w:space="0" w:color="auto"/>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01</w:t>
            </w:r>
          </w:p>
        </w:tc>
        <w:tc>
          <w:tcPr>
            <w:tcW w:w="425" w:type="dxa"/>
            <w:tcBorders>
              <w:top w:val="nil"/>
              <w:left w:val="nil"/>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13</w:t>
            </w:r>
          </w:p>
        </w:tc>
        <w:tc>
          <w:tcPr>
            <w:tcW w:w="1274" w:type="dxa"/>
            <w:tcBorders>
              <w:top w:val="nil"/>
              <w:left w:val="nil"/>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000000" w:fill="FFFF00"/>
            <w:vAlign w:val="center"/>
            <w:hideMark/>
          </w:tcPr>
          <w:p w:rsidR="005F3C5F" w:rsidRPr="00795949" w:rsidRDefault="005F3C5F" w:rsidP="00795949">
            <w:pPr>
              <w:rPr>
                <w:sz w:val="14"/>
                <w:szCs w:val="14"/>
              </w:rPr>
            </w:pPr>
            <w:r w:rsidRPr="00795949">
              <w:rPr>
                <w:sz w:val="14"/>
                <w:szCs w:val="14"/>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5,00</w:t>
            </w:r>
          </w:p>
        </w:tc>
        <w:tc>
          <w:tcPr>
            <w:tcW w:w="850" w:type="dxa"/>
            <w:tcBorders>
              <w:top w:val="nil"/>
              <w:left w:val="nil"/>
              <w:bottom w:val="single" w:sz="4" w:space="0" w:color="auto"/>
              <w:right w:val="nil"/>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000000" w:fill="FFFF00"/>
            <w:noWrap/>
            <w:vAlign w:val="bottom"/>
            <w:hideMark/>
          </w:tcPr>
          <w:p w:rsidR="005F3C5F" w:rsidRPr="00795949" w:rsidRDefault="005F3C5F" w:rsidP="00795949">
            <w:pPr>
              <w:rPr>
                <w:sz w:val="14"/>
                <w:szCs w:val="14"/>
              </w:rPr>
            </w:pPr>
            <w:r w:rsidRPr="00795949">
              <w:rPr>
                <w:sz w:val="14"/>
                <w:szCs w:val="14"/>
              </w:rPr>
              <w:t>5,00</w:t>
            </w:r>
          </w:p>
        </w:tc>
        <w:tc>
          <w:tcPr>
            <w:tcW w:w="706"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106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lastRenderedPageBreak/>
              <w:t>01</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13</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7500000000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240</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Программа "Нулевой травматизм"</w:t>
            </w:r>
            <w:r w:rsidR="00795949">
              <w:rPr>
                <w:sz w:val="14"/>
                <w:szCs w:val="14"/>
              </w:rPr>
              <w:t xml:space="preserve"> </w:t>
            </w:r>
            <w:r w:rsidRPr="00795949">
              <w:rPr>
                <w:sz w:val="14"/>
                <w:szCs w:val="14"/>
              </w:rPr>
              <w:t>Администрации сельского поселения  Шентала муниципального района  Шенталинский Самарской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5,00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5,00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01</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13</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7500020000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Прочая закупка товаров</w:t>
            </w:r>
            <w:proofErr w:type="gramStart"/>
            <w:r w:rsidRPr="00795949">
              <w:rPr>
                <w:sz w:val="14"/>
                <w:szCs w:val="14"/>
              </w:rPr>
              <w:t xml:space="preserve"> ,</w:t>
            </w:r>
            <w:proofErr w:type="gramEnd"/>
            <w:r w:rsidRPr="00795949">
              <w:rPr>
                <w:sz w:val="14"/>
                <w:szCs w:val="14"/>
              </w:rPr>
              <w:t xml:space="preserve"> работ и услуг</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5,00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5,00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330"/>
        </w:trPr>
        <w:tc>
          <w:tcPr>
            <w:tcW w:w="534" w:type="dxa"/>
            <w:tcBorders>
              <w:top w:val="nil"/>
              <w:left w:val="single" w:sz="4" w:space="0" w:color="auto"/>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03</w:t>
            </w:r>
          </w:p>
        </w:tc>
        <w:tc>
          <w:tcPr>
            <w:tcW w:w="425" w:type="dxa"/>
            <w:tcBorders>
              <w:top w:val="nil"/>
              <w:left w:val="nil"/>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 </w:t>
            </w:r>
          </w:p>
        </w:tc>
        <w:tc>
          <w:tcPr>
            <w:tcW w:w="1274" w:type="dxa"/>
            <w:tcBorders>
              <w:top w:val="nil"/>
              <w:left w:val="nil"/>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000000" w:fill="FFFF00"/>
            <w:vAlign w:val="bottom"/>
            <w:hideMark/>
          </w:tcPr>
          <w:p w:rsidR="005F3C5F" w:rsidRPr="00795949" w:rsidRDefault="005F3C5F" w:rsidP="00795949">
            <w:pPr>
              <w:rPr>
                <w:sz w:val="14"/>
                <w:szCs w:val="14"/>
              </w:rPr>
            </w:pPr>
            <w:r w:rsidRPr="00795949">
              <w:rPr>
                <w:sz w:val="14"/>
                <w:szCs w:val="14"/>
              </w:rPr>
              <w:t>НАЦИОНАЛЬНАЯ БЕЗОПАСНОСТЬ</w:t>
            </w:r>
          </w:p>
        </w:tc>
        <w:tc>
          <w:tcPr>
            <w:tcW w:w="851" w:type="dxa"/>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100,00</w:t>
            </w:r>
          </w:p>
        </w:tc>
        <w:tc>
          <w:tcPr>
            <w:tcW w:w="850" w:type="dxa"/>
            <w:tcBorders>
              <w:top w:val="nil"/>
              <w:left w:val="nil"/>
              <w:bottom w:val="single" w:sz="4" w:space="0" w:color="auto"/>
              <w:right w:val="nil"/>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000000" w:fill="FFFF00"/>
            <w:noWrap/>
            <w:vAlign w:val="bottom"/>
            <w:hideMark/>
          </w:tcPr>
          <w:p w:rsidR="005F3C5F" w:rsidRPr="00795949" w:rsidRDefault="005F3C5F" w:rsidP="00795949">
            <w:pPr>
              <w:rPr>
                <w:sz w:val="14"/>
                <w:szCs w:val="14"/>
              </w:rPr>
            </w:pPr>
            <w:r w:rsidRPr="00795949">
              <w:rPr>
                <w:sz w:val="14"/>
                <w:szCs w:val="14"/>
              </w:rPr>
              <w:t>100,00</w:t>
            </w:r>
          </w:p>
        </w:tc>
        <w:tc>
          <w:tcPr>
            <w:tcW w:w="706"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114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2017-2023 годы и на период до 2033 года</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1104"/>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03</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14</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7640020010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Подпрограмма "Защита населения и территории сельского поселения Шентала от чрезвычайных ситуаций, обеспечение первичных мер пожарной безопасности на 2017-2023 годы"</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100,00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100,00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516"/>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03</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14</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7640020010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200</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Закупка товаров, работ и услуг для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100,00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100,00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672"/>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03</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14</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7640020010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240</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 xml:space="preserve">Иные закупки товаров, работ и услуг для обеспечения государственных </w:t>
            </w:r>
            <w:proofErr w:type="gramStart"/>
            <w:r w:rsidRPr="00795949">
              <w:rPr>
                <w:sz w:val="14"/>
                <w:szCs w:val="14"/>
              </w:rPr>
              <w:t xml:space="preserve">( </w:t>
            </w:r>
            <w:proofErr w:type="gramEnd"/>
            <w:r w:rsidRPr="00795949">
              <w:rPr>
                <w:sz w:val="14"/>
                <w:szCs w:val="14"/>
              </w:rPr>
              <w:t>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100,00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100,00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34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04</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НАЦИОНАЛЬНАЯ ЭКОНОМИКА</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2 542,00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0</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2 632,00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0</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106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2017-2023 годы и на период до 2033 года</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81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04</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05</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7610072000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Подпрограмма "Развитие сельского хозяйства и регулирование рынков сельскохозяйственной продукции, сырья и продовольствия на 2017-2023годы"</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50,00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0</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0,00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0</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04</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05</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76 1 00 72000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800</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50,00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0</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0,00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0</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57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04</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05</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76 1 00 72300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810</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50,00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0</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0,00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0</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672"/>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04</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05</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761  00 72300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814</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 xml:space="preserve">Субсидии юридическим лицам </w:t>
            </w:r>
            <w:proofErr w:type="gramStart"/>
            <w:r w:rsidRPr="00795949">
              <w:rPr>
                <w:sz w:val="14"/>
                <w:szCs w:val="14"/>
              </w:rPr>
              <w:t xml:space="preserve">( </w:t>
            </w:r>
            <w:proofErr w:type="gramEnd"/>
            <w:r w:rsidRPr="00795949">
              <w:rPr>
                <w:sz w:val="14"/>
                <w:szCs w:val="14"/>
              </w:rPr>
              <w:t>кроме некоммерческих организаций), индивидуальным предпринимателям, физическим лицам</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50,00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528"/>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04</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09</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auto" w:fill="auto"/>
            <w:vAlign w:val="center"/>
            <w:hideMark/>
          </w:tcPr>
          <w:p w:rsidR="005F3C5F" w:rsidRPr="00795949" w:rsidRDefault="005F3C5F" w:rsidP="00795949">
            <w:pPr>
              <w:rPr>
                <w:sz w:val="14"/>
                <w:szCs w:val="14"/>
              </w:rPr>
            </w:pPr>
            <w:r w:rsidRPr="00795949">
              <w:rPr>
                <w:sz w:val="14"/>
                <w:szCs w:val="14"/>
              </w:rPr>
              <w:t xml:space="preserve">Дорожное хозяйство </w:t>
            </w:r>
            <w:proofErr w:type="gramStart"/>
            <w:r w:rsidRPr="00795949">
              <w:rPr>
                <w:sz w:val="14"/>
                <w:szCs w:val="14"/>
              </w:rPr>
              <w:t xml:space="preserve">( </w:t>
            </w:r>
            <w:proofErr w:type="gramEnd"/>
            <w:r w:rsidRPr="00795949">
              <w:rPr>
                <w:sz w:val="14"/>
                <w:szCs w:val="14"/>
              </w:rPr>
              <w:t>дорожные фонды)</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2 492,00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2 632,00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1296"/>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04</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09</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7700020010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9301A2">
            <w:pPr>
              <w:rPr>
                <w:sz w:val="14"/>
                <w:szCs w:val="14"/>
              </w:rPr>
            </w:pPr>
            <w:r w:rsidRPr="00795949">
              <w:rPr>
                <w:sz w:val="14"/>
                <w:szCs w:val="14"/>
              </w:rPr>
              <w:t>Программа комплексного развития систем транспортной инфраструктуры  сельского поселения  Шентала  муни</w:t>
            </w:r>
            <w:r w:rsidR="009301A2">
              <w:rPr>
                <w:sz w:val="14"/>
                <w:szCs w:val="14"/>
              </w:rPr>
              <w:t>ципального района  Шенталинский</w:t>
            </w:r>
            <w:r w:rsidRPr="00795949">
              <w:rPr>
                <w:sz w:val="14"/>
                <w:szCs w:val="14"/>
              </w:rPr>
              <w:t xml:space="preserve"> Самарской области  на 2017 -2023 года и на период до 2033 г.</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48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04</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09</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7700020010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200</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Закупка товаров, работ и услуг для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2 492,00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2 632,00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708"/>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04</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09</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7700020010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240</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 xml:space="preserve">Иные закупки товаров, работ и услуг для обеспечения государственных </w:t>
            </w:r>
            <w:proofErr w:type="gramStart"/>
            <w:r w:rsidRPr="00795949">
              <w:rPr>
                <w:sz w:val="14"/>
                <w:szCs w:val="14"/>
              </w:rPr>
              <w:t xml:space="preserve">( </w:t>
            </w:r>
            <w:proofErr w:type="gramEnd"/>
            <w:r w:rsidRPr="00795949">
              <w:rPr>
                <w:sz w:val="14"/>
                <w:szCs w:val="14"/>
              </w:rPr>
              <w:t>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2 492,00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2 632,00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552"/>
        </w:trPr>
        <w:tc>
          <w:tcPr>
            <w:tcW w:w="534" w:type="dxa"/>
            <w:tcBorders>
              <w:top w:val="nil"/>
              <w:left w:val="single" w:sz="4" w:space="0" w:color="auto"/>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05</w:t>
            </w:r>
          </w:p>
        </w:tc>
        <w:tc>
          <w:tcPr>
            <w:tcW w:w="425" w:type="dxa"/>
            <w:tcBorders>
              <w:top w:val="nil"/>
              <w:left w:val="nil"/>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 </w:t>
            </w:r>
          </w:p>
        </w:tc>
        <w:tc>
          <w:tcPr>
            <w:tcW w:w="1274" w:type="dxa"/>
            <w:tcBorders>
              <w:top w:val="nil"/>
              <w:left w:val="nil"/>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000000" w:fill="FFFF00"/>
            <w:vAlign w:val="bottom"/>
            <w:hideMark/>
          </w:tcPr>
          <w:p w:rsidR="005F3C5F" w:rsidRPr="00795949" w:rsidRDefault="005F3C5F" w:rsidP="00795949">
            <w:pPr>
              <w:rPr>
                <w:sz w:val="14"/>
                <w:szCs w:val="14"/>
              </w:rPr>
            </w:pPr>
            <w:r w:rsidRPr="00795949">
              <w:rPr>
                <w:sz w:val="14"/>
                <w:szCs w:val="14"/>
              </w:rPr>
              <w:t>Жилищно-коммунальное хозяйство</w:t>
            </w:r>
          </w:p>
        </w:tc>
        <w:tc>
          <w:tcPr>
            <w:tcW w:w="851" w:type="dxa"/>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9 995,00</w:t>
            </w:r>
          </w:p>
        </w:tc>
        <w:tc>
          <w:tcPr>
            <w:tcW w:w="850" w:type="dxa"/>
            <w:tcBorders>
              <w:top w:val="nil"/>
              <w:left w:val="nil"/>
              <w:bottom w:val="single" w:sz="4" w:space="0" w:color="auto"/>
              <w:right w:val="nil"/>
            </w:tcBorders>
            <w:shd w:val="clear" w:color="000000" w:fill="FFFF00"/>
            <w:noWrap/>
            <w:vAlign w:val="bottom"/>
            <w:hideMark/>
          </w:tcPr>
          <w:p w:rsidR="005F3C5F" w:rsidRPr="00795949" w:rsidRDefault="005F3C5F" w:rsidP="00795949">
            <w:pPr>
              <w:rPr>
                <w:sz w:val="14"/>
                <w:szCs w:val="14"/>
              </w:rPr>
            </w:pPr>
            <w:r w:rsidRPr="00795949">
              <w:rPr>
                <w:sz w:val="14"/>
                <w:szCs w:val="14"/>
              </w:rPr>
              <w:t>0</w:t>
            </w:r>
          </w:p>
        </w:tc>
        <w:tc>
          <w:tcPr>
            <w:tcW w:w="709" w:type="dxa"/>
            <w:tcBorders>
              <w:top w:val="nil"/>
              <w:left w:val="single" w:sz="4" w:space="0" w:color="auto"/>
              <w:bottom w:val="single" w:sz="4" w:space="0" w:color="auto"/>
              <w:right w:val="nil"/>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000000" w:fill="FFFF00"/>
            <w:noWrap/>
            <w:vAlign w:val="bottom"/>
            <w:hideMark/>
          </w:tcPr>
          <w:p w:rsidR="005F3C5F" w:rsidRPr="00795949" w:rsidRDefault="005F3C5F" w:rsidP="00795949">
            <w:pPr>
              <w:rPr>
                <w:sz w:val="14"/>
                <w:szCs w:val="14"/>
              </w:rPr>
            </w:pPr>
            <w:r w:rsidRPr="00795949">
              <w:rPr>
                <w:sz w:val="14"/>
                <w:szCs w:val="14"/>
              </w:rPr>
              <w:t>9 591,00</w:t>
            </w:r>
          </w:p>
        </w:tc>
        <w:tc>
          <w:tcPr>
            <w:tcW w:w="706"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0</w:t>
            </w:r>
          </w:p>
        </w:tc>
        <w:tc>
          <w:tcPr>
            <w:tcW w:w="854" w:type="dxa"/>
            <w:gridSpan w:val="2"/>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33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05</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01</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 xml:space="preserve">Жилищное </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330,00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330,00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99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color w:val="030000"/>
                <w:sz w:val="14"/>
                <w:szCs w:val="14"/>
              </w:rPr>
            </w:pPr>
            <w:r w:rsidRPr="00795949">
              <w:rPr>
                <w:color w:val="030000"/>
                <w:sz w:val="14"/>
                <w:szCs w:val="14"/>
              </w:rPr>
              <w:t xml:space="preserve">Муниципальной целевой программы комплексного развития коммунальной инфраструктуры в сельском поселении Шентала муниципального района Шенталинский Самарской области на 2017-2033 гг.» </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34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05</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01</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7800020010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200</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Закупка товаров, работ и услуг для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330,00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330,00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792"/>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lastRenderedPageBreak/>
              <w:t>05</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01</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7800020010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240</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 xml:space="preserve">Иные закупки товаров, работ и услуг для обеспечения государственных </w:t>
            </w:r>
            <w:proofErr w:type="gramStart"/>
            <w:r w:rsidRPr="00795949">
              <w:rPr>
                <w:sz w:val="14"/>
                <w:szCs w:val="14"/>
              </w:rPr>
              <w:t xml:space="preserve">( </w:t>
            </w:r>
            <w:proofErr w:type="gramEnd"/>
            <w:r w:rsidRPr="00795949">
              <w:rPr>
                <w:sz w:val="14"/>
                <w:szCs w:val="14"/>
              </w:rPr>
              <w:t>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330,00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330,00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468"/>
        </w:trPr>
        <w:tc>
          <w:tcPr>
            <w:tcW w:w="534" w:type="dxa"/>
            <w:tcBorders>
              <w:top w:val="nil"/>
              <w:left w:val="single" w:sz="4" w:space="0" w:color="auto"/>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05</w:t>
            </w:r>
          </w:p>
        </w:tc>
        <w:tc>
          <w:tcPr>
            <w:tcW w:w="425" w:type="dxa"/>
            <w:tcBorders>
              <w:top w:val="nil"/>
              <w:left w:val="nil"/>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02</w:t>
            </w:r>
          </w:p>
        </w:tc>
        <w:tc>
          <w:tcPr>
            <w:tcW w:w="1274" w:type="dxa"/>
            <w:tcBorders>
              <w:top w:val="nil"/>
              <w:left w:val="nil"/>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000000" w:fill="FFFF00"/>
            <w:vAlign w:val="bottom"/>
            <w:hideMark/>
          </w:tcPr>
          <w:p w:rsidR="005F3C5F" w:rsidRPr="00795949" w:rsidRDefault="005F3C5F" w:rsidP="00795949">
            <w:pPr>
              <w:rPr>
                <w:sz w:val="14"/>
                <w:szCs w:val="14"/>
              </w:rPr>
            </w:pPr>
            <w:r w:rsidRPr="00795949">
              <w:rPr>
                <w:sz w:val="14"/>
                <w:szCs w:val="14"/>
              </w:rPr>
              <w:t>Коммунальное хозяйство</w:t>
            </w:r>
          </w:p>
        </w:tc>
        <w:tc>
          <w:tcPr>
            <w:tcW w:w="851" w:type="dxa"/>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300,00</w:t>
            </w:r>
          </w:p>
        </w:tc>
        <w:tc>
          <w:tcPr>
            <w:tcW w:w="850" w:type="dxa"/>
            <w:tcBorders>
              <w:top w:val="nil"/>
              <w:left w:val="nil"/>
              <w:bottom w:val="single" w:sz="4" w:space="0" w:color="auto"/>
              <w:right w:val="nil"/>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000000" w:fill="FFFF00"/>
            <w:noWrap/>
            <w:vAlign w:val="bottom"/>
            <w:hideMark/>
          </w:tcPr>
          <w:p w:rsidR="005F3C5F" w:rsidRPr="00795949" w:rsidRDefault="005F3C5F" w:rsidP="00795949">
            <w:pPr>
              <w:rPr>
                <w:sz w:val="14"/>
                <w:szCs w:val="14"/>
              </w:rPr>
            </w:pPr>
            <w:r w:rsidRPr="00795949">
              <w:rPr>
                <w:sz w:val="14"/>
                <w:szCs w:val="14"/>
              </w:rPr>
              <w:t>300,00</w:t>
            </w:r>
          </w:p>
        </w:tc>
        <w:tc>
          <w:tcPr>
            <w:tcW w:w="706"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39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05</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02</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7800020050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200</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Закупка товаров, работ и услуг для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300,00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300,00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972"/>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05</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02</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7800020050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240</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 xml:space="preserve">Иные закупки товаров, работ и услуг для обеспечения государственных </w:t>
            </w:r>
            <w:proofErr w:type="gramStart"/>
            <w:r w:rsidRPr="00795949">
              <w:rPr>
                <w:sz w:val="14"/>
                <w:szCs w:val="14"/>
              </w:rPr>
              <w:t xml:space="preserve">( </w:t>
            </w:r>
            <w:proofErr w:type="gramEnd"/>
            <w:r w:rsidRPr="00795949">
              <w:rPr>
                <w:sz w:val="14"/>
                <w:szCs w:val="14"/>
              </w:rPr>
              <w:t>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300,00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300,00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345"/>
        </w:trPr>
        <w:tc>
          <w:tcPr>
            <w:tcW w:w="534" w:type="dxa"/>
            <w:tcBorders>
              <w:top w:val="nil"/>
              <w:left w:val="single" w:sz="4" w:space="0" w:color="auto"/>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05</w:t>
            </w:r>
          </w:p>
        </w:tc>
        <w:tc>
          <w:tcPr>
            <w:tcW w:w="425" w:type="dxa"/>
            <w:tcBorders>
              <w:top w:val="nil"/>
              <w:left w:val="nil"/>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03</w:t>
            </w:r>
          </w:p>
        </w:tc>
        <w:tc>
          <w:tcPr>
            <w:tcW w:w="1274" w:type="dxa"/>
            <w:tcBorders>
              <w:top w:val="nil"/>
              <w:left w:val="nil"/>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000000" w:fill="FFFF00"/>
            <w:vAlign w:val="center"/>
            <w:hideMark/>
          </w:tcPr>
          <w:p w:rsidR="005F3C5F" w:rsidRPr="00795949" w:rsidRDefault="005F3C5F" w:rsidP="00795949">
            <w:pPr>
              <w:rPr>
                <w:sz w:val="14"/>
                <w:szCs w:val="14"/>
              </w:rPr>
            </w:pPr>
            <w:r w:rsidRPr="00795949">
              <w:rPr>
                <w:sz w:val="14"/>
                <w:szCs w:val="14"/>
              </w:rPr>
              <w:t>Благоустройство</w:t>
            </w:r>
          </w:p>
        </w:tc>
        <w:tc>
          <w:tcPr>
            <w:tcW w:w="851" w:type="dxa"/>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9 365,00</w:t>
            </w:r>
          </w:p>
        </w:tc>
        <w:tc>
          <w:tcPr>
            <w:tcW w:w="850" w:type="dxa"/>
            <w:tcBorders>
              <w:top w:val="nil"/>
              <w:left w:val="nil"/>
              <w:bottom w:val="single" w:sz="4" w:space="0" w:color="auto"/>
              <w:right w:val="nil"/>
            </w:tcBorders>
            <w:shd w:val="clear" w:color="000000" w:fill="FFFF00"/>
            <w:noWrap/>
            <w:vAlign w:val="bottom"/>
            <w:hideMark/>
          </w:tcPr>
          <w:p w:rsidR="005F3C5F" w:rsidRPr="00795949" w:rsidRDefault="005F3C5F" w:rsidP="00795949">
            <w:pPr>
              <w:rPr>
                <w:sz w:val="14"/>
                <w:szCs w:val="14"/>
              </w:rPr>
            </w:pPr>
            <w:r w:rsidRPr="00795949">
              <w:rPr>
                <w:sz w:val="14"/>
                <w:szCs w:val="14"/>
              </w:rPr>
              <w:t>0</w:t>
            </w:r>
          </w:p>
        </w:tc>
        <w:tc>
          <w:tcPr>
            <w:tcW w:w="709" w:type="dxa"/>
            <w:tcBorders>
              <w:top w:val="nil"/>
              <w:left w:val="single" w:sz="4" w:space="0" w:color="auto"/>
              <w:bottom w:val="single" w:sz="4" w:space="0" w:color="auto"/>
              <w:right w:val="nil"/>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000000" w:fill="FFFF00"/>
            <w:noWrap/>
            <w:vAlign w:val="bottom"/>
            <w:hideMark/>
          </w:tcPr>
          <w:p w:rsidR="005F3C5F" w:rsidRPr="00795949" w:rsidRDefault="005F3C5F" w:rsidP="00795949">
            <w:pPr>
              <w:rPr>
                <w:sz w:val="14"/>
                <w:szCs w:val="14"/>
              </w:rPr>
            </w:pPr>
            <w:r w:rsidRPr="00795949">
              <w:rPr>
                <w:sz w:val="14"/>
                <w:szCs w:val="14"/>
              </w:rPr>
              <w:t>8 961,00</w:t>
            </w:r>
          </w:p>
        </w:tc>
        <w:tc>
          <w:tcPr>
            <w:tcW w:w="706"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0</w:t>
            </w:r>
          </w:p>
        </w:tc>
        <w:tc>
          <w:tcPr>
            <w:tcW w:w="854" w:type="dxa"/>
            <w:gridSpan w:val="2"/>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1692"/>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auto" w:fill="auto"/>
            <w:vAlign w:val="center"/>
            <w:hideMark/>
          </w:tcPr>
          <w:p w:rsidR="005F3C5F" w:rsidRPr="00795949" w:rsidRDefault="005F3C5F" w:rsidP="00795949">
            <w:pPr>
              <w:rPr>
                <w:sz w:val="14"/>
                <w:szCs w:val="14"/>
              </w:rPr>
            </w:pPr>
            <w:r w:rsidRPr="00795949">
              <w:rPr>
                <w:sz w:val="14"/>
                <w:szCs w:val="14"/>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2017-2023 годы и на период до 2033 года</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48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05</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03</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200</w:t>
            </w:r>
          </w:p>
        </w:tc>
        <w:tc>
          <w:tcPr>
            <w:tcW w:w="2553" w:type="dxa"/>
            <w:tcBorders>
              <w:top w:val="nil"/>
              <w:left w:val="nil"/>
              <w:bottom w:val="single" w:sz="4" w:space="0" w:color="auto"/>
              <w:right w:val="single" w:sz="4" w:space="0" w:color="auto"/>
            </w:tcBorders>
            <w:shd w:val="clear" w:color="auto" w:fill="auto"/>
            <w:vAlign w:val="center"/>
            <w:hideMark/>
          </w:tcPr>
          <w:p w:rsidR="005F3C5F" w:rsidRPr="00795949" w:rsidRDefault="005F3C5F" w:rsidP="00795949">
            <w:pPr>
              <w:rPr>
                <w:sz w:val="14"/>
                <w:szCs w:val="14"/>
              </w:rPr>
            </w:pPr>
            <w:r w:rsidRPr="00795949">
              <w:rPr>
                <w:sz w:val="14"/>
                <w:szCs w:val="14"/>
              </w:rPr>
              <w:t>Подпрограмма "Благоустройство территории сельского поселения Шентала на 2023-2024гг"</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9 365,00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0</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8 961,00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0</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576"/>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05</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03</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76 3 00 20000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240</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 xml:space="preserve">Закупка товаров, работ и услуг для муниципальных нужд </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696"/>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05</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03</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76 3 00 20010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240</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Иные закупки товаров, работ и услуг дл</w:t>
            </w:r>
            <w:r w:rsidR="00795949">
              <w:rPr>
                <w:sz w:val="14"/>
                <w:szCs w:val="14"/>
              </w:rPr>
              <w:t>я обеспечения государственных (</w:t>
            </w:r>
            <w:r w:rsidRPr="00795949">
              <w:rPr>
                <w:sz w:val="14"/>
                <w:szCs w:val="14"/>
              </w:rPr>
              <w:t>муниципальных) нужд (уличное освещение)</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2 400,00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2 400,00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67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05</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03</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76 3 00 20020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240</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Иные закупки товаров, работ и услуг дл</w:t>
            </w:r>
            <w:r w:rsidR="00795949">
              <w:rPr>
                <w:sz w:val="14"/>
                <w:szCs w:val="14"/>
              </w:rPr>
              <w:t>я обеспечения государственных (</w:t>
            </w:r>
            <w:r w:rsidRPr="00795949">
              <w:rPr>
                <w:sz w:val="14"/>
                <w:szCs w:val="14"/>
              </w:rPr>
              <w:t>муниципальных) нужд (</w:t>
            </w:r>
            <w:r w:rsidR="00795949" w:rsidRPr="00795949">
              <w:rPr>
                <w:sz w:val="14"/>
                <w:szCs w:val="14"/>
              </w:rPr>
              <w:t>содержание</w:t>
            </w:r>
            <w:r w:rsidRPr="00795949">
              <w:rPr>
                <w:sz w:val="14"/>
                <w:szCs w:val="14"/>
              </w:rPr>
              <w:t xml:space="preserve"> дорог)</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2 000,00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2 000,00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744"/>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05</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03</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76 3 00 20030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240</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Иные закупки товаров, работ и услуг дл</w:t>
            </w:r>
            <w:r w:rsidR="00795949">
              <w:rPr>
                <w:sz w:val="14"/>
                <w:szCs w:val="14"/>
              </w:rPr>
              <w:t>я обеспечения государственных (</w:t>
            </w:r>
            <w:r w:rsidRPr="00795949">
              <w:rPr>
                <w:sz w:val="14"/>
                <w:szCs w:val="14"/>
              </w:rPr>
              <w:t>муниципальных) нужд (озеленение)</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2 665,00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2 361,00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708"/>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05</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03</w:t>
            </w:r>
          </w:p>
        </w:tc>
        <w:tc>
          <w:tcPr>
            <w:tcW w:w="1274" w:type="dxa"/>
            <w:tcBorders>
              <w:top w:val="nil"/>
              <w:left w:val="nil"/>
              <w:bottom w:val="single" w:sz="4" w:space="0" w:color="auto"/>
              <w:right w:val="nil"/>
            </w:tcBorders>
            <w:shd w:val="clear" w:color="auto" w:fill="auto"/>
            <w:noWrap/>
            <w:vAlign w:val="center"/>
            <w:hideMark/>
          </w:tcPr>
          <w:p w:rsidR="005F3C5F" w:rsidRPr="00795949" w:rsidRDefault="005F3C5F" w:rsidP="00795949">
            <w:pPr>
              <w:rPr>
                <w:sz w:val="14"/>
                <w:szCs w:val="14"/>
              </w:rPr>
            </w:pPr>
            <w:r w:rsidRPr="00795949">
              <w:rPr>
                <w:sz w:val="14"/>
                <w:szCs w:val="14"/>
              </w:rPr>
              <w:t>76 3 0020040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240</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 xml:space="preserve">Иные закупки товаров, работ и услуг для обеспечения государственных </w:t>
            </w:r>
            <w:proofErr w:type="gramStart"/>
            <w:r w:rsidRPr="00795949">
              <w:rPr>
                <w:sz w:val="14"/>
                <w:szCs w:val="14"/>
              </w:rPr>
              <w:t xml:space="preserve">( </w:t>
            </w:r>
            <w:proofErr w:type="gramEnd"/>
            <w:r w:rsidRPr="00795949">
              <w:rPr>
                <w:sz w:val="14"/>
                <w:szCs w:val="14"/>
              </w:rPr>
              <w:t>муниципальных) нужд (прочие)</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2 300,00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2 200,00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315"/>
        </w:trPr>
        <w:tc>
          <w:tcPr>
            <w:tcW w:w="534" w:type="dxa"/>
            <w:tcBorders>
              <w:top w:val="nil"/>
              <w:left w:val="single" w:sz="4" w:space="0" w:color="auto"/>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07</w:t>
            </w:r>
          </w:p>
        </w:tc>
        <w:tc>
          <w:tcPr>
            <w:tcW w:w="425" w:type="dxa"/>
            <w:tcBorders>
              <w:top w:val="nil"/>
              <w:left w:val="nil"/>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 </w:t>
            </w:r>
          </w:p>
        </w:tc>
        <w:tc>
          <w:tcPr>
            <w:tcW w:w="1274" w:type="dxa"/>
            <w:tcBorders>
              <w:top w:val="nil"/>
              <w:left w:val="nil"/>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000000" w:fill="FFFF00"/>
            <w:vAlign w:val="bottom"/>
            <w:hideMark/>
          </w:tcPr>
          <w:p w:rsidR="005F3C5F" w:rsidRPr="00795949" w:rsidRDefault="005F3C5F" w:rsidP="00795949">
            <w:pPr>
              <w:rPr>
                <w:sz w:val="14"/>
                <w:szCs w:val="14"/>
              </w:rPr>
            </w:pPr>
            <w:r w:rsidRPr="00795949">
              <w:rPr>
                <w:sz w:val="14"/>
                <w:szCs w:val="14"/>
              </w:rPr>
              <w:t>ОБРАЗОВАНИЕ</w:t>
            </w:r>
          </w:p>
        </w:tc>
        <w:tc>
          <w:tcPr>
            <w:tcW w:w="851" w:type="dxa"/>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30,00</w:t>
            </w:r>
          </w:p>
        </w:tc>
        <w:tc>
          <w:tcPr>
            <w:tcW w:w="850" w:type="dxa"/>
            <w:tcBorders>
              <w:top w:val="nil"/>
              <w:left w:val="nil"/>
              <w:bottom w:val="single" w:sz="4" w:space="0" w:color="auto"/>
              <w:right w:val="nil"/>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000000" w:fill="FFFF00"/>
            <w:noWrap/>
            <w:vAlign w:val="bottom"/>
            <w:hideMark/>
          </w:tcPr>
          <w:p w:rsidR="005F3C5F" w:rsidRPr="00795949" w:rsidRDefault="005F3C5F" w:rsidP="00795949">
            <w:pPr>
              <w:rPr>
                <w:sz w:val="14"/>
                <w:szCs w:val="14"/>
              </w:rPr>
            </w:pPr>
            <w:r w:rsidRPr="00795949">
              <w:rPr>
                <w:sz w:val="14"/>
                <w:szCs w:val="14"/>
              </w:rPr>
              <w:t>30,00</w:t>
            </w:r>
          </w:p>
        </w:tc>
        <w:tc>
          <w:tcPr>
            <w:tcW w:w="706"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1272"/>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07</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2017-2023 годы и на период до 2033 года</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1464"/>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07</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07</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 xml:space="preserve">Подпрограмма «Основные направления молодежной политики, развитие физической культуры и спорта на территории сельского поселения Шентала муниципального района Шенталинский Самарской области на 2017-2023гг.» </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444"/>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07</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07</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7650020010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200</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 xml:space="preserve">Закупка товаров, работ и услуг для муниципальных нужд </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30,00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30,00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636"/>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07</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07</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7650020010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240</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 xml:space="preserve">Иные закупки товаров, работ и услуг для обеспечения государственных </w:t>
            </w:r>
            <w:proofErr w:type="gramStart"/>
            <w:r w:rsidRPr="00795949">
              <w:rPr>
                <w:sz w:val="14"/>
                <w:szCs w:val="14"/>
              </w:rPr>
              <w:t xml:space="preserve">( </w:t>
            </w:r>
            <w:proofErr w:type="gramEnd"/>
            <w:r w:rsidRPr="00795949">
              <w:rPr>
                <w:sz w:val="14"/>
                <w:szCs w:val="14"/>
              </w:rPr>
              <w:t>муниципальных) нужд (прочие)</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30,00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30,00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11</w:t>
            </w:r>
          </w:p>
        </w:tc>
        <w:tc>
          <w:tcPr>
            <w:tcW w:w="425" w:type="dxa"/>
            <w:tcBorders>
              <w:top w:val="nil"/>
              <w:left w:val="nil"/>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 </w:t>
            </w:r>
          </w:p>
        </w:tc>
        <w:tc>
          <w:tcPr>
            <w:tcW w:w="1274" w:type="dxa"/>
            <w:tcBorders>
              <w:top w:val="nil"/>
              <w:left w:val="nil"/>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000000" w:fill="FFFF00"/>
            <w:vAlign w:val="bottom"/>
            <w:hideMark/>
          </w:tcPr>
          <w:p w:rsidR="005F3C5F" w:rsidRPr="00795949" w:rsidRDefault="005F3C5F" w:rsidP="00795949">
            <w:pPr>
              <w:rPr>
                <w:sz w:val="14"/>
                <w:szCs w:val="14"/>
              </w:rPr>
            </w:pPr>
            <w:r w:rsidRPr="00795949">
              <w:rPr>
                <w:sz w:val="14"/>
                <w:szCs w:val="14"/>
              </w:rPr>
              <w:t>ФИЗИЧЕСКАЯ КУЛЬТУРА И СПОРТ</w:t>
            </w:r>
          </w:p>
        </w:tc>
        <w:tc>
          <w:tcPr>
            <w:tcW w:w="851" w:type="dxa"/>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50,00</w:t>
            </w:r>
          </w:p>
        </w:tc>
        <w:tc>
          <w:tcPr>
            <w:tcW w:w="850" w:type="dxa"/>
            <w:tcBorders>
              <w:top w:val="nil"/>
              <w:left w:val="nil"/>
              <w:bottom w:val="single" w:sz="4" w:space="0" w:color="auto"/>
              <w:right w:val="nil"/>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000000" w:fill="FFFF00"/>
            <w:noWrap/>
            <w:vAlign w:val="bottom"/>
            <w:hideMark/>
          </w:tcPr>
          <w:p w:rsidR="005F3C5F" w:rsidRPr="00795949" w:rsidRDefault="005F3C5F" w:rsidP="00795949">
            <w:pPr>
              <w:rPr>
                <w:sz w:val="14"/>
                <w:szCs w:val="14"/>
              </w:rPr>
            </w:pPr>
            <w:r w:rsidRPr="00795949">
              <w:rPr>
                <w:sz w:val="14"/>
                <w:szCs w:val="14"/>
              </w:rPr>
              <w:t>50,00</w:t>
            </w:r>
          </w:p>
        </w:tc>
        <w:tc>
          <w:tcPr>
            <w:tcW w:w="706"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126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2017-2023 годы и на период до 2033 года</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1392"/>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lastRenderedPageBreak/>
              <w:t> </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 xml:space="preserve">Подпрограмма «Основные направления молодежной политики, развитие физической культуры и спорта на территории сельского поселения Шентала муниципального района Шенталинский Самарской области на 2017-2023гг.» </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528"/>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11</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01</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7650020010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200</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 xml:space="preserve">Развитие физической культуры и спорта </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50,00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50,00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528"/>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11</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01</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7650020010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240</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закупка товаров, работ и услуг для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50,00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50,00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720"/>
        </w:trPr>
        <w:tc>
          <w:tcPr>
            <w:tcW w:w="534" w:type="dxa"/>
            <w:tcBorders>
              <w:top w:val="nil"/>
              <w:left w:val="single" w:sz="4" w:space="0" w:color="auto"/>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 </w:t>
            </w:r>
          </w:p>
        </w:tc>
        <w:tc>
          <w:tcPr>
            <w:tcW w:w="425" w:type="dxa"/>
            <w:tcBorders>
              <w:top w:val="nil"/>
              <w:left w:val="nil"/>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 </w:t>
            </w:r>
          </w:p>
        </w:tc>
        <w:tc>
          <w:tcPr>
            <w:tcW w:w="1274" w:type="dxa"/>
            <w:tcBorders>
              <w:top w:val="nil"/>
              <w:left w:val="nil"/>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000000" w:fill="FFFF00"/>
            <w:vAlign w:val="bottom"/>
            <w:hideMark/>
          </w:tcPr>
          <w:p w:rsidR="005F3C5F" w:rsidRPr="00795949" w:rsidRDefault="005F3C5F" w:rsidP="00795949">
            <w:pPr>
              <w:rPr>
                <w:sz w:val="14"/>
                <w:szCs w:val="14"/>
              </w:rPr>
            </w:pPr>
            <w:r w:rsidRPr="00795949">
              <w:rPr>
                <w:sz w:val="14"/>
                <w:szCs w:val="14"/>
              </w:rPr>
              <w:t>Непрограммные направления расходов местного бюджета</w:t>
            </w:r>
          </w:p>
        </w:tc>
        <w:tc>
          <w:tcPr>
            <w:tcW w:w="851" w:type="dxa"/>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447,00</w:t>
            </w:r>
          </w:p>
        </w:tc>
        <w:tc>
          <w:tcPr>
            <w:tcW w:w="850" w:type="dxa"/>
            <w:tcBorders>
              <w:top w:val="nil"/>
              <w:left w:val="nil"/>
              <w:bottom w:val="single" w:sz="4" w:space="0" w:color="auto"/>
              <w:right w:val="nil"/>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000000" w:fill="FFFF00"/>
            <w:noWrap/>
            <w:vAlign w:val="bottom"/>
            <w:hideMark/>
          </w:tcPr>
          <w:p w:rsidR="005F3C5F" w:rsidRPr="00795949" w:rsidRDefault="005F3C5F" w:rsidP="00795949">
            <w:pPr>
              <w:rPr>
                <w:sz w:val="14"/>
                <w:szCs w:val="14"/>
              </w:rPr>
            </w:pPr>
            <w:r w:rsidRPr="00795949">
              <w:rPr>
                <w:sz w:val="14"/>
                <w:szCs w:val="14"/>
              </w:rPr>
              <w:t>447,00</w:t>
            </w:r>
          </w:p>
        </w:tc>
        <w:tc>
          <w:tcPr>
            <w:tcW w:w="706"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48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01</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11</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Резервные фонды</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102,00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102,00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48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01</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11</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8000000000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Непрограммные направления расходов местного бюджета</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102,00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102,00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996"/>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01</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11</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8010000000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Непрограммные направления расходов местного бюджета в области общегосударственных вопросов, обслуживания государственного внутреннего и муниципального долга</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102,00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102,00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48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01</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11</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8010079900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800</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Резервный фонд местной администрации</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102,00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102,00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48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01</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11</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8010079900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870</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Резервные средства</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102,00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102,00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48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.01</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13</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Общегосударственные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345,00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345,00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48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.01</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13</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8010020010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200</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Закупка товаров, работ и услуг для 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345,00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345,00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672"/>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01</w:t>
            </w:r>
          </w:p>
        </w:tc>
        <w:tc>
          <w:tcPr>
            <w:tcW w:w="425"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13</w:t>
            </w:r>
          </w:p>
        </w:tc>
        <w:tc>
          <w:tcPr>
            <w:tcW w:w="1274"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8010020010</w:t>
            </w:r>
          </w:p>
        </w:tc>
        <w:tc>
          <w:tcPr>
            <w:tcW w:w="567" w:type="dxa"/>
            <w:tcBorders>
              <w:top w:val="nil"/>
              <w:left w:val="nil"/>
              <w:bottom w:val="single" w:sz="4" w:space="0" w:color="auto"/>
              <w:right w:val="single" w:sz="4" w:space="0" w:color="auto"/>
            </w:tcBorders>
            <w:shd w:val="clear" w:color="auto" w:fill="auto"/>
            <w:noWrap/>
            <w:vAlign w:val="center"/>
            <w:hideMark/>
          </w:tcPr>
          <w:p w:rsidR="005F3C5F" w:rsidRPr="00795949" w:rsidRDefault="005F3C5F" w:rsidP="00795949">
            <w:pPr>
              <w:rPr>
                <w:sz w:val="14"/>
                <w:szCs w:val="14"/>
              </w:rPr>
            </w:pPr>
            <w:r w:rsidRPr="00795949">
              <w:rPr>
                <w:sz w:val="14"/>
                <w:szCs w:val="14"/>
              </w:rPr>
              <w:t>240</w:t>
            </w:r>
          </w:p>
        </w:tc>
        <w:tc>
          <w:tcPr>
            <w:tcW w:w="2553" w:type="dxa"/>
            <w:tcBorders>
              <w:top w:val="nil"/>
              <w:left w:val="nil"/>
              <w:bottom w:val="single" w:sz="4" w:space="0" w:color="auto"/>
              <w:right w:val="single" w:sz="4" w:space="0" w:color="auto"/>
            </w:tcBorders>
            <w:shd w:val="clear" w:color="auto" w:fill="auto"/>
            <w:vAlign w:val="bottom"/>
            <w:hideMark/>
          </w:tcPr>
          <w:p w:rsidR="005F3C5F" w:rsidRPr="00795949" w:rsidRDefault="005F3C5F" w:rsidP="00795949">
            <w:pPr>
              <w:rPr>
                <w:sz w:val="14"/>
                <w:szCs w:val="14"/>
              </w:rPr>
            </w:pPr>
            <w:r w:rsidRPr="00795949">
              <w:rPr>
                <w:sz w:val="14"/>
                <w:szCs w:val="14"/>
              </w:rPr>
              <w:t xml:space="preserve">Иные закупки товаров, работ и услуг для обеспечения государственных </w:t>
            </w:r>
            <w:proofErr w:type="gramStart"/>
            <w:r w:rsidRPr="00795949">
              <w:rPr>
                <w:sz w:val="14"/>
                <w:szCs w:val="14"/>
              </w:rPr>
              <w:t xml:space="preserve">( </w:t>
            </w:r>
            <w:proofErr w:type="gramEnd"/>
            <w:r w:rsidRPr="00795949">
              <w:rPr>
                <w:sz w:val="14"/>
                <w:szCs w:val="14"/>
              </w:rPr>
              <w:t>муниципальных) нужд</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345,00</w:t>
            </w:r>
          </w:p>
        </w:tc>
        <w:tc>
          <w:tcPr>
            <w:tcW w:w="850" w:type="dxa"/>
            <w:tcBorders>
              <w:top w:val="nil"/>
              <w:left w:val="nil"/>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single" w:sz="4" w:space="0" w:color="auto"/>
              <w:bottom w:val="single" w:sz="4" w:space="0" w:color="auto"/>
              <w:right w:val="nil"/>
            </w:tcBorders>
            <w:shd w:val="clear" w:color="auto" w:fill="auto"/>
            <w:noWrap/>
            <w:vAlign w:val="bottom"/>
            <w:hideMark/>
          </w:tcPr>
          <w:p w:rsidR="005F3C5F" w:rsidRPr="00795949" w:rsidRDefault="005F3C5F" w:rsidP="00795949">
            <w:pPr>
              <w:rPr>
                <w:sz w:val="14"/>
                <w:szCs w:val="14"/>
              </w:rPr>
            </w:pPr>
            <w:r w:rsidRPr="00795949">
              <w:rPr>
                <w:sz w:val="14"/>
                <w:szCs w:val="14"/>
              </w:rPr>
              <w:t>345,00</w:t>
            </w:r>
          </w:p>
        </w:tc>
        <w:tc>
          <w:tcPr>
            <w:tcW w:w="706" w:type="dxa"/>
            <w:gridSpan w:val="2"/>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375"/>
        </w:trPr>
        <w:tc>
          <w:tcPr>
            <w:tcW w:w="534" w:type="dxa"/>
            <w:tcBorders>
              <w:top w:val="nil"/>
              <w:left w:val="single" w:sz="4" w:space="0" w:color="auto"/>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 </w:t>
            </w:r>
          </w:p>
        </w:tc>
        <w:tc>
          <w:tcPr>
            <w:tcW w:w="425" w:type="dxa"/>
            <w:tcBorders>
              <w:top w:val="nil"/>
              <w:left w:val="nil"/>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 </w:t>
            </w:r>
          </w:p>
        </w:tc>
        <w:tc>
          <w:tcPr>
            <w:tcW w:w="1274" w:type="dxa"/>
            <w:tcBorders>
              <w:top w:val="nil"/>
              <w:left w:val="nil"/>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single" w:sz="4" w:space="0" w:color="auto"/>
              <w:right w:val="single" w:sz="4" w:space="0" w:color="auto"/>
            </w:tcBorders>
            <w:shd w:val="clear" w:color="000000" w:fill="FFFF00"/>
            <w:noWrap/>
            <w:vAlign w:val="center"/>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Всего расходов</w:t>
            </w:r>
          </w:p>
        </w:tc>
        <w:tc>
          <w:tcPr>
            <w:tcW w:w="851" w:type="dxa"/>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17 459,00</w:t>
            </w:r>
          </w:p>
        </w:tc>
        <w:tc>
          <w:tcPr>
            <w:tcW w:w="850" w:type="dxa"/>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17 145,00</w:t>
            </w:r>
          </w:p>
        </w:tc>
        <w:tc>
          <w:tcPr>
            <w:tcW w:w="706" w:type="dxa"/>
            <w:gridSpan w:val="2"/>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000000" w:fill="FFFF00"/>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264"/>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425"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1274"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xml:space="preserve">Условно </w:t>
            </w:r>
            <w:r w:rsidR="00795949" w:rsidRPr="00795949">
              <w:rPr>
                <w:sz w:val="14"/>
                <w:szCs w:val="14"/>
              </w:rPr>
              <w:t>утверждённые</w:t>
            </w:r>
            <w:r w:rsidRPr="00795949">
              <w:rPr>
                <w:sz w:val="14"/>
                <w:szCs w:val="14"/>
              </w:rPr>
              <w:t xml:space="preserve"> расходы</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448,00</w:t>
            </w:r>
          </w:p>
        </w:tc>
        <w:tc>
          <w:tcPr>
            <w:tcW w:w="850"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902</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r w:rsidR="005F3C5F" w:rsidRPr="005F3C5F" w:rsidTr="00795949">
        <w:trPr>
          <w:gridAfter w:val="1"/>
          <w:wAfter w:w="236" w:type="dxa"/>
          <w:trHeight w:val="264"/>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425"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1274"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567"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2553"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1"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17 907,00</w:t>
            </w:r>
          </w:p>
        </w:tc>
        <w:tc>
          <w:tcPr>
            <w:tcW w:w="850"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709" w:type="dxa"/>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18 047,00</w:t>
            </w:r>
          </w:p>
        </w:tc>
        <w:tc>
          <w:tcPr>
            <w:tcW w:w="706"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5F3C5F" w:rsidRPr="00795949" w:rsidRDefault="005F3C5F" w:rsidP="00795949">
            <w:pPr>
              <w:rPr>
                <w:sz w:val="14"/>
                <w:szCs w:val="14"/>
              </w:rPr>
            </w:pPr>
            <w:r w:rsidRPr="00795949">
              <w:rPr>
                <w:sz w:val="14"/>
                <w:szCs w:val="14"/>
              </w:rPr>
              <w:t> </w:t>
            </w:r>
          </w:p>
        </w:tc>
      </w:tr>
    </w:tbl>
    <w:p w:rsidR="00232CDE" w:rsidRDefault="00232CDE" w:rsidP="0002112C">
      <w:pPr>
        <w:jc w:val="center"/>
        <w:rPr>
          <w:rFonts w:eastAsia="Arial Unicode MS"/>
          <w:b/>
          <w:sz w:val="28"/>
        </w:rPr>
      </w:pPr>
    </w:p>
    <w:tbl>
      <w:tblPr>
        <w:tblW w:w="10088" w:type="dxa"/>
        <w:tblInd w:w="93" w:type="dxa"/>
        <w:tblLayout w:type="fixed"/>
        <w:tblLook w:val="04A0" w:firstRow="1" w:lastRow="0" w:firstColumn="1" w:lastColumn="0" w:noHBand="0" w:noVBand="1"/>
      </w:tblPr>
      <w:tblGrid>
        <w:gridCol w:w="960"/>
        <w:gridCol w:w="3308"/>
        <w:gridCol w:w="851"/>
        <w:gridCol w:w="567"/>
        <w:gridCol w:w="450"/>
        <w:gridCol w:w="542"/>
        <w:gridCol w:w="94"/>
        <w:gridCol w:w="615"/>
        <w:gridCol w:w="22"/>
        <w:gridCol w:w="261"/>
        <w:gridCol w:w="709"/>
        <w:gridCol w:w="709"/>
        <w:gridCol w:w="850"/>
        <w:gridCol w:w="150"/>
      </w:tblGrid>
      <w:tr w:rsidR="00DA075B" w:rsidRPr="009301A2" w:rsidTr="00581C8A">
        <w:trPr>
          <w:gridAfter w:val="1"/>
          <w:wAfter w:w="150" w:type="dxa"/>
          <w:trHeight w:val="69"/>
        </w:trPr>
        <w:tc>
          <w:tcPr>
            <w:tcW w:w="960" w:type="dxa"/>
            <w:tcBorders>
              <w:top w:val="nil"/>
              <w:left w:val="nil"/>
              <w:bottom w:val="nil"/>
              <w:right w:val="nil"/>
            </w:tcBorders>
            <w:shd w:val="clear" w:color="auto" w:fill="auto"/>
            <w:noWrap/>
            <w:vAlign w:val="bottom"/>
            <w:hideMark/>
          </w:tcPr>
          <w:p w:rsidR="00DA075B" w:rsidRPr="009301A2" w:rsidRDefault="00DA075B" w:rsidP="009301A2">
            <w:pPr>
              <w:rPr>
                <w:sz w:val="14"/>
                <w:szCs w:val="14"/>
              </w:rPr>
            </w:pPr>
          </w:p>
        </w:tc>
        <w:tc>
          <w:tcPr>
            <w:tcW w:w="5176" w:type="dxa"/>
            <w:gridSpan w:val="4"/>
            <w:tcBorders>
              <w:top w:val="nil"/>
              <w:left w:val="nil"/>
              <w:bottom w:val="nil"/>
              <w:right w:val="nil"/>
            </w:tcBorders>
            <w:shd w:val="clear" w:color="auto" w:fill="auto"/>
            <w:vAlign w:val="center"/>
            <w:hideMark/>
          </w:tcPr>
          <w:p w:rsidR="00DA075B" w:rsidRPr="009301A2" w:rsidRDefault="00DA075B" w:rsidP="00581C8A">
            <w:pPr>
              <w:jc w:val="center"/>
              <w:rPr>
                <w:color w:val="000000"/>
                <w:sz w:val="14"/>
                <w:szCs w:val="14"/>
              </w:rPr>
            </w:pPr>
          </w:p>
        </w:tc>
        <w:tc>
          <w:tcPr>
            <w:tcW w:w="636" w:type="dxa"/>
            <w:gridSpan w:val="2"/>
            <w:tcBorders>
              <w:top w:val="nil"/>
              <w:left w:val="nil"/>
              <w:bottom w:val="nil"/>
              <w:right w:val="nil"/>
            </w:tcBorders>
            <w:shd w:val="clear" w:color="auto" w:fill="auto"/>
            <w:vAlign w:val="center"/>
            <w:hideMark/>
          </w:tcPr>
          <w:p w:rsidR="00DA075B" w:rsidRPr="009301A2" w:rsidRDefault="00DA075B" w:rsidP="00581C8A">
            <w:pPr>
              <w:jc w:val="center"/>
              <w:rPr>
                <w:color w:val="000000"/>
                <w:sz w:val="14"/>
                <w:szCs w:val="14"/>
              </w:rPr>
            </w:pPr>
          </w:p>
        </w:tc>
        <w:tc>
          <w:tcPr>
            <w:tcW w:w="637" w:type="dxa"/>
            <w:gridSpan w:val="2"/>
            <w:tcBorders>
              <w:top w:val="nil"/>
              <w:left w:val="nil"/>
              <w:bottom w:val="nil"/>
              <w:right w:val="nil"/>
            </w:tcBorders>
            <w:shd w:val="clear" w:color="auto" w:fill="auto"/>
            <w:vAlign w:val="center"/>
            <w:hideMark/>
          </w:tcPr>
          <w:p w:rsidR="00DA075B" w:rsidRPr="009301A2" w:rsidRDefault="00DA075B" w:rsidP="00581C8A">
            <w:pPr>
              <w:jc w:val="center"/>
              <w:rPr>
                <w:color w:val="000000"/>
                <w:sz w:val="14"/>
                <w:szCs w:val="14"/>
              </w:rPr>
            </w:pPr>
          </w:p>
        </w:tc>
        <w:tc>
          <w:tcPr>
            <w:tcW w:w="261" w:type="dxa"/>
            <w:tcBorders>
              <w:top w:val="nil"/>
              <w:left w:val="nil"/>
              <w:bottom w:val="nil"/>
              <w:right w:val="nil"/>
            </w:tcBorders>
            <w:shd w:val="clear" w:color="auto" w:fill="auto"/>
            <w:vAlign w:val="center"/>
            <w:hideMark/>
          </w:tcPr>
          <w:p w:rsidR="00DA075B" w:rsidRPr="009301A2" w:rsidRDefault="00DA075B" w:rsidP="00581C8A">
            <w:pPr>
              <w:jc w:val="center"/>
              <w:rPr>
                <w:color w:val="000000"/>
                <w:sz w:val="14"/>
                <w:szCs w:val="14"/>
              </w:rPr>
            </w:pPr>
          </w:p>
        </w:tc>
        <w:tc>
          <w:tcPr>
            <w:tcW w:w="2268" w:type="dxa"/>
            <w:gridSpan w:val="3"/>
            <w:vMerge w:val="restart"/>
            <w:tcBorders>
              <w:top w:val="nil"/>
              <w:left w:val="nil"/>
            </w:tcBorders>
            <w:shd w:val="clear" w:color="auto" w:fill="auto"/>
            <w:vAlign w:val="center"/>
            <w:hideMark/>
          </w:tcPr>
          <w:p w:rsidR="00DA075B" w:rsidRPr="009301A2" w:rsidRDefault="00DA075B" w:rsidP="00581C8A">
            <w:pPr>
              <w:jc w:val="right"/>
              <w:rPr>
                <w:color w:val="000000"/>
                <w:sz w:val="14"/>
                <w:szCs w:val="14"/>
              </w:rPr>
            </w:pPr>
            <w:r w:rsidRPr="009301A2">
              <w:rPr>
                <w:color w:val="000000"/>
                <w:sz w:val="14"/>
                <w:szCs w:val="14"/>
              </w:rPr>
              <w:t>Приложение №3                                                                                  к  проекту решения Собрания представителей сельского поселения Шентала  "О бюджете сельского поселения Шентала муниципального района Шенталинский Самарской области  на 2023 год                                                                           и на плановый период 2024 и 2025 гг</w:t>
            </w:r>
            <w:r w:rsidR="00BA6954">
              <w:rPr>
                <w:color w:val="000000"/>
                <w:sz w:val="14"/>
                <w:szCs w:val="14"/>
              </w:rPr>
              <w:t>.</w:t>
            </w:r>
            <w:r w:rsidRPr="009301A2">
              <w:rPr>
                <w:color w:val="000000"/>
                <w:sz w:val="14"/>
                <w:szCs w:val="14"/>
              </w:rPr>
              <w:t xml:space="preserve">" </w:t>
            </w:r>
          </w:p>
        </w:tc>
      </w:tr>
      <w:tr w:rsidR="00DA075B" w:rsidRPr="009301A2" w:rsidTr="00581C8A">
        <w:trPr>
          <w:gridAfter w:val="1"/>
          <w:wAfter w:w="150" w:type="dxa"/>
          <w:trHeight w:val="264"/>
        </w:trPr>
        <w:tc>
          <w:tcPr>
            <w:tcW w:w="960" w:type="dxa"/>
            <w:tcBorders>
              <w:top w:val="nil"/>
              <w:left w:val="nil"/>
              <w:bottom w:val="nil"/>
              <w:right w:val="nil"/>
            </w:tcBorders>
            <w:shd w:val="clear" w:color="auto" w:fill="auto"/>
            <w:noWrap/>
            <w:vAlign w:val="bottom"/>
            <w:hideMark/>
          </w:tcPr>
          <w:p w:rsidR="00DA075B" w:rsidRPr="009301A2" w:rsidRDefault="00DA075B" w:rsidP="009301A2">
            <w:pPr>
              <w:rPr>
                <w:sz w:val="14"/>
                <w:szCs w:val="14"/>
              </w:rPr>
            </w:pPr>
          </w:p>
        </w:tc>
        <w:tc>
          <w:tcPr>
            <w:tcW w:w="5176" w:type="dxa"/>
            <w:gridSpan w:val="4"/>
            <w:tcBorders>
              <w:top w:val="nil"/>
              <w:left w:val="nil"/>
              <w:bottom w:val="nil"/>
              <w:right w:val="nil"/>
            </w:tcBorders>
            <w:shd w:val="clear" w:color="auto" w:fill="auto"/>
            <w:vAlign w:val="center"/>
            <w:hideMark/>
          </w:tcPr>
          <w:p w:rsidR="00DA075B" w:rsidRPr="009301A2" w:rsidRDefault="00DA075B" w:rsidP="00581C8A">
            <w:pPr>
              <w:jc w:val="center"/>
              <w:rPr>
                <w:color w:val="000000"/>
                <w:sz w:val="14"/>
                <w:szCs w:val="14"/>
              </w:rPr>
            </w:pPr>
          </w:p>
        </w:tc>
        <w:tc>
          <w:tcPr>
            <w:tcW w:w="636" w:type="dxa"/>
            <w:gridSpan w:val="2"/>
            <w:tcBorders>
              <w:top w:val="nil"/>
              <w:left w:val="nil"/>
              <w:bottom w:val="nil"/>
              <w:right w:val="nil"/>
            </w:tcBorders>
            <w:shd w:val="clear" w:color="auto" w:fill="auto"/>
            <w:vAlign w:val="center"/>
            <w:hideMark/>
          </w:tcPr>
          <w:p w:rsidR="00DA075B" w:rsidRPr="009301A2" w:rsidRDefault="00DA075B" w:rsidP="00581C8A">
            <w:pPr>
              <w:jc w:val="center"/>
              <w:rPr>
                <w:color w:val="000000"/>
                <w:sz w:val="14"/>
                <w:szCs w:val="14"/>
              </w:rPr>
            </w:pPr>
          </w:p>
        </w:tc>
        <w:tc>
          <w:tcPr>
            <w:tcW w:w="637" w:type="dxa"/>
            <w:gridSpan w:val="2"/>
            <w:tcBorders>
              <w:top w:val="nil"/>
              <w:left w:val="nil"/>
              <w:bottom w:val="nil"/>
              <w:right w:val="nil"/>
            </w:tcBorders>
            <w:shd w:val="clear" w:color="auto" w:fill="auto"/>
            <w:vAlign w:val="center"/>
            <w:hideMark/>
          </w:tcPr>
          <w:p w:rsidR="00DA075B" w:rsidRPr="009301A2" w:rsidRDefault="00DA075B" w:rsidP="00581C8A">
            <w:pPr>
              <w:jc w:val="center"/>
              <w:rPr>
                <w:color w:val="000000"/>
                <w:sz w:val="14"/>
                <w:szCs w:val="14"/>
              </w:rPr>
            </w:pPr>
          </w:p>
        </w:tc>
        <w:tc>
          <w:tcPr>
            <w:tcW w:w="261" w:type="dxa"/>
            <w:tcBorders>
              <w:top w:val="nil"/>
              <w:left w:val="nil"/>
              <w:bottom w:val="nil"/>
              <w:right w:val="nil"/>
            </w:tcBorders>
            <w:shd w:val="clear" w:color="auto" w:fill="auto"/>
            <w:vAlign w:val="center"/>
            <w:hideMark/>
          </w:tcPr>
          <w:p w:rsidR="00DA075B" w:rsidRPr="009301A2" w:rsidRDefault="00DA075B" w:rsidP="00581C8A">
            <w:pPr>
              <w:jc w:val="center"/>
              <w:rPr>
                <w:color w:val="000000"/>
                <w:sz w:val="14"/>
                <w:szCs w:val="14"/>
              </w:rPr>
            </w:pPr>
          </w:p>
        </w:tc>
        <w:tc>
          <w:tcPr>
            <w:tcW w:w="2268" w:type="dxa"/>
            <w:gridSpan w:val="3"/>
            <w:vMerge/>
            <w:tcBorders>
              <w:left w:val="nil"/>
            </w:tcBorders>
            <w:vAlign w:val="center"/>
            <w:hideMark/>
          </w:tcPr>
          <w:p w:rsidR="00DA075B" w:rsidRPr="009301A2" w:rsidRDefault="00DA075B" w:rsidP="00581C8A">
            <w:pPr>
              <w:rPr>
                <w:color w:val="000000"/>
                <w:sz w:val="14"/>
                <w:szCs w:val="14"/>
              </w:rPr>
            </w:pPr>
          </w:p>
        </w:tc>
      </w:tr>
      <w:tr w:rsidR="00DA075B" w:rsidRPr="009301A2" w:rsidTr="00581C8A">
        <w:trPr>
          <w:gridAfter w:val="1"/>
          <w:wAfter w:w="150" w:type="dxa"/>
          <w:trHeight w:val="264"/>
        </w:trPr>
        <w:tc>
          <w:tcPr>
            <w:tcW w:w="960" w:type="dxa"/>
            <w:tcBorders>
              <w:top w:val="nil"/>
              <w:left w:val="nil"/>
              <w:bottom w:val="nil"/>
              <w:right w:val="nil"/>
            </w:tcBorders>
            <w:shd w:val="clear" w:color="auto" w:fill="auto"/>
            <w:noWrap/>
            <w:vAlign w:val="bottom"/>
            <w:hideMark/>
          </w:tcPr>
          <w:p w:rsidR="00DA075B" w:rsidRPr="009301A2" w:rsidRDefault="00DA075B" w:rsidP="009301A2">
            <w:pPr>
              <w:rPr>
                <w:sz w:val="14"/>
                <w:szCs w:val="14"/>
              </w:rPr>
            </w:pPr>
          </w:p>
        </w:tc>
        <w:tc>
          <w:tcPr>
            <w:tcW w:w="5176" w:type="dxa"/>
            <w:gridSpan w:val="4"/>
            <w:tcBorders>
              <w:top w:val="nil"/>
              <w:left w:val="nil"/>
              <w:bottom w:val="nil"/>
              <w:right w:val="nil"/>
            </w:tcBorders>
            <w:shd w:val="clear" w:color="auto" w:fill="auto"/>
            <w:vAlign w:val="center"/>
            <w:hideMark/>
          </w:tcPr>
          <w:p w:rsidR="00DA075B" w:rsidRPr="009301A2" w:rsidRDefault="00DA075B" w:rsidP="009301A2">
            <w:pPr>
              <w:jc w:val="center"/>
              <w:rPr>
                <w:color w:val="000000"/>
                <w:sz w:val="14"/>
                <w:szCs w:val="14"/>
              </w:rPr>
            </w:pPr>
          </w:p>
        </w:tc>
        <w:tc>
          <w:tcPr>
            <w:tcW w:w="636" w:type="dxa"/>
            <w:gridSpan w:val="2"/>
            <w:tcBorders>
              <w:top w:val="nil"/>
              <w:left w:val="nil"/>
              <w:bottom w:val="nil"/>
              <w:right w:val="nil"/>
            </w:tcBorders>
            <w:shd w:val="clear" w:color="auto" w:fill="auto"/>
            <w:vAlign w:val="center"/>
            <w:hideMark/>
          </w:tcPr>
          <w:p w:rsidR="00DA075B" w:rsidRPr="009301A2" w:rsidRDefault="00DA075B" w:rsidP="009301A2">
            <w:pPr>
              <w:jc w:val="center"/>
              <w:rPr>
                <w:color w:val="000000"/>
                <w:sz w:val="14"/>
                <w:szCs w:val="14"/>
              </w:rPr>
            </w:pPr>
          </w:p>
        </w:tc>
        <w:tc>
          <w:tcPr>
            <w:tcW w:w="637" w:type="dxa"/>
            <w:gridSpan w:val="2"/>
            <w:tcBorders>
              <w:top w:val="nil"/>
              <w:left w:val="nil"/>
              <w:bottom w:val="nil"/>
              <w:right w:val="nil"/>
            </w:tcBorders>
            <w:shd w:val="clear" w:color="auto" w:fill="auto"/>
            <w:vAlign w:val="center"/>
            <w:hideMark/>
          </w:tcPr>
          <w:p w:rsidR="00DA075B" w:rsidRPr="009301A2" w:rsidRDefault="00DA075B" w:rsidP="009301A2">
            <w:pPr>
              <w:jc w:val="center"/>
              <w:rPr>
                <w:color w:val="000000"/>
                <w:sz w:val="14"/>
                <w:szCs w:val="14"/>
              </w:rPr>
            </w:pPr>
          </w:p>
        </w:tc>
        <w:tc>
          <w:tcPr>
            <w:tcW w:w="261" w:type="dxa"/>
            <w:tcBorders>
              <w:top w:val="nil"/>
              <w:left w:val="nil"/>
              <w:bottom w:val="nil"/>
              <w:right w:val="nil"/>
            </w:tcBorders>
            <w:shd w:val="clear" w:color="auto" w:fill="auto"/>
            <w:vAlign w:val="center"/>
            <w:hideMark/>
          </w:tcPr>
          <w:p w:rsidR="00DA075B" w:rsidRPr="009301A2" w:rsidRDefault="00DA075B" w:rsidP="009301A2">
            <w:pPr>
              <w:jc w:val="center"/>
              <w:rPr>
                <w:color w:val="000000"/>
                <w:sz w:val="14"/>
                <w:szCs w:val="14"/>
              </w:rPr>
            </w:pPr>
          </w:p>
        </w:tc>
        <w:tc>
          <w:tcPr>
            <w:tcW w:w="2268" w:type="dxa"/>
            <w:gridSpan w:val="3"/>
            <w:vMerge/>
            <w:tcBorders>
              <w:left w:val="nil"/>
            </w:tcBorders>
            <w:vAlign w:val="center"/>
            <w:hideMark/>
          </w:tcPr>
          <w:p w:rsidR="00DA075B" w:rsidRPr="009301A2" w:rsidRDefault="00DA075B" w:rsidP="009301A2">
            <w:pPr>
              <w:rPr>
                <w:color w:val="000000"/>
                <w:sz w:val="14"/>
                <w:szCs w:val="14"/>
              </w:rPr>
            </w:pPr>
          </w:p>
        </w:tc>
      </w:tr>
      <w:tr w:rsidR="00DA075B" w:rsidRPr="009301A2" w:rsidTr="00581C8A">
        <w:trPr>
          <w:gridAfter w:val="1"/>
          <w:wAfter w:w="150" w:type="dxa"/>
          <w:trHeight w:val="264"/>
        </w:trPr>
        <w:tc>
          <w:tcPr>
            <w:tcW w:w="960" w:type="dxa"/>
            <w:tcBorders>
              <w:top w:val="nil"/>
              <w:left w:val="nil"/>
              <w:bottom w:val="nil"/>
              <w:right w:val="nil"/>
            </w:tcBorders>
            <w:shd w:val="clear" w:color="auto" w:fill="auto"/>
            <w:noWrap/>
            <w:vAlign w:val="bottom"/>
            <w:hideMark/>
          </w:tcPr>
          <w:p w:rsidR="00DA075B" w:rsidRPr="009301A2" w:rsidRDefault="00DA075B" w:rsidP="009301A2">
            <w:pPr>
              <w:rPr>
                <w:sz w:val="14"/>
                <w:szCs w:val="14"/>
              </w:rPr>
            </w:pPr>
          </w:p>
        </w:tc>
        <w:tc>
          <w:tcPr>
            <w:tcW w:w="5176" w:type="dxa"/>
            <w:gridSpan w:val="4"/>
            <w:tcBorders>
              <w:top w:val="nil"/>
              <w:left w:val="nil"/>
              <w:bottom w:val="nil"/>
              <w:right w:val="nil"/>
            </w:tcBorders>
            <w:shd w:val="clear" w:color="auto" w:fill="auto"/>
            <w:vAlign w:val="center"/>
            <w:hideMark/>
          </w:tcPr>
          <w:p w:rsidR="00DA075B" w:rsidRPr="009301A2" w:rsidRDefault="00DA075B" w:rsidP="009301A2">
            <w:pPr>
              <w:jc w:val="center"/>
              <w:rPr>
                <w:color w:val="000000"/>
                <w:sz w:val="14"/>
                <w:szCs w:val="14"/>
              </w:rPr>
            </w:pPr>
          </w:p>
        </w:tc>
        <w:tc>
          <w:tcPr>
            <w:tcW w:w="636" w:type="dxa"/>
            <w:gridSpan w:val="2"/>
            <w:tcBorders>
              <w:top w:val="nil"/>
              <w:left w:val="nil"/>
              <w:bottom w:val="nil"/>
              <w:right w:val="nil"/>
            </w:tcBorders>
            <w:shd w:val="clear" w:color="auto" w:fill="auto"/>
            <w:vAlign w:val="center"/>
            <w:hideMark/>
          </w:tcPr>
          <w:p w:rsidR="00DA075B" w:rsidRPr="009301A2" w:rsidRDefault="00DA075B" w:rsidP="009301A2">
            <w:pPr>
              <w:jc w:val="center"/>
              <w:rPr>
                <w:color w:val="000000"/>
                <w:sz w:val="14"/>
                <w:szCs w:val="14"/>
              </w:rPr>
            </w:pPr>
          </w:p>
        </w:tc>
        <w:tc>
          <w:tcPr>
            <w:tcW w:w="637" w:type="dxa"/>
            <w:gridSpan w:val="2"/>
            <w:tcBorders>
              <w:top w:val="nil"/>
              <w:left w:val="nil"/>
              <w:bottom w:val="nil"/>
              <w:right w:val="nil"/>
            </w:tcBorders>
            <w:shd w:val="clear" w:color="auto" w:fill="auto"/>
            <w:vAlign w:val="center"/>
            <w:hideMark/>
          </w:tcPr>
          <w:p w:rsidR="00DA075B" w:rsidRPr="009301A2" w:rsidRDefault="00DA075B" w:rsidP="009301A2">
            <w:pPr>
              <w:jc w:val="center"/>
              <w:rPr>
                <w:color w:val="000000"/>
                <w:sz w:val="14"/>
                <w:szCs w:val="14"/>
              </w:rPr>
            </w:pPr>
          </w:p>
        </w:tc>
        <w:tc>
          <w:tcPr>
            <w:tcW w:w="261" w:type="dxa"/>
            <w:tcBorders>
              <w:top w:val="nil"/>
              <w:left w:val="nil"/>
              <w:bottom w:val="nil"/>
              <w:right w:val="nil"/>
            </w:tcBorders>
            <w:shd w:val="clear" w:color="auto" w:fill="auto"/>
            <w:vAlign w:val="center"/>
            <w:hideMark/>
          </w:tcPr>
          <w:p w:rsidR="00DA075B" w:rsidRPr="009301A2" w:rsidRDefault="00DA075B" w:rsidP="009301A2">
            <w:pPr>
              <w:jc w:val="center"/>
              <w:rPr>
                <w:color w:val="000000"/>
                <w:sz w:val="14"/>
                <w:szCs w:val="14"/>
              </w:rPr>
            </w:pPr>
          </w:p>
        </w:tc>
        <w:tc>
          <w:tcPr>
            <w:tcW w:w="2268" w:type="dxa"/>
            <w:gridSpan w:val="3"/>
            <w:vMerge/>
            <w:tcBorders>
              <w:left w:val="nil"/>
            </w:tcBorders>
            <w:vAlign w:val="center"/>
            <w:hideMark/>
          </w:tcPr>
          <w:p w:rsidR="00DA075B" w:rsidRPr="009301A2" w:rsidRDefault="00DA075B" w:rsidP="009301A2">
            <w:pPr>
              <w:rPr>
                <w:color w:val="000000"/>
                <w:sz w:val="14"/>
                <w:szCs w:val="14"/>
              </w:rPr>
            </w:pPr>
          </w:p>
        </w:tc>
      </w:tr>
      <w:tr w:rsidR="00DA075B" w:rsidRPr="009301A2" w:rsidTr="00581C8A">
        <w:trPr>
          <w:gridAfter w:val="1"/>
          <w:wAfter w:w="150" w:type="dxa"/>
          <w:trHeight w:val="552"/>
        </w:trPr>
        <w:tc>
          <w:tcPr>
            <w:tcW w:w="960" w:type="dxa"/>
            <w:tcBorders>
              <w:top w:val="nil"/>
              <w:left w:val="nil"/>
              <w:bottom w:val="nil"/>
              <w:right w:val="nil"/>
            </w:tcBorders>
            <w:shd w:val="clear" w:color="auto" w:fill="auto"/>
            <w:noWrap/>
            <w:vAlign w:val="bottom"/>
            <w:hideMark/>
          </w:tcPr>
          <w:p w:rsidR="00DA075B" w:rsidRPr="009301A2" w:rsidRDefault="00DA075B" w:rsidP="009301A2">
            <w:pPr>
              <w:rPr>
                <w:sz w:val="14"/>
                <w:szCs w:val="14"/>
              </w:rPr>
            </w:pPr>
          </w:p>
        </w:tc>
        <w:tc>
          <w:tcPr>
            <w:tcW w:w="5176" w:type="dxa"/>
            <w:gridSpan w:val="4"/>
            <w:tcBorders>
              <w:top w:val="nil"/>
              <w:left w:val="nil"/>
              <w:bottom w:val="nil"/>
              <w:right w:val="nil"/>
            </w:tcBorders>
            <w:shd w:val="clear" w:color="auto" w:fill="auto"/>
            <w:vAlign w:val="center"/>
            <w:hideMark/>
          </w:tcPr>
          <w:p w:rsidR="00DA075B" w:rsidRPr="009301A2" w:rsidRDefault="00DA075B" w:rsidP="009301A2">
            <w:pPr>
              <w:jc w:val="center"/>
              <w:rPr>
                <w:color w:val="000000"/>
                <w:sz w:val="14"/>
                <w:szCs w:val="14"/>
              </w:rPr>
            </w:pPr>
          </w:p>
        </w:tc>
        <w:tc>
          <w:tcPr>
            <w:tcW w:w="636" w:type="dxa"/>
            <w:gridSpan w:val="2"/>
            <w:tcBorders>
              <w:top w:val="nil"/>
              <w:left w:val="nil"/>
              <w:bottom w:val="nil"/>
              <w:right w:val="nil"/>
            </w:tcBorders>
            <w:shd w:val="clear" w:color="auto" w:fill="auto"/>
            <w:vAlign w:val="center"/>
            <w:hideMark/>
          </w:tcPr>
          <w:p w:rsidR="00DA075B" w:rsidRPr="009301A2" w:rsidRDefault="00DA075B" w:rsidP="009301A2">
            <w:pPr>
              <w:jc w:val="center"/>
              <w:rPr>
                <w:color w:val="000000"/>
                <w:sz w:val="14"/>
                <w:szCs w:val="14"/>
              </w:rPr>
            </w:pPr>
          </w:p>
        </w:tc>
        <w:tc>
          <w:tcPr>
            <w:tcW w:w="637" w:type="dxa"/>
            <w:gridSpan w:val="2"/>
            <w:tcBorders>
              <w:top w:val="nil"/>
              <w:left w:val="nil"/>
              <w:bottom w:val="nil"/>
              <w:right w:val="nil"/>
            </w:tcBorders>
            <w:shd w:val="clear" w:color="auto" w:fill="auto"/>
            <w:vAlign w:val="center"/>
            <w:hideMark/>
          </w:tcPr>
          <w:p w:rsidR="00DA075B" w:rsidRPr="009301A2" w:rsidRDefault="00DA075B" w:rsidP="009301A2">
            <w:pPr>
              <w:jc w:val="center"/>
              <w:rPr>
                <w:color w:val="000000"/>
                <w:sz w:val="14"/>
                <w:szCs w:val="14"/>
              </w:rPr>
            </w:pPr>
          </w:p>
        </w:tc>
        <w:tc>
          <w:tcPr>
            <w:tcW w:w="261" w:type="dxa"/>
            <w:tcBorders>
              <w:top w:val="nil"/>
              <w:left w:val="nil"/>
              <w:bottom w:val="nil"/>
              <w:right w:val="nil"/>
            </w:tcBorders>
            <w:shd w:val="clear" w:color="auto" w:fill="auto"/>
            <w:vAlign w:val="center"/>
            <w:hideMark/>
          </w:tcPr>
          <w:p w:rsidR="00DA075B" w:rsidRPr="009301A2" w:rsidRDefault="00DA075B" w:rsidP="009301A2">
            <w:pPr>
              <w:jc w:val="center"/>
              <w:rPr>
                <w:color w:val="000000"/>
                <w:sz w:val="14"/>
                <w:szCs w:val="14"/>
              </w:rPr>
            </w:pPr>
          </w:p>
        </w:tc>
        <w:tc>
          <w:tcPr>
            <w:tcW w:w="2268" w:type="dxa"/>
            <w:gridSpan w:val="3"/>
            <w:vMerge/>
            <w:tcBorders>
              <w:left w:val="nil"/>
              <w:bottom w:val="nil"/>
            </w:tcBorders>
            <w:vAlign w:val="center"/>
            <w:hideMark/>
          </w:tcPr>
          <w:p w:rsidR="00DA075B" w:rsidRPr="009301A2" w:rsidRDefault="00DA075B" w:rsidP="009301A2">
            <w:pPr>
              <w:rPr>
                <w:color w:val="000000"/>
                <w:sz w:val="14"/>
                <w:szCs w:val="14"/>
              </w:rPr>
            </w:pPr>
          </w:p>
        </w:tc>
      </w:tr>
      <w:tr w:rsidR="00581C8A" w:rsidRPr="009301A2" w:rsidTr="00C86697">
        <w:trPr>
          <w:trHeight w:val="255"/>
        </w:trPr>
        <w:tc>
          <w:tcPr>
            <w:tcW w:w="960" w:type="dxa"/>
            <w:tcBorders>
              <w:top w:val="nil"/>
              <w:left w:val="nil"/>
              <w:bottom w:val="nil"/>
              <w:right w:val="nil"/>
            </w:tcBorders>
            <w:shd w:val="clear" w:color="auto" w:fill="auto"/>
            <w:noWrap/>
            <w:vAlign w:val="bottom"/>
            <w:hideMark/>
          </w:tcPr>
          <w:p w:rsidR="00581C8A" w:rsidRPr="009301A2" w:rsidRDefault="00581C8A" w:rsidP="00DA075B">
            <w:pPr>
              <w:jc w:val="center"/>
              <w:rPr>
                <w:sz w:val="14"/>
                <w:szCs w:val="14"/>
              </w:rPr>
            </w:pPr>
          </w:p>
        </w:tc>
        <w:tc>
          <w:tcPr>
            <w:tcW w:w="8128" w:type="dxa"/>
            <w:gridSpan w:val="11"/>
            <w:vMerge w:val="restart"/>
            <w:tcBorders>
              <w:top w:val="nil"/>
              <w:left w:val="nil"/>
              <w:right w:val="nil"/>
            </w:tcBorders>
            <w:shd w:val="clear" w:color="auto" w:fill="auto"/>
            <w:vAlign w:val="center"/>
            <w:hideMark/>
          </w:tcPr>
          <w:p w:rsidR="00581C8A" w:rsidRPr="009301A2" w:rsidRDefault="00581C8A" w:rsidP="00581C8A">
            <w:pPr>
              <w:jc w:val="center"/>
              <w:rPr>
                <w:b/>
                <w:bCs/>
                <w:color w:val="000000"/>
                <w:sz w:val="14"/>
                <w:szCs w:val="14"/>
              </w:rPr>
            </w:pPr>
            <w:r w:rsidRPr="009301A2">
              <w:rPr>
                <w:b/>
                <w:bCs/>
                <w:color w:val="000000"/>
                <w:sz w:val="14"/>
                <w:szCs w:val="14"/>
              </w:rPr>
              <w:t xml:space="preserve">Ведомственная структура расходов бюджета сельского поселения </w:t>
            </w:r>
            <w:r>
              <w:rPr>
                <w:b/>
                <w:bCs/>
                <w:color w:val="000000"/>
                <w:sz w:val="14"/>
                <w:szCs w:val="14"/>
              </w:rPr>
              <w:t xml:space="preserve">Шентала муниципального района  </w:t>
            </w:r>
            <w:r w:rsidRPr="009301A2">
              <w:rPr>
                <w:b/>
                <w:bCs/>
                <w:color w:val="000000"/>
                <w:sz w:val="14"/>
                <w:szCs w:val="14"/>
              </w:rPr>
              <w:t>Шенталинский Самарской области на 2023  год </w:t>
            </w:r>
          </w:p>
        </w:tc>
        <w:tc>
          <w:tcPr>
            <w:tcW w:w="1000" w:type="dxa"/>
            <w:gridSpan w:val="2"/>
            <w:tcBorders>
              <w:top w:val="nil"/>
              <w:left w:val="nil"/>
              <w:bottom w:val="nil"/>
              <w:right w:val="nil"/>
            </w:tcBorders>
            <w:shd w:val="clear" w:color="auto" w:fill="auto"/>
            <w:noWrap/>
            <w:vAlign w:val="bottom"/>
            <w:hideMark/>
          </w:tcPr>
          <w:p w:rsidR="00581C8A" w:rsidRPr="009301A2" w:rsidRDefault="00581C8A" w:rsidP="009301A2">
            <w:pPr>
              <w:rPr>
                <w:sz w:val="14"/>
                <w:szCs w:val="14"/>
              </w:rPr>
            </w:pPr>
          </w:p>
        </w:tc>
      </w:tr>
      <w:tr w:rsidR="00581C8A" w:rsidRPr="009301A2" w:rsidTr="00C86697">
        <w:trPr>
          <w:trHeight w:val="690"/>
        </w:trPr>
        <w:tc>
          <w:tcPr>
            <w:tcW w:w="960" w:type="dxa"/>
            <w:tcBorders>
              <w:top w:val="nil"/>
              <w:left w:val="nil"/>
              <w:bottom w:val="nil"/>
              <w:right w:val="nil"/>
            </w:tcBorders>
            <w:shd w:val="clear" w:color="auto" w:fill="auto"/>
            <w:noWrap/>
            <w:vAlign w:val="bottom"/>
            <w:hideMark/>
          </w:tcPr>
          <w:p w:rsidR="00581C8A" w:rsidRPr="009301A2" w:rsidRDefault="00581C8A" w:rsidP="009301A2">
            <w:pPr>
              <w:rPr>
                <w:sz w:val="14"/>
                <w:szCs w:val="14"/>
              </w:rPr>
            </w:pPr>
          </w:p>
        </w:tc>
        <w:tc>
          <w:tcPr>
            <w:tcW w:w="8128" w:type="dxa"/>
            <w:gridSpan w:val="11"/>
            <w:vMerge/>
            <w:tcBorders>
              <w:left w:val="nil"/>
              <w:right w:val="nil"/>
            </w:tcBorders>
            <w:vAlign w:val="center"/>
            <w:hideMark/>
          </w:tcPr>
          <w:p w:rsidR="00581C8A" w:rsidRPr="009301A2" w:rsidRDefault="00581C8A" w:rsidP="009301A2">
            <w:pPr>
              <w:jc w:val="center"/>
              <w:rPr>
                <w:b/>
                <w:bCs/>
                <w:color w:val="000000"/>
                <w:sz w:val="14"/>
                <w:szCs w:val="14"/>
              </w:rPr>
            </w:pPr>
          </w:p>
        </w:tc>
        <w:tc>
          <w:tcPr>
            <w:tcW w:w="1000" w:type="dxa"/>
            <w:gridSpan w:val="2"/>
            <w:tcBorders>
              <w:top w:val="nil"/>
              <w:left w:val="nil"/>
              <w:bottom w:val="nil"/>
              <w:right w:val="nil"/>
            </w:tcBorders>
            <w:shd w:val="clear" w:color="auto" w:fill="auto"/>
            <w:noWrap/>
            <w:vAlign w:val="bottom"/>
            <w:hideMark/>
          </w:tcPr>
          <w:p w:rsidR="00581C8A" w:rsidRPr="009301A2" w:rsidRDefault="00581C8A" w:rsidP="009301A2">
            <w:pPr>
              <w:rPr>
                <w:sz w:val="14"/>
                <w:szCs w:val="14"/>
              </w:rPr>
            </w:pPr>
          </w:p>
        </w:tc>
      </w:tr>
      <w:tr w:rsidR="00581C8A" w:rsidRPr="009301A2" w:rsidTr="00C86697">
        <w:trPr>
          <w:trHeight w:val="68"/>
        </w:trPr>
        <w:tc>
          <w:tcPr>
            <w:tcW w:w="960" w:type="dxa"/>
            <w:tcBorders>
              <w:top w:val="nil"/>
              <w:left w:val="nil"/>
              <w:bottom w:val="nil"/>
              <w:right w:val="nil"/>
            </w:tcBorders>
            <w:shd w:val="clear" w:color="auto" w:fill="auto"/>
            <w:noWrap/>
            <w:vAlign w:val="bottom"/>
            <w:hideMark/>
          </w:tcPr>
          <w:p w:rsidR="00581C8A" w:rsidRPr="009301A2" w:rsidRDefault="00581C8A" w:rsidP="009301A2">
            <w:pPr>
              <w:rPr>
                <w:sz w:val="14"/>
                <w:szCs w:val="14"/>
              </w:rPr>
            </w:pPr>
          </w:p>
        </w:tc>
        <w:tc>
          <w:tcPr>
            <w:tcW w:w="8128" w:type="dxa"/>
            <w:gridSpan w:val="11"/>
            <w:vMerge/>
            <w:tcBorders>
              <w:left w:val="nil"/>
              <w:bottom w:val="single" w:sz="4" w:space="0" w:color="auto"/>
              <w:right w:val="nil"/>
            </w:tcBorders>
            <w:shd w:val="clear" w:color="auto" w:fill="auto"/>
            <w:vAlign w:val="center"/>
            <w:hideMark/>
          </w:tcPr>
          <w:p w:rsidR="00581C8A" w:rsidRPr="009301A2" w:rsidRDefault="00581C8A" w:rsidP="009301A2">
            <w:pPr>
              <w:jc w:val="center"/>
              <w:rPr>
                <w:b/>
                <w:bCs/>
                <w:color w:val="000000"/>
                <w:sz w:val="14"/>
                <w:szCs w:val="14"/>
              </w:rPr>
            </w:pPr>
          </w:p>
        </w:tc>
        <w:tc>
          <w:tcPr>
            <w:tcW w:w="1000" w:type="dxa"/>
            <w:gridSpan w:val="2"/>
            <w:tcBorders>
              <w:top w:val="nil"/>
              <w:left w:val="nil"/>
              <w:bottom w:val="nil"/>
              <w:right w:val="nil"/>
            </w:tcBorders>
            <w:shd w:val="clear" w:color="auto" w:fill="auto"/>
            <w:noWrap/>
            <w:vAlign w:val="bottom"/>
            <w:hideMark/>
          </w:tcPr>
          <w:p w:rsidR="00581C8A" w:rsidRPr="009301A2" w:rsidRDefault="00581C8A" w:rsidP="009301A2">
            <w:pPr>
              <w:rPr>
                <w:sz w:val="14"/>
                <w:szCs w:val="14"/>
              </w:rPr>
            </w:pPr>
          </w:p>
        </w:tc>
      </w:tr>
      <w:tr w:rsidR="009301A2" w:rsidRPr="009301A2" w:rsidTr="00DA075B">
        <w:trPr>
          <w:trHeight w:val="51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01A2" w:rsidRPr="009301A2" w:rsidRDefault="009301A2" w:rsidP="009301A2">
            <w:pPr>
              <w:jc w:val="center"/>
              <w:rPr>
                <w:b/>
                <w:bCs/>
                <w:color w:val="000000"/>
                <w:sz w:val="14"/>
                <w:szCs w:val="14"/>
              </w:rPr>
            </w:pPr>
            <w:r w:rsidRPr="009301A2">
              <w:rPr>
                <w:b/>
                <w:bCs/>
                <w:color w:val="000000"/>
                <w:sz w:val="14"/>
                <w:szCs w:val="14"/>
              </w:rPr>
              <w:t>КВСР</w:t>
            </w:r>
          </w:p>
        </w:tc>
        <w:tc>
          <w:tcPr>
            <w:tcW w:w="3308" w:type="dxa"/>
            <w:vMerge w:val="restart"/>
            <w:tcBorders>
              <w:top w:val="nil"/>
              <w:left w:val="single" w:sz="4" w:space="0" w:color="auto"/>
              <w:bottom w:val="single" w:sz="4" w:space="0" w:color="000000"/>
              <w:right w:val="single" w:sz="4" w:space="0" w:color="auto"/>
            </w:tcBorders>
            <w:shd w:val="clear" w:color="auto" w:fill="auto"/>
            <w:vAlign w:val="center"/>
            <w:hideMark/>
          </w:tcPr>
          <w:p w:rsidR="009301A2" w:rsidRPr="009301A2" w:rsidRDefault="009301A2" w:rsidP="009301A2">
            <w:pPr>
              <w:jc w:val="center"/>
              <w:rPr>
                <w:b/>
                <w:bCs/>
                <w:color w:val="000000"/>
                <w:sz w:val="14"/>
                <w:szCs w:val="14"/>
              </w:rPr>
            </w:pPr>
            <w:r w:rsidRPr="009301A2">
              <w:rPr>
                <w:b/>
                <w:bCs/>
                <w:color w:val="000000"/>
                <w:sz w:val="14"/>
                <w:szCs w:val="14"/>
              </w:rPr>
              <w:t>Наименование показателя</w:t>
            </w:r>
          </w:p>
        </w:tc>
        <w:tc>
          <w:tcPr>
            <w:tcW w:w="3119" w:type="dxa"/>
            <w:gridSpan w:val="6"/>
            <w:tcBorders>
              <w:top w:val="single" w:sz="4" w:space="0" w:color="auto"/>
              <w:left w:val="nil"/>
              <w:bottom w:val="single" w:sz="4" w:space="0" w:color="auto"/>
              <w:right w:val="single" w:sz="4" w:space="0" w:color="000000"/>
            </w:tcBorders>
            <w:shd w:val="clear" w:color="auto" w:fill="auto"/>
            <w:vAlign w:val="center"/>
            <w:hideMark/>
          </w:tcPr>
          <w:p w:rsidR="009301A2" w:rsidRPr="009301A2" w:rsidRDefault="009301A2" w:rsidP="009301A2">
            <w:pPr>
              <w:jc w:val="center"/>
              <w:rPr>
                <w:b/>
                <w:bCs/>
                <w:color w:val="000000"/>
                <w:sz w:val="14"/>
                <w:szCs w:val="14"/>
              </w:rPr>
            </w:pPr>
            <w:r w:rsidRPr="009301A2">
              <w:rPr>
                <w:b/>
                <w:bCs/>
                <w:color w:val="000000"/>
                <w:sz w:val="14"/>
                <w:szCs w:val="14"/>
              </w:rPr>
              <w:t>Код расхода по бюджетной классификации</w:t>
            </w:r>
          </w:p>
        </w:tc>
        <w:tc>
          <w:tcPr>
            <w:tcW w:w="2701" w:type="dxa"/>
            <w:gridSpan w:val="6"/>
            <w:tcBorders>
              <w:top w:val="single" w:sz="4" w:space="0" w:color="auto"/>
              <w:left w:val="nil"/>
              <w:bottom w:val="single" w:sz="4" w:space="0" w:color="auto"/>
              <w:right w:val="single" w:sz="4" w:space="0" w:color="000000"/>
            </w:tcBorders>
            <w:shd w:val="clear" w:color="auto" w:fill="auto"/>
            <w:vAlign w:val="center"/>
            <w:hideMark/>
          </w:tcPr>
          <w:p w:rsidR="009301A2" w:rsidRPr="009301A2" w:rsidRDefault="00DA075B" w:rsidP="009301A2">
            <w:pPr>
              <w:jc w:val="center"/>
              <w:rPr>
                <w:b/>
                <w:bCs/>
                <w:color w:val="000000"/>
                <w:sz w:val="14"/>
                <w:szCs w:val="14"/>
              </w:rPr>
            </w:pPr>
            <w:r>
              <w:rPr>
                <w:b/>
                <w:bCs/>
                <w:color w:val="000000"/>
                <w:sz w:val="14"/>
                <w:szCs w:val="14"/>
              </w:rPr>
              <w:t>сумма</w:t>
            </w:r>
            <w:r w:rsidR="009301A2" w:rsidRPr="009301A2">
              <w:rPr>
                <w:b/>
                <w:bCs/>
                <w:color w:val="000000"/>
                <w:sz w:val="14"/>
                <w:szCs w:val="14"/>
              </w:rPr>
              <w:t>, тыс. руб.</w:t>
            </w:r>
          </w:p>
        </w:tc>
      </w:tr>
      <w:tr w:rsidR="009301A2" w:rsidRPr="009301A2" w:rsidTr="00581C8A">
        <w:trPr>
          <w:trHeight w:val="1066"/>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301A2" w:rsidRPr="009301A2" w:rsidRDefault="009301A2" w:rsidP="009301A2">
            <w:pPr>
              <w:rPr>
                <w:b/>
                <w:bCs/>
                <w:color w:val="000000"/>
                <w:sz w:val="14"/>
                <w:szCs w:val="14"/>
              </w:rPr>
            </w:pPr>
          </w:p>
        </w:tc>
        <w:tc>
          <w:tcPr>
            <w:tcW w:w="3308" w:type="dxa"/>
            <w:vMerge/>
            <w:tcBorders>
              <w:top w:val="nil"/>
              <w:left w:val="single" w:sz="4" w:space="0" w:color="auto"/>
              <w:bottom w:val="single" w:sz="4" w:space="0" w:color="000000"/>
              <w:right w:val="single" w:sz="4" w:space="0" w:color="auto"/>
            </w:tcBorders>
            <w:vAlign w:val="center"/>
            <w:hideMark/>
          </w:tcPr>
          <w:p w:rsidR="009301A2" w:rsidRPr="009301A2" w:rsidRDefault="009301A2" w:rsidP="009301A2">
            <w:pPr>
              <w:rPr>
                <w:b/>
                <w:bCs/>
                <w:color w:val="000000"/>
                <w:sz w:val="14"/>
                <w:szCs w:val="14"/>
              </w:rPr>
            </w:pPr>
          </w:p>
        </w:tc>
        <w:tc>
          <w:tcPr>
            <w:tcW w:w="851" w:type="dxa"/>
            <w:tcBorders>
              <w:top w:val="nil"/>
              <w:left w:val="nil"/>
              <w:bottom w:val="single" w:sz="4" w:space="0" w:color="000000"/>
              <w:right w:val="single" w:sz="4" w:space="0" w:color="000000"/>
            </w:tcBorders>
            <w:shd w:val="clear" w:color="auto" w:fill="auto"/>
            <w:vAlign w:val="center"/>
            <w:hideMark/>
          </w:tcPr>
          <w:p w:rsidR="009301A2" w:rsidRPr="009301A2" w:rsidRDefault="009301A2" w:rsidP="009301A2">
            <w:pPr>
              <w:jc w:val="center"/>
              <w:rPr>
                <w:b/>
                <w:bCs/>
                <w:color w:val="000000"/>
                <w:sz w:val="14"/>
                <w:szCs w:val="14"/>
              </w:rPr>
            </w:pPr>
            <w:proofErr w:type="spellStart"/>
            <w:r w:rsidRPr="009301A2">
              <w:rPr>
                <w:b/>
                <w:bCs/>
                <w:color w:val="000000"/>
                <w:sz w:val="14"/>
                <w:szCs w:val="14"/>
              </w:rPr>
              <w:t>Рз</w:t>
            </w:r>
            <w:proofErr w:type="spellEnd"/>
          </w:p>
        </w:tc>
        <w:tc>
          <w:tcPr>
            <w:tcW w:w="567" w:type="dxa"/>
            <w:tcBorders>
              <w:top w:val="nil"/>
              <w:left w:val="nil"/>
              <w:bottom w:val="single" w:sz="4" w:space="0" w:color="000000"/>
              <w:right w:val="single" w:sz="4" w:space="0" w:color="000000"/>
            </w:tcBorders>
            <w:shd w:val="clear" w:color="auto" w:fill="auto"/>
            <w:vAlign w:val="center"/>
            <w:hideMark/>
          </w:tcPr>
          <w:p w:rsidR="009301A2" w:rsidRPr="009301A2" w:rsidRDefault="009301A2" w:rsidP="009301A2">
            <w:pPr>
              <w:jc w:val="center"/>
              <w:rPr>
                <w:b/>
                <w:bCs/>
                <w:color w:val="000000"/>
                <w:sz w:val="14"/>
                <w:szCs w:val="14"/>
              </w:rPr>
            </w:pPr>
            <w:proofErr w:type="gramStart"/>
            <w:r w:rsidRPr="009301A2">
              <w:rPr>
                <w:b/>
                <w:bCs/>
                <w:color w:val="000000"/>
                <w:sz w:val="14"/>
                <w:szCs w:val="14"/>
              </w:rPr>
              <w:t>ПР</w:t>
            </w:r>
            <w:proofErr w:type="gramEnd"/>
          </w:p>
        </w:tc>
        <w:tc>
          <w:tcPr>
            <w:tcW w:w="992" w:type="dxa"/>
            <w:gridSpan w:val="2"/>
            <w:tcBorders>
              <w:top w:val="nil"/>
              <w:left w:val="nil"/>
              <w:bottom w:val="single" w:sz="4" w:space="0" w:color="000000"/>
              <w:right w:val="single" w:sz="4" w:space="0" w:color="000000"/>
            </w:tcBorders>
            <w:shd w:val="clear" w:color="auto" w:fill="auto"/>
            <w:vAlign w:val="center"/>
            <w:hideMark/>
          </w:tcPr>
          <w:p w:rsidR="009301A2" w:rsidRPr="009301A2" w:rsidRDefault="009301A2" w:rsidP="009301A2">
            <w:pPr>
              <w:jc w:val="center"/>
              <w:rPr>
                <w:b/>
                <w:bCs/>
                <w:color w:val="000000"/>
                <w:sz w:val="14"/>
                <w:szCs w:val="14"/>
              </w:rPr>
            </w:pPr>
            <w:r w:rsidRPr="009301A2">
              <w:rPr>
                <w:b/>
                <w:bCs/>
                <w:color w:val="000000"/>
                <w:sz w:val="14"/>
                <w:szCs w:val="14"/>
              </w:rPr>
              <w:t>ЦСР</w:t>
            </w:r>
          </w:p>
        </w:tc>
        <w:tc>
          <w:tcPr>
            <w:tcW w:w="709" w:type="dxa"/>
            <w:gridSpan w:val="2"/>
            <w:tcBorders>
              <w:top w:val="nil"/>
              <w:left w:val="nil"/>
              <w:bottom w:val="single" w:sz="4" w:space="0" w:color="000000"/>
              <w:right w:val="nil"/>
            </w:tcBorders>
            <w:shd w:val="clear" w:color="auto" w:fill="auto"/>
            <w:vAlign w:val="center"/>
            <w:hideMark/>
          </w:tcPr>
          <w:p w:rsidR="009301A2" w:rsidRPr="009301A2" w:rsidRDefault="009301A2" w:rsidP="009301A2">
            <w:pPr>
              <w:jc w:val="center"/>
              <w:rPr>
                <w:b/>
                <w:bCs/>
                <w:color w:val="000000"/>
                <w:sz w:val="14"/>
                <w:szCs w:val="14"/>
              </w:rPr>
            </w:pPr>
            <w:r w:rsidRPr="009301A2">
              <w:rPr>
                <w:b/>
                <w:bCs/>
                <w:color w:val="000000"/>
                <w:sz w:val="14"/>
                <w:szCs w:val="14"/>
              </w:rPr>
              <w:t>ВР</w:t>
            </w:r>
          </w:p>
        </w:tc>
        <w:tc>
          <w:tcPr>
            <w:tcW w:w="992" w:type="dxa"/>
            <w:gridSpan w:val="3"/>
            <w:tcBorders>
              <w:top w:val="nil"/>
              <w:left w:val="single" w:sz="4" w:space="0" w:color="auto"/>
              <w:bottom w:val="single" w:sz="4" w:space="0" w:color="auto"/>
              <w:right w:val="single" w:sz="4" w:space="0" w:color="auto"/>
            </w:tcBorders>
            <w:shd w:val="clear" w:color="auto" w:fill="auto"/>
            <w:vAlign w:val="center"/>
            <w:hideMark/>
          </w:tcPr>
          <w:p w:rsidR="009301A2" w:rsidRPr="009301A2" w:rsidRDefault="009301A2" w:rsidP="009301A2">
            <w:pPr>
              <w:rPr>
                <w:b/>
                <w:bCs/>
                <w:color w:val="000000"/>
                <w:sz w:val="14"/>
                <w:szCs w:val="14"/>
              </w:rPr>
            </w:pPr>
            <w:r w:rsidRPr="009301A2">
              <w:rPr>
                <w:b/>
                <w:bCs/>
                <w:color w:val="000000"/>
                <w:sz w:val="14"/>
                <w:szCs w:val="14"/>
              </w:rPr>
              <w:t>Утвержденные бюджетные назначения 2023</w:t>
            </w:r>
          </w:p>
        </w:tc>
        <w:tc>
          <w:tcPr>
            <w:tcW w:w="709" w:type="dxa"/>
            <w:tcBorders>
              <w:top w:val="nil"/>
              <w:left w:val="nil"/>
              <w:bottom w:val="single" w:sz="4" w:space="0" w:color="auto"/>
              <w:right w:val="single" w:sz="4" w:space="0" w:color="auto"/>
            </w:tcBorders>
            <w:shd w:val="clear" w:color="auto" w:fill="auto"/>
            <w:vAlign w:val="center"/>
            <w:hideMark/>
          </w:tcPr>
          <w:p w:rsidR="009301A2" w:rsidRPr="009301A2" w:rsidRDefault="009301A2" w:rsidP="009301A2">
            <w:pPr>
              <w:jc w:val="center"/>
              <w:rPr>
                <w:b/>
                <w:bCs/>
                <w:color w:val="000000"/>
                <w:sz w:val="14"/>
                <w:szCs w:val="14"/>
              </w:rPr>
            </w:pPr>
            <w:r w:rsidRPr="009301A2">
              <w:rPr>
                <w:b/>
                <w:bCs/>
                <w:color w:val="000000"/>
                <w:sz w:val="14"/>
                <w:szCs w:val="14"/>
              </w:rPr>
              <w:t xml:space="preserve">в </w:t>
            </w:r>
            <w:proofErr w:type="spellStart"/>
            <w:r w:rsidRPr="009301A2">
              <w:rPr>
                <w:b/>
                <w:bCs/>
                <w:color w:val="000000"/>
                <w:sz w:val="14"/>
                <w:szCs w:val="14"/>
              </w:rPr>
              <w:t>т.ч</w:t>
            </w:r>
            <w:proofErr w:type="gramStart"/>
            <w:r w:rsidRPr="009301A2">
              <w:rPr>
                <w:b/>
                <w:bCs/>
                <w:color w:val="000000"/>
                <w:sz w:val="14"/>
                <w:szCs w:val="14"/>
              </w:rPr>
              <w:t>.п</w:t>
            </w:r>
            <w:proofErr w:type="gramEnd"/>
            <w:r w:rsidRPr="009301A2">
              <w:rPr>
                <w:b/>
                <w:bCs/>
                <w:color w:val="000000"/>
                <w:sz w:val="14"/>
                <w:szCs w:val="14"/>
              </w:rPr>
              <w:t>о</w:t>
            </w:r>
            <w:proofErr w:type="spellEnd"/>
            <w:r w:rsidRPr="009301A2">
              <w:rPr>
                <w:b/>
                <w:bCs/>
                <w:color w:val="000000"/>
                <w:sz w:val="14"/>
                <w:szCs w:val="14"/>
              </w:rPr>
              <w:t xml:space="preserve"> передан -</w:t>
            </w:r>
            <w:proofErr w:type="spellStart"/>
            <w:r w:rsidRPr="009301A2">
              <w:rPr>
                <w:b/>
                <w:bCs/>
                <w:color w:val="000000"/>
                <w:sz w:val="14"/>
                <w:szCs w:val="14"/>
              </w:rPr>
              <w:t>ным</w:t>
            </w:r>
            <w:proofErr w:type="spellEnd"/>
            <w:r w:rsidRPr="009301A2">
              <w:rPr>
                <w:b/>
                <w:bCs/>
                <w:color w:val="000000"/>
                <w:sz w:val="14"/>
                <w:szCs w:val="14"/>
              </w:rPr>
              <w:t xml:space="preserve"> полномочиям</w:t>
            </w:r>
          </w:p>
        </w:tc>
        <w:tc>
          <w:tcPr>
            <w:tcW w:w="1000" w:type="dxa"/>
            <w:gridSpan w:val="2"/>
            <w:tcBorders>
              <w:top w:val="nil"/>
              <w:left w:val="nil"/>
              <w:bottom w:val="single" w:sz="4" w:space="0" w:color="auto"/>
              <w:right w:val="single" w:sz="4" w:space="0" w:color="auto"/>
            </w:tcBorders>
            <w:shd w:val="clear" w:color="auto" w:fill="auto"/>
            <w:vAlign w:val="center"/>
            <w:hideMark/>
          </w:tcPr>
          <w:p w:rsidR="009301A2" w:rsidRPr="009301A2" w:rsidRDefault="009301A2" w:rsidP="009301A2">
            <w:pPr>
              <w:jc w:val="center"/>
              <w:rPr>
                <w:sz w:val="14"/>
                <w:szCs w:val="14"/>
              </w:rPr>
            </w:pPr>
            <w:r w:rsidRPr="009301A2">
              <w:rPr>
                <w:sz w:val="14"/>
                <w:szCs w:val="14"/>
              </w:rPr>
              <w:t xml:space="preserve">в </w:t>
            </w:r>
            <w:proofErr w:type="spellStart"/>
            <w:r w:rsidRPr="009301A2">
              <w:rPr>
                <w:sz w:val="14"/>
                <w:szCs w:val="14"/>
              </w:rPr>
              <w:t>т.ч</w:t>
            </w:r>
            <w:proofErr w:type="spellEnd"/>
            <w:r w:rsidRPr="009301A2">
              <w:rPr>
                <w:sz w:val="14"/>
                <w:szCs w:val="14"/>
              </w:rPr>
              <w:t>. областной бюджет</w:t>
            </w:r>
          </w:p>
        </w:tc>
      </w:tr>
      <w:tr w:rsidR="009301A2" w:rsidRPr="009301A2" w:rsidTr="00DA075B">
        <w:trPr>
          <w:trHeight w:val="264"/>
        </w:trPr>
        <w:tc>
          <w:tcPr>
            <w:tcW w:w="960" w:type="dxa"/>
            <w:tcBorders>
              <w:top w:val="nil"/>
              <w:left w:val="single" w:sz="4" w:space="0" w:color="000000"/>
              <w:bottom w:val="nil"/>
              <w:right w:val="single" w:sz="4" w:space="0" w:color="000000"/>
            </w:tcBorders>
            <w:shd w:val="clear" w:color="auto" w:fill="auto"/>
            <w:vAlign w:val="center"/>
            <w:hideMark/>
          </w:tcPr>
          <w:p w:rsidR="009301A2" w:rsidRPr="009301A2" w:rsidRDefault="009301A2" w:rsidP="009301A2">
            <w:pPr>
              <w:jc w:val="center"/>
              <w:rPr>
                <w:color w:val="000000"/>
                <w:sz w:val="14"/>
                <w:szCs w:val="14"/>
              </w:rPr>
            </w:pPr>
            <w:r w:rsidRPr="009301A2">
              <w:rPr>
                <w:color w:val="000000"/>
                <w:sz w:val="14"/>
                <w:szCs w:val="14"/>
              </w:rPr>
              <w:t>1</w:t>
            </w:r>
          </w:p>
        </w:tc>
        <w:tc>
          <w:tcPr>
            <w:tcW w:w="3308" w:type="dxa"/>
            <w:tcBorders>
              <w:top w:val="nil"/>
              <w:left w:val="nil"/>
              <w:bottom w:val="nil"/>
              <w:right w:val="single" w:sz="4" w:space="0" w:color="000000"/>
            </w:tcBorders>
            <w:shd w:val="clear" w:color="auto" w:fill="auto"/>
            <w:vAlign w:val="center"/>
            <w:hideMark/>
          </w:tcPr>
          <w:p w:rsidR="009301A2" w:rsidRPr="009301A2" w:rsidRDefault="009301A2" w:rsidP="009301A2">
            <w:pPr>
              <w:jc w:val="center"/>
              <w:rPr>
                <w:color w:val="000000"/>
                <w:sz w:val="14"/>
                <w:szCs w:val="14"/>
              </w:rPr>
            </w:pPr>
            <w:r w:rsidRPr="009301A2">
              <w:rPr>
                <w:color w:val="000000"/>
                <w:sz w:val="14"/>
                <w:szCs w:val="14"/>
              </w:rPr>
              <w:t>2</w:t>
            </w:r>
          </w:p>
        </w:tc>
        <w:tc>
          <w:tcPr>
            <w:tcW w:w="851" w:type="dxa"/>
            <w:tcBorders>
              <w:top w:val="nil"/>
              <w:left w:val="nil"/>
              <w:bottom w:val="nil"/>
              <w:right w:val="single" w:sz="4" w:space="0" w:color="000000"/>
            </w:tcBorders>
            <w:shd w:val="clear" w:color="auto" w:fill="auto"/>
            <w:vAlign w:val="center"/>
            <w:hideMark/>
          </w:tcPr>
          <w:p w:rsidR="009301A2" w:rsidRPr="009301A2" w:rsidRDefault="009301A2" w:rsidP="009301A2">
            <w:pPr>
              <w:jc w:val="center"/>
              <w:rPr>
                <w:color w:val="000000"/>
                <w:sz w:val="14"/>
                <w:szCs w:val="14"/>
              </w:rPr>
            </w:pPr>
            <w:r w:rsidRPr="009301A2">
              <w:rPr>
                <w:color w:val="000000"/>
                <w:sz w:val="14"/>
                <w:szCs w:val="14"/>
              </w:rPr>
              <w:t>3</w:t>
            </w:r>
          </w:p>
        </w:tc>
        <w:tc>
          <w:tcPr>
            <w:tcW w:w="567" w:type="dxa"/>
            <w:tcBorders>
              <w:top w:val="nil"/>
              <w:left w:val="nil"/>
              <w:bottom w:val="nil"/>
              <w:right w:val="single" w:sz="4" w:space="0" w:color="000000"/>
            </w:tcBorders>
            <w:shd w:val="clear" w:color="auto" w:fill="auto"/>
            <w:vAlign w:val="center"/>
            <w:hideMark/>
          </w:tcPr>
          <w:p w:rsidR="009301A2" w:rsidRPr="009301A2" w:rsidRDefault="009301A2" w:rsidP="009301A2">
            <w:pPr>
              <w:jc w:val="center"/>
              <w:rPr>
                <w:color w:val="000000"/>
                <w:sz w:val="14"/>
                <w:szCs w:val="14"/>
              </w:rPr>
            </w:pPr>
            <w:r w:rsidRPr="009301A2">
              <w:rPr>
                <w:color w:val="000000"/>
                <w:sz w:val="14"/>
                <w:szCs w:val="14"/>
              </w:rPr>
              <w:t>4</w:t>
            </w:r>
          </w:p>
        </w:tc>
        <w:tc>
          <w:tcPr>
            <w:tcW w:w="992" w:type="dxa"/>
            <w:gridSpan w:val="2"/>
            <w:tcBorders>
              <w:top w:val="nil"/>
              <w:left w:val="nil"/>
              <w:bottom w:val="nil"/>
              <w:right w:val="single" w:sz="4" w:space="0" w:color="000000"/>
            </w:tcBorders>
            <w:shd w:val="clear" w:color="auto" w:fill="auto"/>
            <w:vAlign w:val="center"/>
            <w:hideMark/>
          </w:tcPr>
          <w:p w:rsidR="009301A2" w:rsidRPr="009301A2" w:rsidRDefault="009301A2" w:rsidP="009301A2">
            <w:pPr>
              <w:jc w:val="center"/>
              <w:rPr>
                <w:color w:val="000000"/>
                <w:sz w:val="14"/>
                <w:szCs w:val="14"/>
              </w:rPr>
            </w:pPr>
            <w:r w:rsidRPr="009301A2">
              <w:rPr>
                <w:color w:val="000000"/>
                <w:sz w:val="14"/>
                <w:szCs w:val="14"/>
              </w:rPr>
              <w:t>5</w:t>
            </w:r>
          </w:p>
        </w:tc>
        <w:tc>
          <w:tcPr>
            <w:tcW w:w="709" w:type="dxa"/>
            <w:gridSpan w:val="2"/>
            <w:tcBorders>
              <w:top w:val="nil"/>
              <w:left w:val="nil"/>
              <w:bottom w:val="nil"/>
              <w:right w:val="single" w:sz="4" w:space="0" w:color="000000"/>
            </w:tcBorders>
            <w:shd w:val="clear" w:color="auto" w:fill="auto"/>
            <w:vAlign w:val="center"/>
            <w:hideMark/>
          </w:tcPr>
          <w:p w:rsidR="009301A2" w:rsidRPr="009301A2" w:rsidRDefault="009301A2" w:rsidP="009301A2">
            <w:pPr>
              <w:jc w:val="center"/>
              <w:rPr>
                <w:color w:val="000000"/>
                <w:sz w:val="14"/>
                <w:szCs w:val="14"/>
              </w:rPr>
            </w:pPr>
            <w:r w:rsidRPr="009301A2">
              <w:rPr>
                <w:color w:val="000000"/>
                <w:sz w:val="14"/>
                <w:szCs w:val="14"/>
              </w:rPr>
              <w:t>6</w:t>
            </w:r>
          </w:p>
        </w:tc>
        <w:tc>
          <w:tcPr>
            <w:tcW w:w="992" w:type="dxa"/>
            <w:gridSpan w:val="3"/>
            <w:tcBorders>
              <w:top w:val="nil"/>
              <w:left w:val="nil"/>
              <w:bottom w:val="nil"/>
              <w:right w:val="single" w:sz="4" w:space="0" w:color="000000"/>
            </w:tcBorders>
            <w:shd w:val="clear" w:color="auto" w:fill="auto"/>
            <w:vAlign w:val="center"/>
            <w:hideMark/>
          </w:tcPr>
          <w:p w:rsidR="009301A2" w:rsidRPr="009301A2" w:rsidRDefault="009301A2" w:rsidP="009301A2">
            <w:pPr>
              <w:jc w:val="center"/>
              <w:rPr>
                <w:color w:val="000000"/>
                <w:sz w:val="14"/>
                <w:szCs w:val="14"/>
              </w:rPr>
            </w:pPr>
            <w:r w:rsidRPr="009301A2">
              <w:rPr>
                <w:color w:val="000000"/>
                <w:sz w:val="14"/>
                <w:szCs w:val="14"/>
              </w:rPr>
              <w:t>7</w:t>
            </w:r>
          </w:p>
        </w:tc>
        <w:tc>
          <w:tcPr>
            <w:tcW w:w="709" w:type="dxa"/>
            <w:tcBorders>
              <w:top w:val="nil"/>
              <w:left w:val="nil"/>
              <w:bottom w:val="nil"/>
              <w:right w:val="nil"/>
            </w:tcBorders>
            <w:shd w:val="clear" w:color="auto" w:fill="auto"/>
            <w:vAlign w:val="center"/>
            <w:hideMark/>
          </w:tcPr>
          <w:p w:rsidR="009301A2" w:rsidRPr="009301A2" w:rsidRDefault="009301A2" w:rsidP="009301A2">
            <w:pPr>
              <w:jc w:val="center"/>
              <w:rPr>
                <w:color w:val="000000"/>
                <w:sz w:val="14"/>
                <w:szCs w:val="14"/>
              </w:rPr>
            </w:pPr>
            <w:r w:rsidRPr="009301A2">
              <w:rPr>
                <w:color w:val="000000"/>
                <w:sz w:val="14"/>
                <w:szCs w:val="14"/>
              </w:rPr>
              <w:t>8</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jc w:val="right"/>
              <w:rPr>
                <w:sz w:val="14"/>
                <w:szCs w:val="14"/>
              </w:rPr>
            </w:pPr>
            <w:r w:rsidRPr="009301A2">
              <w:rPr>
                <w:sz w:val="14"/>
                <w:szCs w:val="14"/>
              </w:rPr>
              <w:t>9</w:t>
            </w:r>
          </w:p>
        </w:tc>
      </w:tr>
      <w:tr w:rsidR="009301A2" w:rsidRPr="009301A2" w:rsidTr="00DA075B">
        <w:trPr>
          <w:trHeight w:val="375"/>
        </w:trPr>
        <w:tc>
          <w:tcPr>
            <w:tcW w:w="960"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3308" w:type="dxa"/>
            <w:tcBorders>
              <w:top w:val="single" w:sz="4" w:space="0" w:color="auto"/>
              <w:left w:val="nil"/>
              <w:bottom w:val="single" w:sz="4" w:space="0" w:color="auto"/>
              <w:right w:val="single" w:sz="4" w:space="0" w:color="auto"/>
            </w:tcBorders>
            <w:shd w:val="clear" w:color="000000" w:fill="FFFF00"/>
            <w:hideMark/>
          </w:tcPr>
          <w:p w:rsidR="009301A2" w:rsidRPr="009301A2" w:rsidRDefault="009301A2" w:rsidP="009301A2">
            <w:pPr>
              <w:rPr>
                <w:b/>
                <w:bCs/>
                <w:color w:val="000000"/>
                <w:sz w:val="14"/>
                <w:szCs w:val="14"/>
              </w:rPr>
            </w:pPr>
            <w:r w:rsidRPr="009301A2">
              <w:rPr>
                <w:b/>
                <w:bCs/>
                <w:color w:val="000000"/>
                <w:sz w:val="14"/>
                <w:szCs w:val="14"/>
              </w:rPr>
              <w:t>ОБЩЕГОСУДАРСТВЕННЫЕ ВОПРОСЫ</w:t>
            </w:r>
          </w:p>
        </w:tc>
        <w:tc>
          <w:tcPr>
            <w:tcW w:w="851" w:type="dxa"/>
            <w:tcBorders>
              <w:top w:val="single" w:sz="4" w:space="0" w:color="auto"/>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01</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992" w:type="dxa"/>
            <w:gridSpan w:val="2"/>
            <w:tcBorders>
              <w:top w:val="single" w:sz="4" w:space="0" w:color="auto"/>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709" w:type="dxa"/>
            <w:gridSpan w:val="2"/>
            <w:tcBorders>
              <w:top w:val="single" w:sz="4" w:space="0" w:color="auto"/>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992" w:type="dxa"/>
            <w:gridSpan w:val="3"/>
            <w:tcBorders>
              <w:top w:val="single" w:sz="4" w:space="0" w:color="auto"/>
              <w:left w:val="nil"/>
              <w:bottom w:val="single" w:sz="4" w:space="0" w:color="auto"/>
              <w:right w:val="single" w:sz="4" w:space="0" w:color="auto"/>
            </w:tcBorders>
            <w:shd w:val="clear" w:color="000000" w:fill="FFFF00"/>
            <w:vAlign w:val="bottom"/>
            <w:hideMark/>
          </w:tcPr>
          <w:p w:rsidR="009301A2" w:rsidRPr="009301A2" w:rsidRDefault="009301A2" w:rsidP="009301A2">
            <w:pPr>
              <w:jc w:val="right"/>
              <w:rPr>
                <w:b/>
                <w:bCs/>
                <w:color w:val="000000"/>
                <w:sz w:val="14"/>
                <w:szCs w:val="14"/>
              </w:rPr>
            </w:pPr>
            <w:r w:rsidRPr="009301A2">
              <w:rPr>
                <w:b/>
                <w:bCs/>
                <w:color w:val="000000"/>
                <w:sz w:val="14"/>
                <w:szCs w:val="14"/>
              </w:rPr>
              <w:t>4 838,00</w:t>
            </w:r>
          </w:p>
        </w:tc>
        <w:tc>
          <w:tcPr>
            <w:tcW w:w="709" w:type="dxa"/>
            <w:tcBorders>
              <w:top w:val="single" w:sz="4" w:space="0" w:color="auto"/>
              <w:left w:val="nil"/>
              <w:bottom w:val="single" w:sz="4" w:space="0" w:color="auto"/>
              <w:right w:val="nil"/>
            </w:tcBorders>
            <w:shd w:val="clear" w:color="000000" w:fill="FFFF00"/>
            <w:vAlign w:val="bottom"/>
            <w:hideMark/>
          </w:tcPr>
          <w:p w:rsidR="009301A2" w:rsidRPr="009301A2" w:rsidRDefault="009301A2" w:rsidP="009301A2">
            <w:pPr>
              <w:jc w:val="right"/>
              <w:rPr>
                <w:b/>
                <w:bCs/>
                <w:color w:val="000000"/>
                <w:sz w:val="14"/>
                <w:szCs w:val="14"/>
              </w:rPr>
            </w:pPr>
            <w:r w:rsidRPr="009301A2">
              <w:rPr>
                <w:b/>
                <w:bCs/>
                <w:color w:val="000000"/>
                <w:sz w:val="14"/>
                <w:szCs w:val="14"/>
              </w:rPr>
              <w:t>76,00</w:t>
            </w:r>
          </w:p>
        </w:tc>
        <w:tc>
          <w:tcPr>
            <w:tcW w:w="1000"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612"/>
        </w:trPr>
        <w:tc>
          <w:tcPr>
            <w:tcW w:w="960" w:type="dxa"/>
            <w:tcBorders>
              <w:top w:val="nil"/>
              <w:left w:val="single" w:sz="4" w:space="0" w:color="auto"/>
              <w:bottom w:val="single" w:sz="4" w:space="0" w:color="auto"/>
              <w:right w:val="single" w:sz="4" w:space="0" w:color="auto"/>
            </w:tcBorders>
            <w:shd w:val="clear" w:color="000000" w:fill="92D050"/>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000000" w:fill="92D050"/>
            <w:hideMark/>
          </w:tcPr>
          <w:p w:rsidR="009301A2" w:rsidRPr="009301A2" w:rsidRDefault="009301A2" w:rsidP="009301A2">
            <w:pPr>
              <w:rPr>
                <w:b/>
                <w:bCs/>
                <w:color w:val="000000"/>
                <w:sz w:val="14"/>
                <w:szCs w:val="14"/>
              </w:rPr>
            </w:pPr>
            <w:r w:rsidRPr="009301A2">
              <w:rPr>
                <w:b/>
                <w:bCs/>
                <w:color w:val="000000"/>
                <w:sz w:val="14"/>
                <w:szCs w:val="14"/>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color w:val="000000"/>
                <w:sz w:val="14"/>
                <w:szCs w:val="14"/>
              </w:rPr>
            </w:pPr>
            <w:r w:rsidRPr="009301A2">
              <w:rPr>
                <w:color w:val="000000"/>
                <w:sz w:val="14"/>
                <w:szCs w:val="14"/>
              </w:rPr>
              <w:t>01</w:t>
            </w:r>
          </w:p>
        </w:tc>
        <w:tc>
          <w:tcPr>
            <w:tcW w:w="567" w:type="dxa"/>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color w:val="000000"/>
                <w:sz w:val="14"/>
                <w:szCs w:val="14"/>
              </w:rPr>
            </w:pPr>
            <w:r w:rsidRPr="009301A2">
              <w:rPr>
                <w:color w:val="000000"/>
                <w:sz w:val="14"/>
                <w:szCs w:val="14"/>
              </w:rPr>
              <w:t>02</w:t>
            </w:r>
          </w:p>
        </w:tc>
        <w:tc>
          <w:tcPr>
            <w:tcW w:w="992" w:type="dxa"/>
            <w:gridSpan w:val="2"/>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color w:val="000000"/>
                <w:sz w:val="14"/>
                <w:szCs w:val="14"/>
              </w:rPr>
            </w:pPr>
            <w:r w:rsidRPr="009301A2">
              <w:rPr>
                <w:color w:val="000000"/>
                <w:sz w:val="14"/>
                <w:szCs w:val="14"/>
              </w:rPr>
              <w:t> </w:t>
            </w:r>
          </w:p>
        </w:tc>
        <w:tc>
          <w:tcPr>
            <w:tcW w:w="709" w:type="dxa"/>
            <w:gridSpan w:val="2"/>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color w:val="000000"/>
                <w:sz w:val="14"/>
                <w:szCs w:val="14"/>
              </w:rPr>
            </w:pPr>
            <w:r w:rsidRPr="009301A2">
              <w:rPr>
                <w:color w:val="000000"/>
                <w:sz w:val="14"/>
                <w:szCs w:val="14"/>
              </w:rPr>
              <w:t> </w:t>
            </w:r>
          </w:p>
        </w:tc>
        <w:tc>
          <w:tcPr>
            <w:tcW w:w="992" w:type="dxa"/>
            <w:gridSpan w:val="3"/>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right"/>
              <w:rPr>
                <w:color w:val="000000"/>
                <w:sz w:val="14"/>
                <w:szCs w:val="14"/>
              </w:rPr>
            </w:pPr>
            <w:r w:rsidRPr="009301A2">
              <w:rPr>
                <w:color w:val="000000"/>
                <w:sz w:val="14"/>
                <w:szCs w:val="14"/>
              </w:rPr>
              <w:t>740,00</w:t>
            </w:r>
          </w:p>
        </w:tc>
        <w:tc>
          <w:tcPr>
            <w:tcW w:w="709" w:type="dxa"/>
            <w:tcBorders>
              <w:top w:val="nil"/>
              <w:left w:val="nil"/>
              <w:bottom w:val="single" w:sz="4" w:space="0" w:color="auto"/>
              <w:right w:val="nil"/>
            </w:tcBorders>
            <w:shd w:val="clear" w:color="000000" w:fill="92D050"/>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000000" w:fill="92D050"/>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84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lastRenderedPageBreak/>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b/>
                <w:bCs/>
                <w:color w:val="000000"/>
                <w:sz w:val="14"/>
                <w:szCs w:val="14"/>
              </w:rPr>
            </w:pPr>
            <w:r w:rsidRPr="009301A2">
              <w:rPr>
                <w:b/>
                <w:bCs/>
                <w:color w:val="000000"/>
                <w:sz w:val="14"/>
                <w:szCs w:val="14"/>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2017-2023 годы и на период до 2033 года</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02</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7620011010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100</w:t>
            </w:r>
          </w:p>
        </w:tc>
        <w:tc>
          <w:tcPr>
            <w:tcW w:w="992" w:type="dxa"/>
            <w:gridSpan w:val="3"/>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740,00</w:t>
            </w:r>
          </w:p>
        </w:tc>
        <w:tc>
          <w:tcPr>
            <w:tcW w:w="709" w:type="dxa"/>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852"/>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b/>
                <w:bCs/>
                <w:color w:val="000000"/>
                <w:sz w:val="14"/>
                <w:szCs w:val="14"/>
              </w:rPr>
            </w:pPr>
            <w:r w:rsidRPr="009301A2">
              <w:rPr>
                <w:b/>
                <w:bCs/>
                <w:color w:val="000000"/>
                <w:sz w:val="14"/>
                <w:szCs w:val="14"/>
              </w:rPr>
              <w:t>Подпрограмма «Обеспечение эффективного осуществления полномочий Администрацией сельского поселения Шентала муниципального района Шенталинский Самарской области на 2019-2023 годы»</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02</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7620011010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120</w:t>
            </w:r>
          </w:p>
        </w:tc>
        <w:tc>
          <w:tcPr>
            <w:tcW w:w="992" w:type="dxa"/>
            <w:gridSpan w:val="3"/>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740,00</w:t>
            </w:r>
          </w:p>
        </w:tc>
        <w:tc>
          <w:tcPr>
            <w:tcW w:w="709" w:type="dxa"/>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444"/>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Расходы на обеспечение выполнения функций местного самоуправления</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02</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7620011010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120</w:t>
            </w:r>
          </w:p>
        </w:tc>
        <w:tc>
          <w:tcPr>
            <w:tcW w:w="992" w:type="dxa"/>
            <w:gridSpan w:val="3"/>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740,00</w:t>
            </w:r>
          </w:p>
        </w:tc>
        <w:tc>
          <w:tcPr>
            <w:tcW w:w="709" w:type="dxa"/>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912"/>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02</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7620011010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120</w:t>
            </w:r>
          </w:p>
        </w:tc>
        <w:tc>
          <w:tcPr>
            <w:tcW w:w="992" w:type="dxa"/>
            <w:gridSpan w:val="3"/>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740,00</w:t>
            </w:r>
          </w:p>
        </w:tc>
        <w:tc>
          <w:tcPr>
            <w:tcW w:w="709" w:type="dxa"/>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984"/>
        </w:trPr>
        <w:tc>
          <w:tcPr>
            <w:tcW w:w="960" w:type="dxa"/>
            <w:tcBorders>
              <w:top w:val="nil"/>
              <w:left w:val="single" w:sz="4" w:space="0" w:color="auto"/>
              <w:bottom w:val="single" w:sz="4" w:space="0" w:color="auto"/>
              <w:right w:val="single" w:sz="4" w:space="0" w:color="auto"/>
            </w:tcBorders>
            <w:shd w:val="clear" w:color="000000" w:fill="92D050"/>
            <w:vAlign w:val="bottom"/>
            <w:hideMark/>
          </w:tcPr>
          <w:p w:rsidR="009301A2" w:rsidRPr="009301A2" w:rsidRDefault="009301A2" w:rsidP="009301A2">
            <w:pPr>
              <w:jc w:val="center"/>
              <w:rPr>
                <w:b/>
                <w:bCs/>
                <w:color w:val="000000"/>
                <w:sz w:val="14"/>
                <w:szCs w:val="14"/>
              </w:rPr>
            </w:pPr>
            <w:r w:rsidRPr="009301A2">
              <w:rPr>
                <w:b/>
                <w:bCs/>
                <w:color w:val="000000"/>
                <w:sz w:val="14"/>
                <w:szCs w:val="14"/>
              </w:rPr>
              <w:t>507</w:t>
            </w:r>
          </w:p>
        </w:tc>
        <w:tc>
          <w:tcPr>
            <w:tcW w:w="3308" w:type="dxa"/>
            <w:tcBorders>
              <w:top w:val="nil"/>
              <w:left w:val="nil"/>
              <w:bottom w:val="single" w:sz="4" w:space="0" w:color="auto"/>
              <w:right w:val="single" w:sz="4" w:space="0" w:color="auto"/>
            </w:tcBorders>
            <w:shd w:val="clear" w:color="000000" w:fill="92D050"/>
            <w:hideMark/>
          </w:tcPr>
          <w:p w:rsidR="009301A2" w:rsidRPr="009301A2" w:rsidRDefault="009301A2" w:rsidP="009301A2">
            <w:pPr>
              <w:rPr>
                <w:b/>
                <w:bCs/>
                <w:color w:val="000000"/>
                <w:sz w:val="14"/>
                <w:szCs w:val="14"/>
              </w:rPr>
            </w:pPr>
            <w:r w:rsidRPr="009301A2">
              <w:rPr>
                <w:b/>
                <w:bCs/>
                <w:color w:val="000000"/>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b/>
                <w:bCs/>
                <w:color w:val="000000"/>
                <w:sz w:val="14"/>
                <w:szCs w:val="14"/>
              </w:rPr>
            </w:pPr>
            <w:r w:rsidRPr="009301A2">
              <w:rPr>
                <w:b/>
                <w:bCs/>
                <w:color w:val="000000"/>
                <w:sz w:val="14"/>
                <w:szCs w:val="14"/>
              </w:rPr>
              <w:t>01</w:t>
            </w:r>
          </w:p>
        </w:tc>
        <w:tc>
          <w:tcPr>
            <w:tcW w:w="567" w:type="dxa"/>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b/>
                <w:bCs/>
                <w:color w:val="000000"/>
                <w:sz w:val="14"/>
                <w:szCs w:val="14"/>
              </w:rPr>
            </w:pPr>
            <w:r w:rsidRPr="009301A2">
              <w:rPr>
                <w:b/>
                <w:bCs/>
                <w:color w:val="000000"/>
                <w:sz w:val="14"/>
                <w:szCs w:val="14"/>
              </w:rPr>
              <w:t>04</w:t>
            </w:r>
          </w:p>
        </w:tc>
        <w:tc>
          <w:tcPr>
            <w:tcW w:w="992" w:type="dxa"/>
            <w:gridSpan w:val="2"/>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709" w:type="dxa"/>
            <w:gridSpan w:val="2"/>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992" w:type="dxa"/>
            <w:gridSpan w:val="3"/>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right"/>
              <w:rPr>
                <w:b/>
                <w:bCs/>
                <w:color w:val="000000"/>
                <w:sz w:val="14"/>
                <w:szCs w:val="14"/>
              </w:rPr>
            </w:pPr>
            <w:r w:rsidRPr="009301A2">
              <w:rPr>
                <w:b/>
                <w:bCs/>
                <w:color w:val="000000"/>
                <w:sz w:val="14"/>
                <w:szCs w:val="14"/>
              </w:rPr>
              <w:t>3 626,00</w:t>
            </w:r>
          </w:p>
        </w:tc>
        <w:tc>
          <w:tcPr>
            <w:tcW w:w="709" w:type="dxa"/>
            <w:tcBorders>
              <w:top w:val="nil"/>
              <w:left w:val="nil"/>
              <w:bottom w:val="single" w:sz="4" w:space="0" w:color="auto"/>
              <w:right w:val="nil"/>
            </w:tcBorders>
            <w:shd w:val="clear" w:color="000000" w:fill="92D050"/>
            <w:vAlign w:val="bottom"/>
            <w:hideMark/>
          </w:tcPr>
          <w:p w:rsidR="009301A2" w:rsidRPr="009301A2" w:rsidRDefault="009301A2" w:rsidP="009301A2">
            <w:pPr>
              <w:jc w:val="right"/>
              <w:rPr>
                <w:b/>
                <w:bCs/>
                <w:color w:val="000000"/>
                <w:sz w:val="14"/>
                <w:szCs w:val="14"/>
              </w:rPr>
            </w:pPr>
            <w:r w:rsidRPr="009301A2">
              <w:rPr>
                <w:b/>
                <w:bCs/>
                <w:color w:val="000000"/>
                <w:sz w:val="14"/>
                <w:szCs w:val="14"/>
              </w:rPr>
              <w:t>56,00</w:t>
            </w:r>
          </w:p>
        </w:tc>
        <w:tc>
          <w:tcPr>
            <w:tcW w:w="1000" w:type="dxa"/>
            <w:gridSpan w:val="2"/>
            <w:tcBorders>
              <w:top w:val="nil"/>
              <w:left w:val="single" w:sz="4" w:space="0" w:color="auto"/>
              <w:bottom w:val="single" w:sz="4" w:space="0" w:color="auto"/>
              <w:right w:val="single" w:sz="4" w:space="0" w:color="auto"/>
            </w:tcBorders>
            <w:shd w:val="clear" w:color="000000" w:fill="92D050"/>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72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2017-2022 годы и на период до 2033 года</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04</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7620000000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 </w:t>
            </w:r>
          </w:p>
        </w:tc>
        <w:tc>
          <w:tcPr>
            <w:tcW w:w="992" w:type="dxa"/>
            <w:gridSpan w:val="3"/>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3 570,00</w:t>
            </w:r>
          </w:p>
        </w:tc>
        <w:tc>
          <w:tcPr>
            <w:tcW w:w="709" w:type="dxa"/>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816"/>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Подпрограмма «Обеспечение эффективного осуществления полномочий Администрацией сельского поселения Шентала муниципального района Шенталинский Самарской области на 2019-2023 годы»</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04</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7620000000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 </w:t>
            </w:r>
          </w:p>
        </w:tc>
        <w:tc>
          <w:tcPr>
            <w:tcW w:w="992" w:type="dxa"/>
            <w:gridSpan w:val="3"/>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3 570,00</w:t>
            </w:r>
          </w:p>
        </w:tc>
        <w:tc>
          <w:tcPr>
            <w:tcW w:w="709" w:type="dxa"/>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42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Расходы на обеспечение выполнения функций местного самоуправления</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04</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7620011010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 </w:t>
            </w:r>
          </w:p>
        </w:tc>
        <w:tc>
          <w:tcPr>
            <w:tcW w:w="992" w:type="dxa"/>
            <w:gridSpan w:val="3"/>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3 570,00</w:t>
            </w:r>
          </w:p>
        </w:tc>
        <w:tc>
          <w:tcPr>
            <w:tcW w:w="709" w:type="dxa"/>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696"/>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04</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7620011010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100</w:t>
            </w:r>
          </w:p>
        </w:tc>
        <w:tc>
          <w:tcPr>
            <w:tcW w:w="992" w:type="dxa"/>
            <w:gridSpan w:val="3"/>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2 850,00</w:t>
            </w:r>
          </w:p>
        </w:tc>
        <w:tc>
          <w:tcPr>
            <w:tcW w:w="709" w:type="dxa"/>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42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04</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7620011010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120</w:t>
            </w:r>
          </w:p>
        </w:tc>
        <w:tc>
          <w:tcPr>
            <w:tcW w:w="992" w:type="dxa"/>
            <w:gridSpan w:val="3"/>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2 850,00</w:t>
            </w:r>
          </w:p>
        </w:tc>
        <w:tc>
          <w:tcPr>
            <w:tcW w:w="709" w:type="dxa"/>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52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04</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7620011010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200</w:t>
            </w:r>
          </w:p>
        </w:tc>
        <w:tc>
          <w:tcPr>
            <w:tcW w:w="992" w:type="dxa"/>
            <w:gridSpan w:val="3"/>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680,00</w:t>
            </w:r>
          </w:p>
        </w:tc>
        <w:tc>
          <w:tcPr>
            <w:tcW w:w="709" w:type="dxa"/>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04</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7620011010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240</w:t>
            </w:r>
          </w:p>
        </w:tc>
        <w:tc>
          <w:tcPr>
            <w:tcW w:w="992" w:type="dxa"/>
            <w:gridSpan w:val="3"/>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680,00</w:t>
            </w:r>
          </w:p>
        </w:tc>
        <w:tc>
          <w:tcPr>
            <w:tcW w:w="709" w:type="dxa"/>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372"/>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04</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7620011010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850</w:t>
            </w:r>
          </w:p>
        </w:tc>
        <w:tc>
          <w:tcPr>
            <w:tcW w:w="992" w:type="dxa"/>
            <w:gridSpan w:val="3"/>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40,00</w:t>
            </w:r>
          </w:p>
        </w:tc>
        <w:tc>
          <w:tcPr>
            <w:tcW w:w="709" w:type="dxa"/>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48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04</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7620011010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850</w:t>
            </w:r>
          </w:p>
        </w:tc>
        <w:tc>
          <w:tcPr>
            <w:tcW w:w="992" w:type="dxa"/>
            <w:gridSpan w:val="3"/>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40,00</w:t>
            </w:r>
          </w:p>
        </w:tc>
        <w:tc>
          <w:tcPr>
            <w:tcW w:w="709" w:type="dxa"/>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384"/>
        </w:trPr>
        <w:tc>
          <w:tcPr>
            <w:tcW w:w="960" w:type="dxa"/>
            <w:tcBorders>
              <w:top w:val="nil"/>
              <w:left w:val="single" w:sz="4" w:space="0" w:color="auto"/>
              <w:bottom w:val="single" w:sz="4" w:space="0" w:color="auto"/>
              <w:right w:val="single" w:sz="4" w:space="0" w:color="auto"/>
            </w:tcBorders>
            <w:shd w:val="clear" w:color="000000" w:fill="92D050"/>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000000" w:fill="92D050"/>
            <w:hideMark/>
          </w:tcPr>
          <w:p w:rsidR="009301A2" w:rsidRPr="009301A2" w:rsidRDefault="009301A2" w:rsidP="009301A2">
            <w:pPr>
              <w:rPr>
                <w:b/>
                <w:bCs/>
                <w:color w:val="000000"/>
                <w:sz w:val="14"/>
                <w:szCs w:val="14"/>
              </w:rPr>
            </w:pPr>
            <w:r w:rsidRPr="009301A2">
              <w:rPr>
                <w:b/>
                <w:bCs/>
                <w:color w:val="000000"/>
                <w:sz w:val="14"/>
                <w:szCs w:val="14"/>
              </w:rPr>
              <w:t xml:space="preserve">Непрограммные направления расходов </w:t>
            </w:r>
            <w:r w:rsidR="00581C8A" w:rsidRPr="009301A2">
              <w:rPr>
                <w:b/>
                <w:bCs/>
                <w:color w:val="000000"/>
                <w:sz w:val="14"/>
                <w:szCs w:val="14"/>
              </w:rPr>
              <w:t>местного</w:t>
            </w:r>
            <w:r w:rsidRPr="009301A2">
              <w:rPr>
                <w:b/>
                <w:bCs/>
                <w:color w:val="000000"/>
                <w:sz w:val="14"/>
                <w:szCs w:val="14"/>
              </w:rPr>
              <w:t xml:space="preserve"> бюджета</w:t>
            </w:r>
          </w:p>
        </w:tc>
        <w:tc>
          <w:tcPr>
            <w:tcW w:w="851" w:type="dxa"/>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color w:val="000000"/>
                <w:sz w:val="14"/>
                <w:szCs w:val="14"/>
              </w:rPr>
            </w:pPr>
            <w:r w:rsidRPr="009301A2">
              <w:rPr>
                <w:color w:val="000000"/>
                <w:sz w:val="14"/>
                <w:szCs w:val="14"/>
              </w:rPr>
              <w:t>01</w:t>
            </w:r>
          </w:p>
        </w:tc>
        <w:tc>
          <w:tcPr>
            <w:tcW w:w="567" w:type="dxa"/>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color w:val="000000"/>
                <w:sz w:val="14"/>
                <w:szCs w:val="14"/>
              </w:rPr>
            </w:pPr>
            <w:r w:rsidRPr="009301A2">
              <w:rPr>
                <w:color w:val="000000"/>
                <w:sz w:val="14"/>
                <w:szCs w:val="14"/>
              </w:rPr>
              <w:t>04</w:t>
            </w:r>
          </w:p>
        </w:tc>
        <w:tc>
          <w:tcPr>
            <w:tcW w:w="992" w:type="dxa"/>
            <w:gridSpan w:val="2"/>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color w:val="000000"/>
                <w:sz w:val="14"/>
                <w:szCs w:val="14"/>
              </w:rPr>
            </w:pPr>
            <w:r w:rsidRPr="009301A2">
              <w:rPr>
                <w:color w:val="000000"/>
                <w:sz w:val="14"/>
                <w:szCs w:val="14"/>
              </w:rPr>
              <w:t> </w:t>
            </w:r>
          </w:p>
        </w:tc>
        <w:tc>
          <w:tcPr>
            <w:tcW w:w="709" w:type="dxa"/>
            <w:gridSpan w:val="2"/>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color w:val="000000"/>
                <w:sz w:val="14"/>
                <w:szCs w:val="14"/>
              </w:rPr>
            </w:pPr>
            <w:r w:rsidRPr="009301A2">
              <w:rPr>
                <w:color w:val="000000"/>
                <w:sz w:val="14"/>
                <w:szCs w:val="14"/>
              </w:rPr>
              <w:t>540</w:t>
            </w:r>
          </w:p>
        </w:tc>
        <w:tc>
          <w:tcPr>
            <w:tcW w:w="992" w:type="dxa"/>
            <w:gridSpan w:val="3"/>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right"/>
              <w:rPr>
                <w:color w:val="000000"/>
                <w:sz w:val="14"/>
                <w:szCs w:val="14"/>
              </w:rPr>
            </w:pPr>
            <w:r w:rsidRPr="009301A2">
              <w:rPr>
                <w:color w:val="000000"/>
                <w:sz w:val="14"/>
                <w:szCs w:val="14"/>
              </w:rPr>
              <w:t>56,00</w:t>
            </w:r>
          </w:p>
        </w:tc>
        <w:tc>
          <w:tcPr>
            <w:tcW w:w="709" w:type="dxa"/>
            <w:tcBorders>
              <w:top w:val="nil"/>
              <w:left w:val="nil"/>
              <w:bottom w:val="single" w:sz="4" w:space="0" w:color="auto"/>
              <w:right w:val="nil"/>
            </w:tcBorders>
            <w:shd w:val="clear" w:color="000000" w:fill="92D050"/>
            <w:vAlign w:val="bottom"/>
            <w:hideMark/>
          </w:tcPr>
          <w:p w:rsidR="009301A2" w:rsidRPr="009301A2" w:rsidRDefault="009301A2" w:rsidP="009301A2">
            <w:pPr>
              <w:jc w:val="right"/>
              <w:rPr>
                <w:color w:val="000000"/>
                <w:sz w:val="14"/>
                <w:szCs w:val="14"/>
              </w:rPr>
            </w:pPr>
            <w:r w:rsidRPr="009301A2">
              <w:rPr>
                <w:color w:val="000000"/>
                <w:sz w:val="14"/>
                <w:szCs w:val="14"/>
              </w:rPr>
              <w:t>56,00</w:t>
            </w:r>
          </w:p>
        </w:tc>
        <w:tc>
          <w:tcPr>
            <w:tcW w:w="1000" w:type="dxa"/>
            <w:gridSpan w:val="2"/>
            <w:tcBorders>
              <w:top w:val="nil"/>
              <w:left w:val="single" w:sz="4" w:space="0" w:color="auto"/>
              <w:bottom w:val="single" w:sz="4" w:space="0" w:color="auto"/>
              <w:right w:val="single" w:sz="4" w:space="0" w:color="auto"/>
            </w:tcBorders>
            <w:shd w:val="clear" w:color="000000" w:fill="92D050"/>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64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b/>
                <w:bCs/>
                <w:color w:val="000000"/>
                <w:sz w:val="14"/>
                <w:szCs w:val="14"/>
              </w:rPr>
            </w:pPr>
            <w:r w:rsidRPr="009301A2">
              <w:rPr>
                <w:b/>
                <w:bCs/>
                <w:color w:val="000000"/>
                <w:sz w:val="14"/>
                <w:szCs w:val="14"/>
              </w:rPr>
              <w:t>Непрограммные направления расходов местного бюджета по предоставлению межбюджетных трансфертов из бюджета муниципального района</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04</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8030078210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500</w:t>
            </w:r>
          </w:p>
        </w:tc>
        <w:tc>
          <w:tcPr>
            <w:tcW w:w="992" w:type="dxa"/>
            <w:gridSpan w:val="3"/>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56,00</w:t>
            </w:r>
          </w:p>
        </w:tc>
        <w:tc>
          <w:tcPr>
            <w:tcW w:w="709" w:type="dxa"/>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56,00</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936"/>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9301A2">
              <w:rPr>
                <w:color w:val="000000"/>
                <w:sz w:val="14"/>
                <w:szCs w:val="14"/>
              </w:rPr>
              <w:t>района полномочий органов местного самоуправления поселений</w:t>
            </w:r>
            <w:proofErr w:type="gramEnd"/>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04</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8030078210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540</w:t>
            </w:r>
          </w:p>
        </w:tc>
        <w:tc>
          <w:tcPr>
            <w:tcW w:w="992" w:type="dxa"/>
            <w:gridSpan w:val="3"/>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56,00</w:t>
            </w:r>
          </w:p>
        </w:tc>
        <w:tc>
          <w:tcPr>
            <w:tcW w:w="709" w:type="dxa"/>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56,00</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696"/>
        </w:trPr>
        <w:tc>
          <w:tcPr>
            <w:tcW w:w="960" w:type="dxa"/>
            <w:tcBorders>
              <w:top w:val="nil"/>
              <w:left w:val="single" w:sz="4" w:space="0" w:color="auto"/>
              <w:bottom w:val="single" w:sz="4" w:space="0" w:color="auto"/>
              <w:right w:val="single" w:sz="4" w:space="0" w:color="auto"/>
            </w:tcBorders>
            <w:shd w:val="clear" w:color="000000" w:fill="92D050"/>
            <w:vAlign w:val="bottom"/>
            <w:hideMark/>
          </w:tcPr>
          <w:p w:rsidR="009301A2" w:rsidRPr="009301A2" w:rsidRDefault="009301A2" w:rsidP="009301A2">
            <w:pPr>
              <w:jc w:val="center"/>
              <w:rPr>
                <w:b/>
                <w:bCs/>
                <w:color w:val="000000"/>
                <w:sz w:val="14"/>
                <w:szCs w:val="14"/>
              </w:rPr>
            </w:pPr>
            <w:r w:rsidRPr="009301A2">
              <w:rPr>
                <w:b/>
                <w:bCs/>
                <w:color w:val="000000"/>
                <w:sz w:val="14"/>
                <w:szCs w:val="14"/>
              </w:rPr>
              <w:t>507</w:t>
            </w:r>
          </w:p>
        </w:tc>
        <w:tc>
          <w:tcPr>
            <w:tcW w:w="3308" w:type="dxa"/>
            <w:tcBorders>
              <w:top w:val="nil"/>
              <w:left w:val="nil"/>
              <w:bottom w:val="single" w:sz="4" w:space="0" w:color="auto"/>
              <w:right w:val="single" w:sz="4" w:space="0" w:color="auto"/>
            </w:tcBorders>
            <w:shd w:val="clear" w:color="000000" w:fill="92D050"/>
            <w:hideMark/>
          </w:tcPr>
          <w:p w:rsidR="009301A2" w:rsidRPr="009301A2" w:rsidRDefault="009301A2" w:rsidP="009301A2">
            <w:pPr>
              <w:rPr>
                <w:b/>
                <w:bCs/>
                <w:color w:val="000000"/>
                <w:sz w:val="14"/>
                <w:szCs w:val="14"/>
              </w:rPr>
            </w:pPr>
            <w:r w:rsidRPr="009301A2">
              <w:rPr>
                <w:b/>
                <w:bCs/>
                <w:color w:val="000000"/>
                <w:sz w:val="14"/>
                <w:szCs w:val="14"/>
              </w:rPr>
              <w:t>Межбюджетные трансферты, предоставляемые в бюджеты муниципального района</w:t>
            </w:r>
          </w:p>
        </w:tc>
        <w:tc>
          <w:tcPr>
            <w:tcW w:w="851" w:type="dxa"/>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b/>
                <w:bCs/>
                <w:color w:val="000000"/>
                <w:sz w:val="14"/>
                <w:szCs w:val="14"/>
              </w:rPr>
            </w:pPr>
            <w:r w:rsidRPr="009301A2">
              <w:rPr>
                <w:b/>
                <w:bCs/>
                <w:color w:val="000000"/>
                <w:sz w:val="14"/>
                <w:szCs w:val="14"/>
              </w:rPr>
              <w:t>01</w:t>
            </w:r>
          </w:p>
        </w:tc>
        <w:tc>
          <w:tcPr>
            <w:tcW w:w="567" w:type="dxa"/>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b/>
                <w:bCs/>
                <w:color w:val="000000"/>
                <w:sz w:val="14"/>
                <w:szCs w:val="14"/>
              </w:rPr>
            </w:pPr>
            <w:r w:rsidRPr="009301A2">
              <w:rPr>
                <w:b/>
                <w:bCs/>
                <w:color w:val="000000"/>
                <w:sz w:val="14"/>
                <w:szCs w:val="14"/>
              </w:rPr>
              <w:t>06</w:t>
            </w:r>
          </w:p>
        </w:tc>
        <w:tc>
          <w:tcPr>
            <w:tcW w:w="992" w:type="dxa"/>
            <w:gridSpan w:val="2"/>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b/>
                <w:bCs/>
                <w:color w:val="000000"/>
                <w:sz w:val="14"/>
                <w:szCs w:val="14"/>
              </w:rPr>
            </w:pPr>
            <w:r w:rsidRPr="009301A2">
              <w:rPr>
                <w:b/>
                <w:bCs/>
                <w:color w:val="000000"/>
                <w:sz w:val="14"/>
                <w:szCs w:val="14"/>
              </w:rPr>
              <w:t>8030078210</w:t>
            </w:r>
          </w:p>
        </w:tc>
        <w:tc>
          <w:tcPr>
            <w:tcW w:w="709" w:type="dxa"/>
            <w:gridSpan w:val="2"/>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b/>
                <w:bCs/>
                <w:color w:val="000000"/>
                <w:sz w:val="14"/>
                <w:szCs w:val="14"/>
              </w:rPr>
            </w:pPr>
            <w:r w:rsidRPr="009301A2">
              <w:rPr>
                <w:b/>
                <w:bCs/>
                <w:color w:val="000000"/>
                <w:sz w:val="14"/>
                <w:szCs w:val="14"/>
              </w:rPr>
              <w:t>500</w:t>
            </w:r>
          </w:p>
        </w:tc>
        <w:tc>
          <w:tcPr>
            <w:tcW w:w="992" w:type="dxa"/>
            <w:gridSpan w:val="3"/>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right"/>
              <w:rPr>
                <w:b/>
                <w:bCs/>
                <w:color w:val="000000"/>
                <w:sz w:val="14"/>
                <w:szCs w:val="14"/>
              </w:rPr>
            </w:pPr>
            <w:r w:rsidRPr="009301A2">
              <w:rPr>
                <w:b/>
                <w:bCs/>
                <w:color w:val="000000"/>
                <w:sz w:val="14"/>
                <w:szCs w:val="14"/>
              </w:rPr>
              <w:t>20,00</w:t>
            </w:r>
          </w:p>
        </w:tc>
        <w:tc>
          <w:tcPr>
            <w:tcW w:w="709" w:type="dxa"/>
            <w:tcBorders>
              <w:top w:val="nil"/>
              <w:left w:val="nil"/>
              <w:bottom w:val="single" w:sz="4" w:space="0" w:color="auto"/>
              <w:right w:val="nil"/>
            </w:tcBorders>
            <w:shd w:val="clear" w:color="000000" w:fill="92D050"/>
            <w:vAlign w:val="bottom"/>
            <w:hideMark/>
          </w:tcPr>
          <w:p w:rsidR="009301A2" w:rsidRPr="009301A2" w:rsidRDefault="009301A2" w:rsidP="009301A2">
            <w:pPr>
              <w:jc w:val="right"/>
              <w:rPr>
                <w:b/>
                <w:bCs/>
                <w:color w:val="000000"/>
                <w:sz w:val="14"/>
                <w:szCs w:val="14"/>
              </w:rPr>
            </w:pPr>
            <w:r w:rsidRPr="009301A2">
              <w:rPr>
                <w:b/>
                <w:bCs/>
                <w:color w:val="000000"/>
                <w:sz w:val="14"/>
                <w:szCs w:val="14"/>
              </w:rPr>
              <w:t>20,00</w:t>
            </w:r>
          </w:p>
        </w:tc>
        <w:tc>
          <w:tcPr>
            <w:tcW w:w="1000" w:type="dxa"/>
            <w:gridSpan w:val="2"/>
            <w:tcBorders>
              <w:top w:val="nil"/>
              <w:left w:val="single" w:sz="4" w:space="0" w:color="auto"/>
              <w:bottom w:val="single" w:sz="4" w:space="0" w:color="auto"/>
              <w:right w:val="single" w:sz="4" w:space="0" w:color="auto"/>
            </w:tcBorders>
            <w:shd w:val="clear" w:color="000000" w:fill="92D050"/>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972"/>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9301A2">
              <w:rPr>
                <w:color w:val="000000"/>
                <w:sz w:val="14"/>
                <w:szCs w:val="14"/>
              </w:rPr>
              <w:t>района полномочий органов местного самоуправления поселени</w:t>
            </w:r>
            <w:r w:rsidR="00DA075B">
              <w:rPr>
                <w:color w:val="000000"/>
                <w:sz w:val="14"/>
                <w:szCs w:val="14"/>
              </w:rPr>
              <w:t>я</w:t>
            </w:r>
            <w:proofErr w:type="gramEnd"/>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06</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8030078210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540</w:t>
            </w:r>
          </w:p>
        </w:tc>
        <w:tc>
          <w:tcPr>
            <w:tcW w:w="992" w:type="dxa"/>
            <w:gridSpan w:val="3"/>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b/>
                <w:bCs/>
                <w:color w:val="000000"/>
                <w:sz w:val="14"/>
                <w:szCs w:val="14"/>
              </w:rPr>
            </w:pPr>
            <w:r w:rsidRPr="009301A2">
              <w:rPr>
                <w:b/>
                <w:bCs/>
                <w:color w:val="000000"/>
                <w:sz w:val="14"/>
                <w:szCs w:val="14"/>
              </w:rPr>
              <w:t>20,00</w:t>
            </w:r>
          </w:p>
        </w:tc>
        <w:tc>
          <w:tcPr>
            <w:tcW w:w="709" w:type="dxa"/>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20,00</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264"/>
        </w:trPr>
        <w:tc>
          <w:tcPr>
            <w:tcW w:w="960" w:type="dxa"/>
            <w:tcBorders>
              <w:top w:val="nil"/>
              <w:left w:val="single" w:sz="4" w:space="0" w:color="auto"/>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507</w:t>
            </w:r>
          </w:p>
        </w:tc>
        <w:tc>
          <w:tcPr>
            <w:tcW w:w="3308" w:type="dxa"/>
            <w:tcBorders>
              <w:top w:val="nil"/>
              <w:left w:val="nil"/>
              <w:bottom w:val="single" w:sz="4" w:space="0" w:color="auto"/>
              <w:right w:val="single" w:sz="4" w:space="0" w:color="auto"/>
            </w:tcBorders>
            <w:shd w:val="clear" w:color="000000" w:fill="FFFF00"/>
            <w:hideMark/>
          </w:tcPr>
          <w:p w:rsidR="009301A2" w:rsidRPr="009301A2" w:rsidRDefault="009301A2" w:rsidP="009301A2">
            <w:pPr>
              <w:rPr>
                <w:b/>
                <w:bCs/>
                <w:color w:val="000000"/>
                <w:sz w:val="14"/>
                <w:szCs w:val="14"/>
              </w:rPr>
            </w:pPr>
            <w:r w:rsidRPr="009301A2">
              <w:rPr>
                <w:b/>
                <w:bCs/>
                <w:color w:val="000000"/>
                <w:sz w:val="14"/>
                <w:szCs w:val="14"/>
              </w:rPr>
              <w:t>Резервные фонды</w:t>
            </w:r>
          </w:p>
        </w:tc>
        <w:tc>
          <w:tcPr>
            <w:tcW w:w="851" w:type="dxa"/>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01</w:t>
            </w:r>
          </w:p>
        </w:tc>
        <w:tc>
          <w:tcPr>
            <w:tcW w:w="567" w:type="dxa"/>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11</w:t>
            </w:r>
          </w:p>
        </w:tc>
        <w:tc>
          <w:tcPr>
            <w:tcW w:w="992" w:type="dxa"/>
            <w:gridSpan w:val="2"/>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0</w:t>
            </w:r>
          </w:p>
        </w:tc>
        <w:tc>
          <w:tcPr>
            <w:tcW w:w="709" w:type="dxa"/>
            <w:gridSpan w:val="2"/>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992" w:type="dxa"/>
            <w:gridSpan w:val="3"/>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right"/>
              <w:rPr>
                <w:b/>
                <w:bCs/>
                <w:color w:val="000000"/>
                <w:sz w:val="14"/>
                <w:szCs w:val="14"/>
              </w:rPr>
            </w:pPr>
            <w:r w:rsidRPr="009301A2">
              <w:rPr>
                <w:b/>
                <w:bCs/>
                <w:color w:val="000000"/>
                <w:sz w:val="14"/>
                <w:szCs w:val="14"/>
              </w:rPr>
              <w:t>102,00</w:t>
            </w:r>
          </w:p>
        </w:tc>
        <w:tc>
          <w:tcPr>
            <w:tcW w:w="709" w:type="dxa"/>
            <w:tcBorders>
              <w:top w:val="nil"/>
              <w:left w:val="nil"/>
              <w:bottom w:val="single" w:sz="4" w:space="0" w:color="auto"/>
              <w:right w:val="nil"/>
            </w:tcBorders>
            <w:shd w:val="clear" w:color="000000" w:fill="FFFF00"/>
            <w:vAlign w:val="bottom"/>
            <w:hideMark/>
          </w:tcPr>
          <w:p w:rsidR="009301A2" w:rsidRPr="009301A2" w:rsidRDefault="009301A2" w:rsidP="009301A2">
            <w:pPr>
              <w:jc w:val="right"/>
              <w:rPr>
                <w:b/>
                <w:bCs/>
                <w:color w:val="000000"/>
                <w:sz w:val="14"/>
                <w:szCs w:val="14"/>
              </w:rPr>
            </w:pPr>
            <w:r w:rsidRPr="009301A2">
              <w:rPr>
                <w:b/>
                <w:bCs/>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264"/>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 xml:space="preserve">Непрограммные направления расходов </w:t>
            </w:r>
            <w:proofErr w:type="spellStart"/>
            <w:r w:rsidRPr="009301A2">
              <w:rPr>
                <w:color w:val="000000"/>
                <w:sz w:val="14"/>
                <w:szCs w:val="14"/>
              </w:rPr>
              <w:t>месного</w:t>
            </w:r>
            <w:proofErr w:type="spellEnd"/>
            <w:r w:rsidRPr="009301A2">
              <w:rPr>
                <w:color w:val="000000"/>
                <w:sz w:val="14"/>
                <w:szCs w:val="14"/>
              </w:rPr>
              <w:t xml:space="preserve"> бюджета</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11</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8000000000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 </w:t>
            </w:r>
          </w:p>
        </w:tc>
        <w:tc>
          <w:tcPr>
            <w:tcW w:w="992" w:type="dxa"/>
            <w:gridSpan w:val="3"/>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102,00</w:t>
            </w:r>
          </w:p>
        </w:tc>
        <w:tc>
          <w:tcPr>
            <w:tcW w:w="709" w:type="dxa"/>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9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 xml:space="preserve">Непрограммные направления расходов </w:t>
            </w:r>
            <w:proofErr w:type="spellStart"/>
            <w:r w:rsidRPr="009301A2">
              <w:rPr>
                <w:color w:val="000000"/>
                <w:sz w:val="14"/>
                <w:szCs w:val="14"/>
              </w:rPr>
              <w:t>месного</w:t>
            </w:r>
            <w:proofErr w:type="spellEnd"/>
            <w:r w:rsidRPr="009301A2">
              <w:rPr>
                <w:color w:val="000000"/>
                <w:sz w:val="14"/>
                <w:szCs w:val="14"/>
              </w:rPr>
              <w:t xml:space="preserve"> бюджета в области общегосударственных вопросов, национальной безопасности и правоохранительной деятельности, обслуживание государственного внутреннего и муниципального долга</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11</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8010000000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200</w:t>
            </w:r>
          </w:p>
        </w:tc>
        <w:tc>
          <w:tcPr>
            <w:tcW w:w="992" w:type="dxa"/>
            <w:gridSpan w:val="3"/>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102,00</w:t>
            </w:r>
          </w:p>
        </w:tc>
        <w:tc>
          <w:tcPr>
            <w:tcW w:w="709" w:type="dxa"/>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264"/>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Резервный фонд местной администрации</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11</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8010079900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240</w:t>
            </w:r>
          </w:p>
        </w:tc>
        <w:tc>
          <w:tcPr>
            <w:tcW w:w="992" w:type="dxa"/>
            <w:gridSpan w:val="3"/>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102,00</w:t>
            </w:r>
          </w:p>
        </w:tc>
        <w:tc>
          <w:tcPr>
            <w:tcW w:w="709" w:type="dxa"/>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264"/>
        </w:trPr>
        <w:tc>
          <w:tcPr>
            <w:tcW w:w="960" w:type="dxa"/>
            <w:tcBorders>
              <w:top w:val="nil"/>
              <w:left w:val="single" w:sz="4" w:space="0" w:color="auto"/>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lastRenderedPageBreak/>
              <w:t>507</w:t>
            </w:r>
          </w:p>
        </w:tc>
        <w:tc>
          <w:tcPr>
            <w:tcW w:w="3308" w:type="dxa"/>
            <w:tcBorders>
              <w:top w:val="nil"/>
              <w:left w:val="nil"/>
              <w:bottom w:val="single" w:sz="4" w:space="0" w:color="auto"/>
              <w:right w:val="single" w:sz="4" w:space="0" w:color="auto"/>
            </w:tcBorders>
            <w:shd w:val="clear" w:color="000000" w:fill="FFFF00"/>
            <w:hideMark/>
          </w:tcPr>
          <w:p w:rsidR="009301A2" w:rsidRPr="009301A2" w:rsidRDefault="009301A2" w:rsidP="009301A2">
            <w:pPr>
              <w:rPr>
                <w:b/>
                <w:bCs/>
                <w:color w:val="000000"/>
                <w:sz w:val="14"/>
                <w:szCs w:val="14"/>
              </w:rPr>
            </w:pPr>
            <w:r w:rsidRPr="009301A2">
              <w:rPr>
                <w:b/>
                <w:bCs/>
                <w:color w:val="000000"/>
                <w:sz w:val="14"/>
                <w:szCs w:val="14"/>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01</w:t>
            </w:r>
          </w:p>
        </w:tc>
        <w:tc>
          <w:tcPr>
            <w:tcW w:w="567" w:type="dxa"/>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13</w:t>
            </w:r>
          </w:p>
        </w:tc>
        <w:tc>
          <w:tcPr>
            <w:tcW w:w="992" w:type="dxa"/>
            <w:gridSpan w:val="2"/>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709" w:type="dxa"/>
            <w:gridSpan w:val="2"/>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992" w:type="dxa"/>
            <w:gridSpan w:val="3"/>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right"/>
              <w:rPr>
                <w:b/>
                <w:bCs/>
                <w:color w:val="000000"/>
                <w:sz w:val="14"/>
                <w:szCs w:val="14"/>
              </w:rPr>
            </w:pPr>
            <w:r w:rsidRPr="009301A2">
              <w:rPr>
                <w:b/>
                <w:bCs/>
                <w:color w:val="000000"/>
                <w:sz w:val="14"/>
                <w:szCs w:val="14"/>
              </w:rPr>
              <w:t>350,00</w:t>
            </w:r>
          </w:p>
        </w:tc>
        <w:tc>
          <w:tcPr>
            <w:tcW w:w="709" w:type="dxa"/>
            <w:tcBorders>
              <w:top w:val="nil"/>
              <w:left w:val="nil"/>
              <w:bottom w:val="single" w:sz="4" w:space="0" w:color="auto"/>
              <w:right w:val="nil"/>
            </w:tcBorders>
            <w:shd w:val="clear" w:color="000000" w:fill="FFFF00"/>
            <w:vAlign w:val="bottom"/>
            <w:hideMark/>
          </w:tcPr>
          <w:p w:rsidR="009301A2" w:rsidRPr="009301A2" w:rsidRDefault="009301A2" w:rsidP="009301A2">
            <w:pPr>
              <w:jc w:val="right"/>
              <w:rPr>
                <w:b/>
                <w:bCs/>
                <w:color w:val="000000"/>
                <w:sz w:val="14"/>
                <w:szCs w:val="14"/>
              </w:rPr>
            </w:pPr>
            <w:r w:rsidRPr="009301A2">
              <w:rPr>
                <w:b/>
                <w:bCs/>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70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b/>
                <w:bCs/>
                <w:color w:val="000000"/>
                <w:sz w:val="14"/>
                <w:szCs w:val="14"/>
              </w:rPr>
            </w:pPr>
            <w:r w:rsidRPr="009301A2">
              <w:rPr>
                <w:b/>
                <w:bCs/>
                <w:color w:val="000000"/>
                <w:sz w:val="14"/>
                <w:szCs w:val="14"/>
              </w:rPr>
              <w:t>Программа «Нулевой травматизм» Администрации сельского поселения Шентала муниципального района Шенталинский Самарской области.</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13</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7500000000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 </w:t>
            </w:r>
          </w:p>
        </w:tc>
        <w:tc>
          <w:tcPr>
            <w:tcW w:w="992" w:type="dxa"/>
            <w:gridSpan w:val="3"/>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5,00</w:t>
            </w:r>
          </w:p>
        </w:tc>
        <w:tc>
          <w:tcPr>
            <w:tcW w:w="709" w:type="dxa"/>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264"/>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13</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7500020010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200</w:t>
            </w:r>
          </w:p>
        </w:tc>
        <w:tc>
          <w:tcPr>
            <w:tcW w:w="992" w:type="dxa"/>
            <w:gridSpan w:val="3"/>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5,00</w:t>
            </w:r>
          </w:p>
        </w:tc>
        <w:tc>
          <w:tcPr>
            <w:tcW w:w="709" w:type="dxa"/>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264"/>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b/>
                <w:bCs/>
                <w:color w:val="000000"/>
                <w:sz w:val="14"/>
                <w:szCs w:val="14"/>
              </w:rPr>
            </w:pPr>
            <w:r w:rsidRPr="009301A2">
              <w:rPr>
                <w:b/>
                <w:bCs/>
                <w:color w:val="000000"/>
                <w:sz w:val="14"/>
                <w:szCs w:val="14"/>
              </w:rPr>
              <w:t xml:space="preserve">Непрограммные направления расходов </w:t>
            </w:r>
            <w:proofErr w:type="spellStart"/>
            <w:r w:rsidRPr="009301A2">
              <w:rPr>
                <w:b/>
                <w:bCs/>
                <w:color w:val="000000"/>
                <w:sz w:val="14"/>
                <w:szCs w:val="14"/>
              </w:rPr>
              <w:t>месного</w:t>
            </w:r>
            <w:proofErr w:type="spellEnd"/>
            <w:r w:rsidRPr="009301A2">
              <w:rPr>
                <w:b/>
                <w:bCs/>
                <w:color w:val="000000"/>
                <w:sz w:val="14"/>
                <w:szCs w:val="14"/>
              </w:rPr>
              <w:t xml:space="preserve"> бюджета</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01</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13</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8000000000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992" w:type="dxa"/>
            <w:gridSpan w:val="3"/>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b/>
                <w:bCs/>
                <w:color w:val="000000"/>
                <w:sz w:val="14"/>
                <w:szCs w:val="14"/>
              </w:rPr>
            </w:pPr>
            <w:r w:rsidRPr="009301A2">
              <w:rPr>
                <w:b/>
                <w:bCs/>
                <w:color w:val="000000"/>
                <w:sz w:val="14"/>
                <w:szCs w:val="14"/>
              </w:rPr>
              <w:t>345,00</w:t>
            </w:r>
          </w:p>
        </w:tc>
        <w:tc>
          <w:tcPr>
            <w:tcW w:w="709" w:type="dxa"/>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96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 xml:space="preserve">Непрограммные направления расходов </w:t>
            </w:r>
            <w:proofErr w:type="spellStart"/>
            <w:r w:rsidRPr="009301A2">
              <w:rPr>
                <w:color w:val="000000"/>
                <w:sz w:val="14"/>
                <w:szCs w:val="14"/>
              </w:rPr>
              <w:t>месного</w:t>
            </w:r>
            <w:proofErr w:type="spellEnd"/>
            <w:r w:rsidRPr="009301A2">
              <w:rPr>
                <w:color w:val="000000"/>
                <w:sz w:val="14"/>
                <w:szCs w:val="14"/>
              </w:rPr>
              <w:t xml:space="preserve"> бюджета в области общегосударственных вопросов, национальной безопасности и правоохранительной деятельности, обслуживание государственного внутреннего и муниципального долга</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13</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8010000000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200</w:t>
            </w:r>
          </w:p>
        </w:tc>
        <w:tc>
          <w:tcPr>
            <w:tcW w:w="992" w:type="dxa"/>
            <w:gridSpan w:val="3"/>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345,00</w:t>
            </w:r>
          </w:p>
        </w:tc>
        <w:tc>
          <w:tcPr>
            <w:tcW w:w="709" w:type="dxa"/>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r>
      <w:tr w:rsidR="009301A2" w:rsidRPr="009301A2" w:rsidTr="00DA075B">
        <w:trPr>
          <w:trHeight w:val="264"/>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01</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13</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8010020010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240</w:t>
            </w:r>
          </w:p>
        </w:tc>
        <w:tc>
          <w:tcPr>
            <w:tcW w:w="992" w:type="dxa"/>
            <w:gridSpan w:val="3"/>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345,00</w:t>
            </w:r>
          </w:p>
        </w:tc>
        <w:tc>
          <w:tcPr>
            <w:tcW w:w="709" w:type="dxa"/>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384"/>
        </w:trPr>
        <w:tc>
          <w:tcPr>
            <w:tcW w:w="960" w:type="dxa"/>
            <w:tcBorders>
              <w:top w:val="nil"/>
              <w:left w:val="single" w:sz="4" w:space="0" w:color="auto"/>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507</w:t>
            </w:r>
          </w:p>
        </w:tc>
        <w:tc>
          <w:tcPr>
            <w:tcW w:w="3308" w:type="dxa"/>
            <w:tcBorders>
              <w:top w:val="nil"/>
              <w:left w:val="nil"/>
              <w:bottom w:val="single" w:sz="4" w:space="0" w:color="auto"/>
              <w:right w:val="single" w:sz="4" w:space="0" w:color="auto"/>
            </w:tcBorders>
            <w:shd w:val="clear" w:color="000000" w:fill="FFFF00"/>
            <w:hideMark/>
          </w:tcPr>
          <w:p w:rsidR="009301A2" w:rsidRPr="009301A2" w:rsidRDefault="009301A2" w:rsidP="009301A2">
            <w:pPr>
              <w:rPr>
                <w:b/>
                <w:bCs/>
                <w:color w:val="000000"/>
                <w:sz w:val="14"/>
                <w:szCs w:val="14"/>
              </w:rPr>
            </w:pPr>
            <w:r w:rsidRPr="009301A2">
              <w:rPr>
                <w:b/>
                <w:bCs/>
                <w:color w:val="000000"/>
                <w:sz w:val="14"/>
                <w:szCs w:val="14"/>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03</w:t>
            </w:r>
          </w:p>
        </w:tc>
        <w:tc>
          <w:tcPr>
            <w:tcW w:w="567" w:type="dxa"/>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992" w:type="dxa"/>
            <w:gridSpan w:val="2"/>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709" w:type="dxa"/>
            <w:gridSpan w:val="2"/>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992" w:type="dxa"/>
            <w:gridSpan w:val="3"/>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right"/>
              <w:rPr>
                <w:b/>
                <w:bCs/>
                <w:color w:val="000000"/>
                <w:sz w:val="14"/>
                <w:szCs w:val="14"/>
              </w:rPr>
            </w:pPr>
            <w:r w:rsidRPr="009301A2">
              <w:rPr>
                <w:b/>
                <w:bCs/>
                <w:color w:val="000000"/>
                <w:sz w:val="14"/>
                <w:szCs w:val="14"/>
              </w:rPr>
              <w:t>100,00</w:t>
            </w:r>
          </w:p>
        </w:tc>
        <w:tc>
          <w:tcPr>
            <w:tcW w:w="709" w:type="dxa"/>
            <w:tcBorders>
              <w:top w:val="nil"/>
              <w:left w:val="nil"/>
              <w:bottom w:val="single" w:sz="4" w:space="0" w:color="auto"/>
              <w:right w:val="nil"/>
            </w:tcBorders>
            <w:shd w:val="clear" w:color="000000" w:fill="FFFF00"/>
            <w:vAlign w:val="bottom"/>
            <w:hideMark/>
          </w:tcPr>
          <w:p w:rsidR="009301A2" w:rsidRPr="009301A2" w:rsidRDefault="009301A2" w:rsidP="009301A2">
            <w:pPr>
              <w:jc w:val="right"/>
              <w:rPr>
                <w:b/>
                <w:bCs/>
                <w:color w:val="000000"/>
                <w:sz w:val="14"/>
                <w:szCs w:val="14"/>
              </w:rPr>
            </w:pPr>
            <w:r w:rsidRPr="009301A2">
              <w:rPr>
                <w:b/>
                <w:bCs/>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58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03</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14</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 </w:t>
            </w:r>
          </w:p>
        </w:tc>
        <w:tc>
          <w:tcPr>
            <w:tcW w:w="992" w:type="dxa"/>
            <w:gridSpan w:val="3"/>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100,00</w:t>
            </w:r>
          </w:p>
        </w:tc>
        <w:tc>
          <w:tcPr>
            <w:tcW w:w="709" w:type="dxa"/>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804"/>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b/>
                <w:bCs/>
                <w:color w:val="000000"/>
                <w:sz w:val="14"/>
                <w:szCs w:val="14"/>
              </w:rPr>
            </w:pPr>
            <w:r w:rsidRPr="009301A2">
              <w:rPr>
                <w:b/>
                <w:bCs/>
                <w:color w:val="000000"/>
                <w:sz w:val="14"/>
                <w:szCs w:val="14"/>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2017-2023 годы и на период до 2033 года</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03</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14</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 </w:t>
            </w:r>
          </w:p>
        </w:tc>
        <w:tc>
          <w:tcPr>
            <w:tcW w:w="992" w:type="dxa"/>
            <w:gridSpan w:val="3"/>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100,00</w:t>
            </w:r>
          </w:p>
        </w:tc>
        <w:tc>
          <w:tcPr>
            <w:tcW w:w="709" w:type="dxa"/>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804"/>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b/>
                <w:bCs/>
                <w:color w:val="000000"/>
                <w:sz w:val="14"/>
                <w:szCs w:val="14"/>
              </w:rPr>
            </w:pPr>
            <w:r w:rsidRPr="009301A2">
              <w:rPr>
                <w:b/>
                <w:bCs/>
                <w:color w:val="000000"/>
                <w:sz w:val="14"/>
                <w:szCs w:val="14"/>
              </w:rPr>
              <w:t>"Подпрограмма "Защита населения и территории сельского поселения Шентала от чрезвычайных ситуаций, обеспечение первичных мер пожарной безопасности на 2017-2023 годы""</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03</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14</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7640000000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200</w:t>
            </w:r>
          </w:p>
        </w:tc>
        <w:tc>
          <w:tcPr>
            <w:tcW w:w="992" w:type="dxa"/>
            <w:gridSpan w:val="3"/>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100,00</w:t>
            </w:r>
          </w:p>
        </w:tc>
        <w:tc>
          <w:tcPr>
            <w:tcW w:w="709" w:type="dxa"/>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264"/>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03</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14</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7640020010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240</w:t>
            </w:r>
          </w:p>
        </w:tc>
        <w:tc>
          <w:tcPr>
            <w:tcW w:w="992" w:type="dxa"/>
            <w:gridSpan w:val="3"/>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100,00</w:t>
            </w:r>
          </w:p>
        </w:tc>
        <w:tc>
          <w:tcPr>
            <w:tcW w:w="709" w:type="dxa"/>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390"/>
        </w:trPr>
        <w:tc>
          <w:tcPr>
            <w:tcW w:w="960" w:type="dxa"/>
            <w:tcBorders>
              <w:top w:val="nil"/>
              <w:left w:val="single" w:sz="4" w:space="0" w:color="auto"/>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507</w:t>
            </w:r>
          </w:p>
        </w:tc>
        <w:tc>
          <w:tcPr>
            <w:tcW w:w="3308" w:type="dxa"/>
            <w:tcBorders>
              <w:top w:val="nil"/>
              <w:left w:val="nil"/>
              <w:bottom w:val="single" w:sz="4" w:space="0" w:color="auto"/>
              <w:right w:val="single" w:sz="4" w:space="0" w:color="auto"/>
            </w:tcBorders>
            <w:shd w:val="clear" w:color="000000" w:fill="FFFF00"/>
            <w:hideMark/>
          </w:tcPr>
          <w:p w:rsidR="009301A2" w:rsidRPr="009301A2" w:rsidRDefault="009301A2" w:rsidP="009301A2">
            <w:pPr>
              <w:rPr>
                <w:b/>
                <w:bCs/>
                <w:color w:val="000000"/>
                <w:sz w:val="14"/>
                <w:szCs w:val="14"/>
              </w:rPr>
            </w:pPr>
            <w:r w:rsidRPr="009301A2">
              <w:rPr>
                <w:b/>
                <w:bCs/>
                <w:color w:val="000000"/>
                <w:sz w:val="14"/>
                <w:szCs w:val="14"/>
              </w:rPr>
              <w:t>НАЦИОНАЛЬНАЯ ЭКОНОМИКА</w:t>
            </w:r>
          </w:p>
        </w:tc>
        <w:tc>
          <w:tcPr>
            <w:tcW w:w="851" w:type="dxa"/>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04</w:t>
            </w:r>
          </w:p>
        </w:tc>
        <w:tc>
          <w:tcPr>
            <w:tcW w:w="567" w:type="dxa"/>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992" w:type="dxa"/>
            <w:gridSpan w:val="2"/>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709" w:type="dxa"/>
            <w:gridSpan w:val="2"/>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992" w:type="dxa"/>
            <w:gridSpan w:val="3"/>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right"/>
              <w:rPr>
                <w:b/>
                <w:bCs/>
                <w:color w:val="000000"/>
                <w:sz w:val="14"/>
                <w:szCs w:val="14"/>
              </w:rPr>
            </w:pPr>
            <w:r w:rsidRPr="009301A2">
              <w:rPr>
                <w:b/>
                <w:bCs/>
                <w:color w:val="000000"/>
                <w:sz w:val="14"/>
                <w:szCs w:val="14"/>
              </w:rPr>
              <w:t>2 510,00</w:t>
            </w:r>
          </w:p>
        </w:tc>
        <w:tc>
          <w:tcPr>
            <w:tcW w:w="709" w:type="dxa"/>
            <w:tcBorders>
              <w:top w:val="nil"/>
              <w:left w:val="nil"/>
              <w:bottom w:val="single" w:sz="4" w:space="0" w:color="auto"/>
              <w:right w:val="nil"/>
            </w:tcBorders>
            <w:shd w:val="clear" w:color="000000" w:fill="FFFF00"/>
            <w:vAlign w:val="bottom"/>
            <w:hideMark/>
          </w:tcPr>
          <w:p w:rsidR="009301A2" w:rsidRPr="009301A2" w:rsidRDefault="009301A2" w:rsidP="009301A2">
            <w:pPr>
              <w:jc w:val="right"/>
              <w:rPr>
                <w:b/>
                <w:bCs/>
                <w:color w:val="000000"/>
                <w:sz w:val="14"/>
                <w:szCs w:val="14"/>
              </w:rPr>
            </w:pPr>
            <w:r w:rsidRPr="009301A2">
              <w:rPr>
                <w:b/>
                <w:bCs/>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264"/>
        </w:trPr>
        <w:tc>
          <w:tcPr>
            <w:tcW w:w="960" w:type="dxa"/>
            <w:tcBorders>
              <w:top w:val="nil"/>
              <w:left w:val="single" w:sz="4" w:space="0" w:color="auto"/>
              <w:bottom w:val="single" w:sz="4" w:space="0" w:color="auto"/>
              <w:right w:val="single" w:sz="4" w:space="0" w:color="auto"/>
            </w:tcBorders>
            <w:shd w:val="clear" w:color="000000" w:fill="92D050"/>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000000" w:fill="92D050"/>
            <w:hideMark/>
          </w:tcPr>
          <w:p w:rsidR="009301A2" w:rsidRPr="009301A2" w:rsidRDefault="009301A2" w:rsidP="009301A2">
            <w:pPr>
              <w:rPr>
                <w:color w:val="000000"/>
                <w:sz w:val="14"/>
                <w:szCs w:val="14"/>
              </w:rPr>
            </w:pPr>
            <w:r w:rsidRPr="009301A2">
              <w:rPr>
                <w:color w:val="000000"/>
                <w:sz w:val="14"/>
                <w:szCs w:val="14"/>
              </w:rPr>
              <w:t>Сельское хозяйство и рыболовство</w:t>
            </w:r>
          </w:p>
        </w:tc>
        <w:tc>
          <w:tcPr>
            <w:tcW w:w="851" w:type="dxa"/>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color w:val="000000"/>
                <w:sz w:val="14"/>
                <w:szCs w:val="14"/>
              </w:rPr>
            </w:pPr>
            <w:r w:rsidRPr="009301A2">
              <w:rPr>
                <w:color w:val="000000"/>
                <w:sz w:val="14"/>
                <w:szCs w:val="14"/>
              </w:rPr>
              <w:t>04</w:t>
            </w:r>
          </w:p>
        </w:tc>
        <w:tc>
          <w:tcPr>
            <w:tcW w:w="567" w:type="dxa"/>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color w:val="000000"/>
                <w:sz w:val="14"/>
                <w:szCs w:val="14"/>
              </w:rPr>
            </w:pPr>
            <w:r w:rsidRPr="009301A2">
              <w:rPr>
                <w:color w:val="000000"/>
                <w:sz w:val="14"/>
                <w:szCs w:val="14"/>
              </w:rPr>
              <w:t>05</w:t>
            </w:r>
          </w:p>
        </w:tc>
        <w:tc>
          <w:tcPr>
            <w:tcW w:w="992" w:type="dxa"/>
            <w:gridSpan w:val="2"/>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color w:val="000000"/>
                <w:sz w:val="14"/>
                <w:szCs w:val="14"/>
              </w:rPr>
            </w:pPr>
            <w:r w:rsidRPr="009301A2">
              <w:rPr>
                <w:color w:val="000000"/>
                <w:sz w:val="14"/>
                <w:szCs w:val="14"/>
              </w:rPr>
              <w:t> </w:t>
            </w:r>
          </w:p>
        </w:tc>
        <w:tc>
          <w:tcPr>
            <w:tcW w:w="709" w:type="dxa"/>
            <w:gridSpan w:val="2"/>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color w:val="000000"/>
                <w:sz w:val="14"/>
                <w:szCs w:val="14"/>
              </w:rPr>
            </w:pPr>
            <w:r w:rsidRPr="009301A2">
              <w:rPr>
                <w:color w:val="000000"/>
                <w:sz w:val="14"/>
                <w:szCs w:val="14"/>
              </w:rPr>
              <w:t> </w:t>
            </w:r>
          </w:p>
        </w:tc>
        <w:tc>
          <w:tcPr>
            <w:tcW w:w="992" w:type="dxa"/>
            <w:gridSpan w:val="3"/>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right"/>
              <w:rPr>
                <w:color w:val="000000"/>
                <w:sz w:val="14"/>
                <w:szCs w:val="14"/>
              </w:rPr>
            </w:pPr>
            <w:r w:rsidRPr="009301A2">
              <w:rPr>
                <w:color w:val="000000"/>
                <w:sz w:val="14"/>
                <w:szCs w:val="14"/>
              </w:rPr>
              <w:t>50,00</w:t>
            </w:r>
          </w:p>
        </w:tc>
        <w:tc>
          <w:tcPr>
            <w:tcW w:w="709" w:type="dxa"/>
            <w:tcBorders>
              <w:top w:val="nil"/>
              <w:left w:val="nil"/>
              <w:bottom w:val="single" w:sz="4" w:space="0" w:color="auto"/>
              <w:right w:val="nil"/>
            </w:tcBorders>
            <w:shd w:val="clear" w:color="000000" w:fill="92D050"/>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000000" w:fill="92D050"/>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768"/>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b/>
                <w:bCs/>
                <w:color w:val="000000"/>
                <w:sz w:val="14"/>
                <w:szCs w:val="14"/>
              </w:rPr>
            </w:pPr>
            <w:r w:rsidRPr="009301A2">
              <w:rPr>
                <w:b/>
                <w:bCs/>
                <w:color w:val="000000"/>
                <w:sz w:val="14"/>
                <w:szCs w:val="14"/>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2017-2023 годы и на период до 2033 года</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04</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05</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 </w:t>
            </w:r>
          </w:p>
        </w:tc>
        <w:tc>
          <w:tcPr>
            <w:tcW w:w="992" w:type="dxa"/>
            <w:gridSpan w:val="3"/>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0,00</w:t>
            </w:r>
          </w:p>
        </w:tc>
        <w:tc>
          <w:tcPr>
            <w:tcW w:w="709" w:type="dxa"/>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69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b/>
                <w:bCs/>
                <w:color w:val="000000"/>
                <w:sz w:val="14"/>
                <w:szCs w:val="14"/>
              </w:rPr>
            </w:pPr>
            <w:r w:rsidRPr="009301A2">
              <w:rPr>
                <w:b/>
                <w:bCs/>
                <w:color w:val="000000"/>
                <w:sz w:val="14"/>
                <w:szCs w:val="14"/>
              </w:rPr>
              <w:t>Подпрограмма "Развитие сельского хозяйства и регулирование рынков сельскохозяйственной продукции, сырья и продовольствия на 2017-2023 годы"</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04</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05</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7610000000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 </w:t>
            </w:r>
          </w:p>
        </w:tc>
        <w:tc>
          <w:tcPr>
            <w:tcW w:w="992" w:type="dxa"/>
            <w:gridSpan w:val="3"/>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709" w:type="dxa"/>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264"/>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04</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05</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7610020010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 </w:t>
            </w:r>
          </w:p>
        </w:tc>
        <w:tc>
          <w:tcPr>
            <w:tcW w:w="992" w:type="dxa"/>
            <w:gridSpan w:val="3"/>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50,00</w:t>
            </w:r>
          </w:p>
        </w:tc>
        <w:tc>
          <w:tcPr>
            <w:tcW w:w="709" w:type="dxa"/>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264"/>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04</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05</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7610020010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800</w:t>
            </w:r>
          </w:p>
        </w:tc>
        <w:tc>
          <w:tcPr>
            <w:tcW w:w="992" w:type="dxa"/>
            <w:gridSpan w:val="3"/>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50,00</w:t>
            </w:r>
          </w:p>
        </w:tc>
        <w:tc>
          <w:tcPr>
            <w:tcW w:w="709" w:type="dxa"/>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73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04</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05</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7610020010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810</w:t>
            </w:r>
          </w:p>
        </w:tc>
        <w:tc>
          <w:tcPr>
            <w:tcW w:w="992" w:type="dxa"/>
            <w:gridSpan w:val="3"/>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50,00</w:t>
            </w:r>
          </w:p>
        </w:tc>
        <w:tc>
          <w:tcPr>
            <w:tcW w:w="709" w:type="dxa"/>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42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b/>
                <w:bCs/>
                <w:color w:val="000000"/>
                <w:sz w:val="14"/>
                <w:szCs w:val="14"/>
              </w:rPr>
            </w:pPr>
            <w:r w:rsidRPr="009301A2">
              <w:rPr>
                <w:b/>
                <w:bCs/>
                <w:color w:val="000000"/>
                <w:sz w:val="14"/>
                <w:szCs w:val="14"/>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04</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09</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992" w:type="dxa"/>
            <w:gridSpan w:val="3"/>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b/>
                <w:bCs/>
                <w:color w:val="000000"/>
                <w:sz w:val="14"/>
                <w:szCs w:val="14"/>
              </w:rPr>
            </w:pPr>
            <w:r w:rsidRPr="009301A2">
              <w:rPr>
                <w:b/>
                <w:bCs/>
                <w:color w:val="000000"/>
                <w:sz w:val="14"/>
                <w:szCs w:val="14"/>
              </w:rPr>
              <w:t>2 460,00</w:t>
            </w:r>
          </w:p>
        </w:tc>
        <w:tc>
          <w:tcPr>
            <w:tcW w:w="709" w:type="dxa"/>
            <w:tcBorders>
              <w:top w:val="nil"/>
              <w:left w:val="nil"/>
              <w:bottom w:val="single" w:sz="4" w:space="0" w:color="auto"/>
              <w:right w:val="nil"/>
            </w:tcBorders>
            <w:shd w:val="clear" w:color="auto" w:fill="auto"/>
            <w:vAlign w:val="bottom"/>
            <w:hideMark/>
          </w:tcPr>
          <w:p w:rsidR="009301A2" w:rsidRPr="009301A2" w:rsidRDefault="009301A2" w:rsidP="009301A2">
            <w:pPr>
              <w:jc w:val="right"/>
              <w:rPr>
                <w:b/>
                <w:bCs/>
                <w:color w:val="000000"/>
                <w:sz w:val="14"/>
                <w:szCs w:val="14"/>
              </w:rPr>
            </w:pPr>
            <w:r w:rsidRPr="009301A2">
              <w:rPr>
                <w:b/>
                <w:bCs/>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87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Программа комплексное развитие системы транспортной инфраструктуры сельского поселения Шентала муниципального района Шенталинский Самарской области на 2017 – 2023 годы и на период до 2033 года</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04</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09</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7700000000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 </w:t>
            </w:r>
          </w:p>
        </w:tc>
        <w:tc>
          <w:tcPr>
            <w:tcW w:w="992" w:type="dxa"/>
            <w:gridSpan w:val="3"/>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709" w:type="dxa"/>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264"/>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04</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09</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7700020010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 </w:t>
            </w:r>
          </w:p>
        </w:tc>
        <w:tc>
          <w:tcPr>
            <w:tcW w:w="992" w:type="dxa"/>
            <w:gridSpan w:val="3"/>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2 460,00</w:t>
            </w:r>
          </w:p>
        </w:tc>
        <w:tc>
          <w:tcPr>
            <w:tcW w:w="709" w:type="dxa"/>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375"/>
        </w:trPr>
        <w:tc>
          <w:tcPr>
            <w:tcW w:w="960" w:type="dxa"/>
            <w:tcBorders>
              <w:top w:val="nil"/>
              <w:left w:val="single" w:sz="4" w:space="0" w:color="auto"/>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507</w:t>
            </w:r>
          </w:p>
        </w:tc>
        <w:tc>
          <w:tcPr>
            <w:tcW w:w="3308" w:type="dxa"/>
            <w:tcBorders>
              <w:top w:val="nil"/>
              <w:left w:val="nil"/>
              <w:bottom w:val="single" w:sz="4" w:space="0" w:color="auto"/>
              <w:right w:val="single" w:sz="4" w:space="0" w:color="auto"/>
            </w:tcBorders>
            <w:shd w:val="clear" w:color="000000" w:fill="FFFF00"/>
            <w:hideMark/>
          </w:tcPr>
          <w:p w:rsidR="009301A2" w:rsidRPr="009301A2" w:rsidRDefault="009301A2" w:rsidP="009301A2">
            <w:pPr>
              <w:rPr>
                <w:b/>
                <w:bCs/>
                <w:color w:val="000000"/>
                <w:sz w:val="14"/>
                <w:szCs w:val="14"/>
              </w:rPr>
            </w:pPr>
            <w:r w:rsidRPr="009301A2">
              <w:rPr>
                <w:b/>
                <w:bCs/>
                <w:color w:val="000000"/>
                <w:sz w:val="14"/>
                <w:szCs w:val="14"/>
              </w:rPr>
              <w:t>ЖИЛИЩНО-КОММУНАЛЬНОЕ ХОЗЯЙСТВО</w:t>
            </w:r>
          </w:p>
        </w:tc>
        <w:tc>
          <w:tcPr>
            <w:tcW w:w="851" w:type="dxa"/>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05</w:t>
            </w:r>
          </w:p>
        </w:tc>
        <w:tc>
          <w:tcPr>
            <w:tcW w:w="567" w:type="dxa"/>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992" w:type="dxa"/>
            <w:gridSpan w:val="2"/>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0</w:t>
            </w:r>
          </w:p>
        </w:tc>
        <w:tc>
          <w:tcPr>
            <w:tcW w:w="709" w:type="dxa"/>
            <w:gridSpan w:val="2"/>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992" w:type="dxa"/>
            <w:gridSpan w:val="3"/>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right"/>
              <w:rPr>
                <w:b/>
                <w:bCs/>
                <w:color w:val="000000"/>
                <w:sz w:val="14"/>
                <w:szCs w:val="14"/>
              </w:rPr>
            </w:pPr>
            <w:r w:rsidRPr="009301A2">
              <w:rPr>
                <w:b/>
                <w:bCs/>
                <w:color w:val="000000"/>
                <w:sz w:val="14"/>
                <w:szCs w:val="14"/>
              </w:rPr>
              <w:t>13 074,00</w:t>
            </w:r>
          </w:p>
        </w:tc>
        <w:tc>
          <w:tcPr>
            <w:tcW w:w="709" w:type="dxa"/>
            <w:tcBorders>
              <w:top w:val="nil"/>
              <w:left w:val="nil"/>
              <w:bottom w:val="single" w:sz="4" w:space="0" w:color="auto"/>
              <w:right w:val="nil"/>
            </w:tcBorders>
            <w:shd w:val="clear" w:color="000000" w:fill="FFFF00"/>
            <w:vAlign w:val="bottom"/>
            <w:hideMark/>
          </w:tcPr>
          <w:p w:rsidR="009301A2" w:rsidRPr="009301A2" w:rsidRDefault="009301A2" w:rsidP="009301A2">
            <w:pPr>
              <w:jc w:val="right"/>
              <w:rPr>
                <w:b/>
                <w:bCs/>
                <w:color w:val="000000"/>
                <w:sz w:val="14"/>
                <w:szCs w:val="14"/>
              </w:rPr>
            </w:pPr>
            <w:r w:rsidRPr="009301A2">
              <w:rPr>
                <w:b/>
                <w:bCs/>
                <w:color w:val="000000"/>
                <w:sz w:val="14"/>
                <w:szCs w:val="14"/>
              </w:rPr>
              <w:t>2 973,00</w:t>
            </w:r>
          </w:p>
        </w:tc>
        <w:tc>
          <w:tcPr>
            <w:tcW w:w="1000"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264"/>
        </w:trPr>
        <w:tc>
          <w:tcPr>
            <w:tcW w:w="960" w:type="dxa"/>
            <w:tcBorders>
              <w:top w:val="nil"/>
              <w:left w:val="single" w:sz="4" w:space="0" w:color="auto"/>
              <w:bottom w:val="single" w:sz="4" w:space="0" w:color="auto"/>
              <w:right w:val="single" w:sz="4" w:space="0" w:color="auto"/>
            </w:tcBorders>
            <w:shd w:val="clear" w:color="000000" w:fill="92D050"/>
            <w:vAlign w:val="bottom"/>
            <w:hideMark/>
          </w:tcPr>
          <w:p w:rsidR="009301A2" w:rsidRPr="009301A2" w:rsidRDefault="009301A2" w:rsidP="009301A2">
            <w:pPr>
              <w:jc w:val="center"/>
              <w:rPr>
                <w:b/>
                <w:bCs/>
                <w:color w:val="000000"/>
                <w:sz w:val="14"/>
                <w:szCs w:val="14"/>
              </w:rPr>
            </w:pPr>
            <w:r w:rsidRPr="009301A2">
              <w:rPr>
                <w:b/>
                <w:bCs/>
                <w:color w:val="000000"/>
                <w:sz w:val="14"/>
                <w:szCs w:val="14"/>
              </w:rPr>
              <w:t>507</w:t>
            </w:r>
          </w:p>
        </w:tc>
        <w:tc>
          <w:tcPr>
            <w:tcW w:w="3308" w:type="dxa"/>
            <w:tcBorders>
              <w:top w:val="nil"/>
              <w:left w:val="nil"/>
              <w:bottom w:val="single" w:sz="4" w:space="0" w:color="auto"/>
              <w:right w:val="single" w:sz="4" w:space="0" w:color="auto"/>
            </w:tcBorders>
            <w:shd w:val="clear" w:color="000000" w:fill="92D050"/>
            <w:hideMark/>
          </w:tcPr>
          <w:p w:rsidR="009301A2" w:rsidRPr="009301A2" w:rsidRDefault="009301A2" w:rsidP="009301A2">
            <w:pPr>
              <w:rPr>
                <w:b/>
                <w:bCs/>
                <w:color w:val="000000"/>
                <w:sz w:val="14"/>
                <w:szCs w:val="14"/>
              </w:rPr>
            </w:pPr>
            <w:r w:rsidRPr="009301A2">
              <w:rPr>
                <w:b/>
                <w:bCs/>
                <w:color w:val="000000"/>
                <w:sz w:val="14"/>
                <w:szCs w:val="14"/>
              </w:rPr>
              <w:t>Жилищное хозяйство</w:t>
            </w:r>
          </w:p>
        </w:tc>
        <w:tc>
          <w:tcPr>
            <w:tcW w:w="851" w:type="dxa"/>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b/>
                <w:bCs/>
                <w:color w:val="000000"/>
                <w:sz w:val="14"/>
                <w:szCs w:val="14"/>
              </w:rPr>
            </w:pPr>
            <w:r w:rsidRPr="009301A2">
              <w:rPr>
                <w:b/>
                <w:bCs/>
                <w:color w:val="000000"/>
                <w:sz w:val="14"/>
                <w:szCs w:val="14"/>
              </w:rPr>
              <w:t>05</w:t>
            </w:r>
          </w:p>
        </w:tc>
        <w:tc>
          <w:tcPr>
            <w:tcW w:w="567" w:type="dxa"/>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b/>
                <w:bCs/>
                <w:color w:val="000000"/>
                <w:sz w:val="14"/>
                <w:szCs w:val="14"/>
              </w:rPr>
            </w:pPr>
            <w:r w:rsidRPr="009301A2">
              <w:rPr>
                <w:b/>
                <w:bCs/>
                <w:color w:val="000000"/>
                <w:sz w:val="14"/>
                <w:szCs w:val="14"/>
              </w:rPr>
              <w:t>01</w:t>
            </w:r>
          </w:p>
        </w:tc>
        <w:tc>
          <w:tcPr>
            <w:tcW w:w="992" w:type="dxa"/>
            <w:gridSpan w:val="2"/>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b/>
                <w:bCs/>
                <w:color w:val="000000"/>
                <w:sz w:val="14"/>
                <w:szCs w:val="14"/>
              </w:rPr>
            </w:pPr>
            <w:r w:rsidRPr="009301A2">
              <w:rPr>
                <w:b/>
                <w:bCs/>
                <w:color w:val="000000"/>
                <w:sz w:val="14"/>
                <w:szCs w:val="14"/>
              </w:rPr>
              <w:t>0</w:t>
            </w:r>
          </w:p>
        </w:tc>
        <w:tc>
          <w:tcPr>
            <w:tcW w:w="709" w:type="dxa"/>
            <w:gridSpan w:val="2"/>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992" w:type="dxa"/>
            <w:gridSpan w:val="3"/>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right"/>
              <w:rPr>
                <w:b/>
                <w:bCs/>
                <w:color w:val="000000"/>
                <w:sz w:val="14"/>
                <w:szCs w:val="14"/>
              </w:rPr>
            </w:pPr>
            <w:r w:rsidRPr="009301A2">
              <w:rPr>
                <w:b/>
                <w:bCs/>
                <w:color w:val="000000"/>
                <w:sz w:val="14"/>
                <w:szCs w:val="14"/>
              </w:rPr>
              <w:t>300,00</w:t>
            </w:r>
          </w:p>
        </w:tc>
        <w:tc>
          <w:tcPr>
            <w:tcW w:w="709" w:type="dxa"/>
            <w:tcBorders>
              <w:top w:val="nil"/>
              <w:left w:val="nil"/>
              <w:bottom w:val="single" w:sz="4" w:space="0" w:color="auto"/>
              <w:right w:val="nil"/>
            </w:tcBorders>
            <w:shd w:val="clear" w:color="000000" w:fill="92D050"/>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000000" w:fill="92D050"/>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792"/>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b/>
                <w:bCs/>
                <w:color w:val="000000"/>
                <w:sz w:val="14"/>
                <w:szCs w:val="14"/>
              </w:rPr>
            </w:pPr>
            <w:r w:rsidRPr="009301A2">
              <w:rPr>
                <w:b/>
                <w:bCs/>
                <w:color w:val="000000"/>
                <w:sz w:val="14"/>
                <w:szCs w:val="14"/>
              </w:rPr>
              <w:t>Программа комплексного развития коммунальной инфраструктуры в сельском поселении Шентала муниципального района Шенталинский Самарской области на 2017-2033 гг.»</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05</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01</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7800000000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200</w:t>
            </w:r>
          </w:p>
        </w:tc>
        <w:tc>
          <w:tcPr>
            <w:tcW w:w="992" w:type="dxa"/>
            <w:gridSpan w:val="3"/>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300,00</w:t>
            </w:r>
          </w:p>
        </w:tc>
        <w:tc>
          <w:tcPr>
            <w:tcW w:w="709" w:type="dxa"/>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264"/>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05</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01</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7800020010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200</w:t>
            </w:r>
          </w:p>
        </w:tc>
        <w:tc>
          <w:tcPr>
            <w:tcW w:w="992" w:type="dxa"/>
            <w:gridSpan w:val="3"/>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300,00</w:t>
            </w:r>
          </w:p>
        </w:tc>
        <w:tc>
          <w:tcPr>
            <w:tcW w:w="709" w:type="dxa"/>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264"/>
        </w:trPr>
        <w:tc>
          <w:tcPr>
            <w:tcW w:w="960" w:type="dxa"/>
            <w:tcBorders>
              <w:top w:val="nil"/>
              <w:left w:val="single" w:sz="4" w:space="0" w:color="auto"/>
              <w:bottom w:val="single" w:sz="4" w:space="0" w:color="auto"/>
              <w:right w:val="single" w:sz="4" w:space="0" w:color="auto"/>
            </w:tcBorders>
            <w:shd w:val="clear" w:color="000000" w:fill="92D050"/>
            <w:vAlign w:val="bottom"/>
            <w:hideMark/>
          </w:tcPr>
          <w:p w:rsidR="009301A2" w:rsidRPr="009301A2" w:rsidRDefault="009301A2" w:rsidP="009301A2">
            <w:pPr>
              <w:jc w:val="center"/>
              <w:rPr>
                <w:b/>
                <w:bCs/>
                <w:color w:val="000000"/>
                <w:sz w:val="14"/>
                <w:szCs w:val="14"/>
              </w:rPr>
            </w:pPr>
            <w:r w:rsidRPr="009301A2">
              <w:rPr>
                <w:b/>
                <w:bCs/>
                <w:color w:val="000000"/>
                <w:sz w:val="14"/>
                <w:szCs w:val="14"/>
              </w:rPr>
              <w:t>507</w:t>
            </w:r>
          </w:p>
        </w:tc>
        <w:tc>
          <w:tcPr>
            <w:tcW w:w="3308" w:type="dxa"/>
            <w:tcBorders>
              <w:top w:val="nil"/>
              <w:left w:val="nil"/>
              <w:bottom w:val="single" w:sz="4" w:space="0" w:color="auto"/>
              <w:right w:val="single" w:sz="4" w:space="0" w:color="auto"/>
            </w:tcBorders>
            <w:shd w:val="clear" w:color="000000" w:fill="92D050"/>
            <w:hideMark/>
          </w:tcPr>
          <w:p w:rsidR="009301A2" w:rsidRPr="009301A2" w:rsidRDefault="009301A2" w:rsidP="009301A2">
            <w:pPr>
              <w:rPr>
                <w:b/>
                <w:bCs/>
                <w:color w:val="000000"/>
                <w:sz w:val="14"/>
                <w:szCs w:val="14"/>
              </w:rPr>
            </w:pPr>
            <w:r w:rsidRPr="009301A2">
              <w:rPr>
                <w:b/>
                <w:bCs/>
                <w:color w:val="000000"/>
                <w:sz w:val="14"/>
                <w:szCs w:val="14"/>
              </w:rPr>
              <w:t>Коммунальное хозяйство</w:t>
            </w:r>
          </w:p>
        </w:tc>
        <w:tc>
          <w:tcPr>
            <w:tcW w:w="851" w:type="dxa"/>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b/>
                <w:bCs/>
                <w:color w:val="000000"/>
                <w:sz w:val="14"/>
                <w:szCs w:val="14"/>
              </w:rPr>
            </w:pPr>
            <w:r w:rsidRPr="009301A2">
              <w:rPr>
                <w:b/>
                <w:bCs/>
                <w:color w:val="000000"/>
                <w:sz w:val="14"/>
                <w:szCs w:val="14"/>
              </w:rPr>
              <w:t>05</w:t>
            </w:r>
          </w:p>
        </w:tc>
        <w:tc>
          <w:tcPr>
            <w:tcW w:w="567" w:type="dxa"/>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b/>
                <w:bCs/>
                <w:color w:val="000000"/>
                <w:sz w:val="14"/>
                <w:szCs w:val="14"/>
              </w:rPr>
            </w:pPr>
            <w:r w:rsidRPr="009301A2">
              <w:rPr>
                <w:b/>
                <w:bCs/>
                <w:color w:val="000000"/>
                <w:sz w:val="14"/>
                <w:szCs w:val="14"/>
              </w:rPr>
              <w:t>02</w:t>
            </w:r>
          </w:p>
        </w:tc>
        <w:tc>
          <w:tcPr>
            <w:tcW w:w="992" w:type="dxa"/>
            <w:gridSpan w:val="2"/>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709" w:type="dxa"/>
            <w:gridSpan w:val="2"/>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992" w:type="dxa"/>
            <w:gridSpan w:val="3"/>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right"/>
              <w:rPr>
                <w:b/>
                <w:bCs/>
                <w:color w:val="000000"/>
                <w:sz w:val="14"/>
                <w:szCs w:val="14"/>
              </w:rPr>
            </w:pPr>
            <w:r w:rsidRPr="009301A2">
              <w:rPr>
                <w:b/>
                <w:bCs/>
                <w:color w:val="000000"/>
                <w:sz w:val="14"/>
                <w:szCs w:val="14"/>
              </w:rPr>
              <w:t>280,00</w:t>
            </w:r>
          </w:p>
        </w:tc>
        <w:tc>
          <w:tcPr>
            <w:tcW w:w="709" w:type="dxa"/>
            <w:tcBorders>
              <w:top w:val="nil"/>
              <w:left w:val="nil"/>
              <w:bottom w:val="single" w:sz="4" w:space="0" w:color="auto"/>
              <w:right w:val="nil"/>
            </w:tcBorders>
            <w:shd w:val="clear" w:color="000000" w:fill="92D050"/>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000000" w:fill="92D050"/>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816"/>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b/>
                <w:bCs/>
                <w:color w:val="000000"/>
                <w:sz w:val="14"/>
                <w:szCs w:val="14"/>
              </w:rPr>
            </w:pPr>
            <w:r w:rsidRPr="009301A2">
              <w:rPr>
                <w:b/>
                <w:bCs/>
                <w:color w:val="000000"/>
                <w:sz w:val="14"/>
                <w:szCs w:val="14"/>
              </w:rPr>
              <w:t>Программа комплексного развития коммунальной инфраструктуры в сельском поселении Шентала муниципального района Шенталинский Самарской области на 2017-2033 гг.»</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05</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02</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7800000000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 </w:t>
            </w:r>
          </w:p>
        </w:tc>
        <w:tc>
          <w:tcPr>
            <w:tcW w:w="992" w:type="dxa"/>
            <w:gridSpan w:val="3"/>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280,00</w:t>
            </w:r>
          </w:p>
        </w:tc>
        <w:tc>
          <w:tcPr>
            <w:tcW w:w="709" w:type="dxa"/>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264"/>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 xml:space="preserve">Прочая закупка товаров, работ и услуг (прочие </w:t>
            </w:r>
            <w:r w:rsidR="00DA075B" w:rsidRPr="009301A2">
              <w:rPr>
                <w:color w:val="000000"/>
                <w:sz w:val="14"/>
                <w:szCs w:val="14"/>
              </w:rPr>
              <w:t>мероприятия</w:t>
            </w:r>
            <w:r w:rsidRPr="009301A2">
              <w:rPr>
                <w:color w:val="000000"/>
                <w:sz w:val="14"/>
                <w:szCs w:val="14"/>
              </w:rPr>
              <w:t>)</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05</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02</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7800020050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200</w:t>
            </w:r>
          </w:p>
        </w:tc>
        <w:tc>
          <w:tcPr>
            <w:tcW w:w="992" w:type="dxa"/>
            <w:gridSpan w:val="3"/>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280,00</w:t>
            </w:r>
          </w:p>
        </w:tc>
        <w:tc>
          <w:tcPr>
            <w:tcW w:w="709" w:type="dxa"/>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372"/>
        </w:trPr>
        <w:tc>
          <w:tcPr>
            <w:tcW w:w="960" w:type="dxa"/>
            <w:tcBorders>
              <w:top w:val="nil"/>
              <w:left w:val="single" w:sz="4" w:space="0" w:color="auto"/>
              <w:bottom w:val="single" w:sz="4" w:space="0" w:color="auto"/>
              <w:right w:val="single" w:sz="4" w:space="0" w:color="auto"/>
            </w:tcBorders>
            <w:shd w:val="clear" w:color="000000" w:fill="92D050"/>
            <w:vAlign w:val="bottom"/>
            <w:hideMark/>
          </w:tcPr>
          <w:p w:rsidR="009301A2" w:rsidRPr="009301A2" w:rsidRDefault="009301A2" w:rsidP="009301A2">
            <w:pPr>
              <w:jc w:val="center"/>
              <w:rPr>
                <w:b/>
                <w:bCs/>
                <w:color w:val="000000"/>
                <w:sz w:val="14"/>
                <w:szCs w:val="14"/>
              </w:rPr>
            </w:pPr>
            <w:r w:rsidRPr="009301A2">
              <w:rPr>
                <w:b/>
                <w:bCs/>
                <w:color w:val="000000"/>
                <w:sz w:val="14"/>
                <w:szCs w:val="14"/>
              </w:rPr>
              <w:t>507</w:t>
            </w:r>
          </w:p>
        </w:tc>
        <w:tc>
          <w:tcPr>
            <w:tcW w:w="3308" w:type="dxa"/>
            <w:tcBorders>
              <w:top w:val="nil"/>
              <w:left w:val="nil"/>
              <w:bottom w:val="single" w:sz="4" w:space="0" w:color="auto"/>
              <w:right w:val="single" w:sz="4" w:space="0" w:color="auto"/>
            </w:tcBorders>
            <w:shd w:val="clear" w:color="000000" w:fill="92D050"/>
            <w:hideMark/>
          </w:tcPr>
          <w:p w:rsidR="009301A2" w:rsidRPr="009301A2" w:rsidRDefault="009301A2" w:rsidP="009301A2">
            <w:pPr>
              <w:rPr>
                <w:b/>
                <w:bCs/>
                <w:color w:val="000000"/>
                <w:sz w:val="14"/>
                <w:szCs w:val="14"/>
              </w:rPr>
            </w:pPr>
            <w:r w:rsidRPr="009301A2">
              <w:rPr>
                <w:b/>
                <w:bCs/>
                <w:color w:val="000000"/>
                <w:sz w:val="14"/>
                <w:szCs w:val="14"/>
              </w:rPr>
              <w:t>Благоустройство</w:t>
            </w:r>
          </w:p>
        </w:tc>
        <w:tc>
          <w:tcPr>
            <w:tcW w:w="851" w:type="dxa"/>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b/>
                <w:bCs/>
                <w:color w:val="000000"/>
                <w:sz w:val="14"/>
                <w:szCs w:val="14"/>
              </w:rPr>
            </w:pPr>
            <w:r w:rsidRPr="009301A2">
              <w:rPr>
                <w:b/>
                <w:bCs/>
                <w:color w:val="000000"/>
                <w:sz w:val="14"/>
                <w:szCs w:val="14"/>
              </w:rPr>
              <w:t>05</w:t>
            </w:r>
          </w:p>
        </w:tc>
        <w:tc>
          <w:tcPr>
            <w:tcW w:w="567" w:type="dxa"/>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b/>
                <w:bCs/>
                <w:color w:val="000000"/>
                <w:sz w:val="14"/>
                <w:szCs w:val="14"/>
              </w:rPr>
            </w:pPr>
            <w:r w:rsidRPr="009301A2">
              <w:rPr>
                <w:b/>
                <w:bCs/>
                <w:color w:val="000000"/>
                <w:sz w:val="14"/>
                <w:szCs w:val="14"/>
              </w:rPr>
              <w:t>03</w:t>
            </w:r>
          </w:p>
        </w:tc>
        <w:tc>
          <w:tcPr>
            <w:tcW w:w="992" w:type="dxa"/>
            <w:gridSpan w:val="2"/>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709" w:type="dxa"/>
            <w:gridSpan w:val="2"/>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992" w:type="dxa"/>
            <w:gridSpan w:val="3"/>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right"/>
              <w:rPr>
                <w:b/>
                <w:bCs/>
                <w:color w:val="000000"/>
                <w:sz w:val="14"/>
                <w:szCs w:val="14"/>
              </w:rPr>
            </w:pPr>
            <w:r w:rsidRPr="009301A2">
              <w:rPr>
                <w:b/>
                <w:bCs/>
                <w:color w:val="000000"/>
                <w:sz w:val="14"/>
                <w:szCs w:val="14"/>
              </w:rPr>
              <w:t>12 494,00</w:t>
            </w:r>
          </w:p>
        </w:tc>
        <w:tc>
          <w:tcPr>
            <w:tcW w:w="709" w:type="dxa"/>
            <w:tcBorders>
              <w:top w:val="nil"/>
              <w:left w:val="nil"/>
              <w:bottom w:val="single" w:sz="4" w:space="0" w:color="auto"/>
              <w:right w:val="nil"/>
            </w:tcBorders>
            <w:shd w:val="clear" w:color="000000" w:fill="92D050"/>
            <w:vAlign w:val="bottom"/>
            <w:hideMark/>
          </w:tcPr>
          <w:p w:rsidR="009301A2" w:rsidRPr="009301A2" w:rsidRDefault="009301A2" w:rsidP="009301A2">
            <w:pPr>
              <w:jc w:val="right"/>
              <w:rPr>
                <w:b/>
                <w:bCs/>
                <w:color w:val="000000"/>
                <w:sz w:val="14"/>
                <w:szCs w:val="14"/>
              </w:rPr>
            </w:pPr>
            <w:r w:rsidRPr="009301A2">
              <w:rPr>
                <w:b/>
                <w:bCs/>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000000" w:fill="92D050"/>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78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lastRenderedPageBreak/>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b/>
                <w:bCs/>
                <w:color w:val="000000"/>
                <w:sz w:val="14"/>
                <w:szCs w:val="14"/>
              </w:rPr>
            </w:pPr>
            <w:r w:rsidRPr="009301A2">
              <w:rPr>
                <w:b/>
                <w:bCs/>
                <w:color w:val="000000"/>
                <w:sz w:val="14"/>
                <w:szCs w:val="14"/>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2017-2023 годы и на период до 2033 года</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05</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03</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 </w:t>
            </w:r>
          </w:p>
        </w:tc>
        <w:tc>
          <w:tcPr>
            <w:tcW w:w="992" w:type="dxa"/>
            <w:gridSpan w:val="3"/>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12 494,00</w:t>
            </w:r>
          </w:p>
        </w:tc>
        <w:tc>
          <w:tcPr>
            <w:tcW w:w="709" w:type="dxa"/>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624"/>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b/>
                <w:bCs/>
                <w:color w:val="000000"/>
                <w:sz w:val="14"/>
                <w:szCs w:val="14"/>
              </w:rPr>
            </w:pPr>
            <w:r w:rsidRPr="009301A2">
              <w:rPr>
                <w:b/>
                <w:bCs/>
                <w:color w:val="000000"/>
                <w:sz w:val="14"/>
                <w:szCs w:val="14"/>
              </w:rPr>
              <w:t>Подпрограмма "Благоустройство территории сельского поселения Шентала на 2023гг"</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05</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03</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7630000000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 </w:t>
            </w:r>
          </w:p>
        </w:tc>
        <w:tc>
          <w:tcPr>
            <w:tcW w:w="992" w:type="dxa"/>
            <w:gridSpan w:val="3"/>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9 521,00</w:t>
            </w:r>
          </w:p>
        </w:tc>
        <w:tc>
          <w:tcPr>
            <w:tcW w:w="709" w:type="dxa"/>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264"/>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Прочая закупка товаров, работ и услуг (уличное освещение)</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05</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03</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7630020010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200</w:t>
            </w:r>
          </w:p>
        </w:tc>
        <w:tc>
          <w:tcPr>
            <w:tcW w:w="992" w:type="dxa"/>
            <w:gridSpan w:val="3"/>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2 400,00</w:t>
            </w:r>
          </w:p>
        </w:tc>
        <w:tc>
          <w:tcPr>
            <w:tcW w:w="709" w:type="dxa"/>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264"/>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Прочая закупка товаров, работ и услуг (содержание дорог)</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05</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03</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7630020020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200</w:t>
            </w:r>
          </w:p>
        </w:tc>
        <w:tc>
          <w:tcPr>
            <w:tcW w:w="992" w:type="dxa"/>
            <w:gridSpan w:val="3"/>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2 000,00</w:t>
            </w:r>
          </w:p>
        </w:tc>
        <w:tc>
          <w:tcPr>
            <w:tcW w:w="709" w:type="dxa"/>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264"/>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Прочая закупка товаров, работ и услуг (благоустройство и озеленение)</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05</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03</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7630020030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200</w:t>
            </w:r>
          </w:p>
        </w:tc>
        <w:tc>
          <w:tcPr>
            <w:tcW w:w="992" w:type="dxa"/>
            <w:gridSpan w:val="3"/>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2 821,00</w:t>
            </w:r>
          </w:p>
        </w:tc>
        <w:tc>
          <w:tcPr>
            <w:tcW w:w="709" w:type="dxa"/>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336"/>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Прочая закупка товаров, работ и услуг (содержание свалок и мест захоронения)</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05</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03</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7630020040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200</w:t>
            </w:r>
          </w:p>
        </w:tc>
        <w:tc>
          <w:tcPr>
            <w:tcW w:w="992" w:type="dxa"/>
            <w:gridSpan w:val="3"/>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2 300,00</w:t>
            </w:r>
          </w:p>
        </w:tc>
        <w:tc>
          <w:tcPr>
            <w:tcW w:w="709" w:type="dxa"/>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51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b/>
                <w:bCs/>
                <w:color w:val="000000"/>
                <w:sz w:val="14"/>
                <w:szCs w:val="14"/>
              </w:rPr>
            </w:pPr>
            <w:r w:rsidRPr="009301A2">
              <w:rPr>
                <w:b/>
                <w:bCs/>
                <w:color w:val="000000"/>
                <w:sz w:val="14"/>
                <w:szCs w:val="14"/>
              </w:rPr>
              <w:t>Межбюджетные трансферты, предоставляемые в бюджеты муниципального района</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05</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03</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7630020030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500</w:t>
            </w:r>
          </w:p>
        </w:tc>
        <w:tc>
          <w:tcPr>
            <w:tcW w:w="992" w:type="dxa"/>
            <w:gridSpan w:val="3"/>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b/>
                <w:bCs/>
                <w:color w:val="000000"/>
                <w:sz w:val="14"/>
                <w:szCs w:val="14"/>
              </w:rPr>
            </w:pPr>
            <w:r w:rsidRPr="009301A2">
              <w:rPr>
                <w:b/>
                <w:bCs/>
                <w:color w:val="000000"/>
                <w:sz w:val="14"/>
                <w:szCs w:val="14"/>
              </w:rPr>
              <w:t>2 973,00</w:t>
            </w:r>
          </w:p>
        </w:tc>
        <w:tc>
          <w:tcPr>
            <w:tcW w:w="709" w:type="dxa"/>
            <w:tcBorders>
              <w:top w:val="nil"/>
              <w:left w:val="nil"/>
              <w:bottom w:val="single" w:sz="4" w:space="0" w:color="auto"/>
              <w:right w:val="nil"/>
            </w:tcBorders>
            <w:shd w:val="clear" w:color="auto" w:fill="auto"/>
            <w:vAlign w:val="bottom"/>
            <w:hideMark/>
          </w:tcPr>
          <w:p w:rsidR="009301A2" w:rsidRPr="009301A2" w:rsidRDefault="009301A2" w:rsidP="009301A2">
            <w:pPr>
              <w:jc w:val="right"/>
              <w:rPr>
                <w:b/>
                <w:bCs/>
                <w:color w:val="000000"/>
                <w:sz w:val="14"/>
                <w:szCs w:val="14"/>
              </w:rPr>
            </w:pPr>
            <w:r w:rsidRPr="009301A2">
              <w:rPr>
                <w:b/>
                <w:bCs/>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996"/>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 xml:space="preserve">Межбюджетные трансферты,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w:t>
            </w:r>
            <w:proofErr w:type="gramStart"/>
            <w:r w:rsidRPr="009301A2">
              <w:rPr>
                <w:color w:val="000000"/>
                <w:sz w:val="14"/>
                <w:szCs w:val="14"/>
              </w:rPr>
              <w:t xml:space="preserve">района полномочий органов местного самоуправления </w:t>
            </w:r>
            <w:r w:rsidR="00DA075B">
              <w:rPr>
                <w:color w:val="000000"/>
                <w:sz w:val="14"/>
                <w:szCs w:val="14"/>
              </w:rPr>
              <w:t>поселения</w:t>
            </w:r>
            <w:proofErr w:type="gramEnd"/>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05</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03</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7630020030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540</w:t>
            </w:r>
          </w:p>
        </w:tc>
        <w:tc>
          <w:tcPr>
            <w:tcW w:w="992" w:type="dxa"/>
            <w:gridSpan w:val="3"/>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2 973,00</w:t>
            </w:r>
          </w:p>
        </w:tc>
        <w:tc>
          <w:tcPr>
            <w:tcW w:w="709" w:type="dxa"/>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2 973,00</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264"/>
        </w:trPr>
        <w:tc>
          <w:tcPr>
            <w:tcW w:w="960" w:type="dxa"/>
            <w:tcBorders>
              <w:top w:val="nil"/>
              <w:left w:val="single" w:sz="4" w:space="0" w:color="auto"/>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507</w:t>
            </w:r>
          </w:p>
        </w:tc>
        <w:tc>
          <w:tcPr>
            <w:tcW w:w="3308" w:type="dxa"/>
            <w:tcBorders>
              <w:top w:val="nil"/>
              <w:left w:val="nil"/>
              <w:bottom w:val="single" w:sz="4" w:space="0" w:color="auto"/>
              <w:right w:val="single" w:sz="4" w:space="0" w:color="auto"/>
            </w:tcBorders>
            <w:shd w:val="clear" w:color="000000" w:fill="FFFF00"/>
            <w:hideMark/>
          </w:tcPr>
          <w:p w:rsidR="009301A2" w:rsidRPr="009301A2" w:rsidRDefault="009301A2" w:rsidP="009301A2">
            <w:pPr>
              <w:rPr>
                <w:b/>
                <w:bCs/>
                <w:color w:val="000000"/>
                <w:sz w:val="14"/>
                <w:szCs w:val="14"/>
              </w:rPr>
            </w:pPr>
            <w:r w:rsidRPr="009301A2">
              <w:rPr>
                <w:b/>
                <w:bCs/>
                <w:color w:val="000000"/>
                <w:sz w:val="14"/>
                <w:szCs w:val="14"/>
              </w:rPr>
              <w:t>ОБРАЗОВАНИЕ</w:t>
            </w:r>
          </w:p>
        </w:tc>
        <w:tc>
          <w:tcPr>
            <w:tcW w:w="851" w:type="dxa"/>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07</w:t>
            </w:r>
          </w:p>
        </w:tc>
        <w:tc>
          <w:tcPr>
            <w:tcW w:w="567" w:type="dxa"/>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992" w:type="dxa"/>
            <w:gridSpan w:val="2"/>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709" w:type="dxa"/>
            <w:gridSpan w:val="2"/>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992" w:type="dxa"/>
            <w:gridSpan w:val="3"/>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right"/>
              <w:rPr>
                <w:b/>
                <w:bCs/>
                <w:color w:val="000000"/>
                <w:sz w:val="14"/>
                <w:szCs w:val="14"/>
              </w:rPr>
            </w:pPr>
            <w:r w:rsidRPr="009301A2">
              <w:rPr>
                <w:b/>
                <w:bCs/>
                <w:color w:val="000000"/>
                <w:sz w:val="14"/>
                <w:szCs w:val="14"/>
              </w:rPr>
              <w:t>50,00</w:t>
            </w:r>
          </w:p>
        </w:tc>
        <w:tc>
          <w:tcPr>
            <w:tcW w:w="709" w:type="dxa"/>
            <w:tcBorders>
              <w:top w:val="nil"/>
              <w:left w:val="nil"/>
              <w:bottom w:val="single" w:sz="4" w:space="0" w:color="auto"/>
              <w:right w:val="nil"/>
            </w:tcBorders>
            <w:shd w:val="clear" w:color="000000" w:fill="FFFF00"/>
            <w:vAlign w:val="bottom"/>
            <w:hideMark/>
          </w:tcPr>
          <w:p w:rsidR="009301A2" w:rsidRPr="009301A2" w:rsidRDefault="009301A2" w:rsidP="009301A2">
            <w:pPr>
              <w:jc w:val="right"/>
              <w:rPr>
                <w:b/>
                <w:bCs/>
                <w:color w:val="000000"/>
                <w:sz w:val="14"/>
                <w:szCs w:val="14"/>
              </w:rPr>
            </w:pPr>
            <w:r w:rsidRPr="009301A2">
              <w:rPr>
                <w:b/>
                <w:bCs/>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264"/>
        </w:trPr>
        <w:tc>
          <w:tcPr>
            <w:tcW w:w="960" w:type="dxa"/>
            <w:tcBorders>
              <w:top w:val="nil"/>
              <w:left w:val="single" w:sz="4" w:space="0" w:color="auto"/>
              <w:bottom w:val="single" w:sz="4" w:space="0" w:color="auto"/>
              <w:right w:val="single" w:sz="4" w:space="0" w:color="auto"/>
            </w:tcBorders>
            <w:shd w:val="clear" w:color="000000" w:fill="92D050"/>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000000" w:fill="92D050"/>
            <w:hideMark/>
          </w:tcPr>
          <w:p w:rsidR="009301A2" w:rsidRPr="009301A2" w:rsidRDefault="009301A2" w:rsidP="009301A2">
            <w:pPr>
              <w:rPr>
                <w:color w:val="000000"/>
                <w:sz w:val="14"/>
                <w:szCs w:val="14"/>
              </w:rPr>
            </w:pPr>
            <w:r w:rsidRPr="009301A2">
              <w:rPr>
                <w:color w:val="000000"/>
                <w:sz w:val="14"/>
                <w:szCs w:val="14"/>
              </w:rPr>
              <w:t>Молодежная политика</w:t>
            </w:r>
          </w:p>
        </w:tc>
        <w:tc>
          <w:tcPr>
            <w:tcW w:w="851" w:type="dxa"/>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color w:val="000000"/>
                <w:sz w:val="14"/>
                <w:szCs w:val="14"/>
              </w:rPr>
            </w:pPr>
            <w:r w:rsidRPr="009301A2">
              <w:rPr>
                <w:color w:val="000000"/>
                <w:sz w:val="14"/>
                <w:szCs w:val="14"/>
              </w:rPr>
              <w:t>07</w:t>
            </w:r>
          </w:p>
        </w:tc>
        <w:tc>
          <w:tcPr>
            <w:tcW w:w="567" w:type="dxa"/>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color w:val="000000"/>
                <w:sz w:val="14"/>
                <w:szCs w:val="14"/>
              </w:rPr>
            </w:pPr>
            <w:r w:rsidRPr="009301A2">
              <w:rPr>
                <w:color w:val="000000"/>
                <w:sz w:val="14"/>
                <w:szCs w:val="14"/>
              </w:rPr>
              <w:t>07</w:t>
            </w:r>
          </w:p>
        </w:tc>
        <w:tc>
          <w:tcPr>
            <w:tcW w:w="992" w:type="dxa"/>
            <w:gridSpan w:val="2"/>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color w:val="000000"/>
                <w:sz w:val="14"/>
                <w:szCs w:val="14"/>
              </w:rPr>
            </w:pPr>
            <w:r w:rsidRPr="009301A2">
              <w:rPr>
                <w:color w:val="000000"/>
                <w:sz w:val="14"/>
                <w:szCs w:val="14"/>
              </w:rPr>
              <w:t> </w:t>
            </w:r>
          </w:p>
        </w:tc>
        <w:tc>
          <w:tcPr>
            <w:tcW w:w="709" w:type="dxa"/>
            <w:gridSpan w:val="2"/>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color w:val="000000"/>
                <w:sz w:val="14"/>
                <w:szCs w:val="14"/>
              </w:rPr>
            </w:pPr>
            <w:r w:rsidRPr="009301A2">
              <w:rPr>
                <w:color w:val="000000"/>
                <w:sz w:val="14"/>
                <w:szCs w:val="14"/>
              </w:rPr>
              <w:t> </w:t>
            </w:r>
          </w:p>
        </w:tc>
        <w:tc>
          <w:tcPr>
            <w:tcW w:w="992" w:type="dxa"/>
            <w:gridSpan w:val="3"/>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right"/>
              <w:rPr>
                <w:color w:val="000000"/>
                <w:sz w:val="14"/>
                <w:szCs w:val="14"/>
              </w:rPr>
            </w:pPr>
            <w:r w:rsidRPr="009301A2">
              <w:rPr>
                <w:color w:val="000000"/>
                <w:sz w:val="14"/>
                <w:szCs w:val="14"/>
              </w:rPr>
              <w:t>50,00</w:t>
            </w:r>
          </w:p>
        </w:tc>
        <w:tc>
          <w:tcPr>
            <w:tcW w:w="709" w:type="dxa"/>
            <w:tcBorders>
              <w:top w:val="nil"/>
              <w:left w:val="nil"/>
              <w:bottom w:val="single" w:sz="4" w:space="0" w:color="auto"/>
              <w:right w:val="nil"/>
            </w:tcBorders>
            <w:shd w:val="clear" w:color="000000" w:fill="92D050"/>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000000" w:fill="92D050"/>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1176"/>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b/>
                <w:bCs/>
                <w:color w:val="000000"/>
                <w:sz w:val="14"/>
                <w:szCs w:val="14"/>
              </w:rPr>
            </w:pPr>
            <w:r w:rsidRPr="009301A2">
              <w:rPr>
                <w:b/>
                <w:bCs/>
                <w:color w:val="000000"/>
                <w:sz w:val="14"/>
                <w:szCs w:val="14"/>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2017-2023 годы и на период до 2033 года</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07</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07</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992" w:type="dxa"/>
            <w:gridSpan w:val="3"/>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b/>
                <w:bCs/>
                <w:color w:val="000000"/>
                <w:sz w:val="14"/>
                <w:szCs w:val="14"/>
              </w:rPr>
            </w:pPr>
            <w:r w:rsidRPr="009301A2">
              <w:rPr>
                <w:b/>
                <w:bCs/>
                <w:color w:val="000000"/>
                <w:sz w:val="14"/>
                <w:szCs w:val="14"/>
              </w:rPr>
              <w:t> </w:t>
            </w:r>
          </w:p>
        </w:tc>
        <w:tc>
          <w:tcPr>
            <w:tcW w:w="709" w:type="dxa"/>
            <w:tcBorders>
              <w:top w:val="nil"/>
              <w:left w:val="nil"/>
              <w:bottom w:val="single" w:sz="4" w:space="0" w:color="auto"/>
              <w:right w:val="nil"/>
            </w:tcBorders>
            <w:shd w:val="clear" w:color="auto" w:fill="auto"/>
            <w:vAlign w:val="bottom"/>
            <w:hideMark/>
          </w:tcPr>
          <w:p w:rsidR="009301A2" w:rsidRPr="009301A2" w:rsidRDefault="009301A2" w:rsidP="009301A2">
            <w:pPr>
              <w:jc w:val="right"/>
              <w:rPr>
                <w:b/>
                <w:bCs/>
                <w:color w:val="000000"/>
                <w:sz w:val="14"/>
                <w:szCs w:val="14"/>
              </w:rPr>
            </w:pPr>
            <w:r w:rsidRPr="009301A2">
              <w:rPr>
                <w:b/>
                <w:bCs/>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97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b/>
                <w:bCs/>
                <w:color w:val="000000"/>
                <w:sz w:val="14"/>
                <w:szCs w:val="14"/>
              </w:rPr>
            </w:pPr>
            <w:r w:rsidRPr="009301A2">
              <w:rPr>
                <w:b/>
                <w:bCs/>
                <w:color w:val="000000"/>
                <w:sz w:val="14"/>
                <w:szCs w:val="14"/>
              </w:rPr>
              <w:t>Подпрограмма «Основные направления молодежной политики, развитие физической культуры и спорта на территории сельского поселения Шентала муниципального района Шенталинский Самарской области на 2017-2023гг.»</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07</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07</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7650000000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200</w:t>
            </w:r>
          </w:p>
        </w:tc>
        <w:tc>
          <w:tcPr>
            <w:tcW w:w="992" w:type="dxa"/>
            <w:gridSpan w:val="3"/>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50,00</w:t>
            </w:r>
          </w:p>
        </w:tc>
        <w:tc>
          <w:tcPr>
            <w:tcW w:w="709" w:type="dxa"/>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456"/>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07</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07</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7650020010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240</w:t>
            </w:r>
          </w:p>
        </w:tc>
        <w:tc>
          <w:tcPr>
            <w:tcW w:w="992" w:type="dxa"/>
            <w:gridSpan w:val="3"/>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50,00</w:t>
            </w:r>
          </w:p>
        </w:tc>
        <w:tc>
          <w:tcPr>
            <w:tcW w:w="709" w:type="dxa"/>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264"/>
        </w:trPr>
        <w:tc>
          <w:tcPr>
            <w:tcW w:w="960" w:type="dxa"/>
            <w:tcBorders>
              <w:top w:val="nil"/>
              <w:left w:val="single" w:sz="4" w:space="0" w:color="auto"/>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507</w:t>
            </w:r>
          </w:p>
        </w:tc>
        <w:tc>
          <w:tcPr>
            <w:tcW w:w="3308" w:type="dxa"/>
            <w:tcBorders>
              <w:top w:val="nil"/>
              <w:left w:val="nil"/>
              <w:bottom w:val="single" w:sz="4" w:space="0" w:color="auto"/>
              <w:right w:val="single" w:sz="4" w:space="0" w:color="auto"/>
            </w:tcBorders>
            <w:shd w:val="clear" w:color="000000" w:fill="FFFF00"/>
            <w:hideMark/>
          </w:tcPr>
          <w:p w:rsidR="009301A2" w:rsidRPr="009301A2" w:rsidRDefault="009301A2" w:rsidP="009301A2">
            <w:pPr>
              <w:rPr>
                <w:b/>
                <w:bCs/>
                <w:color w:val="000000"/>
                <w:sz w:val="14"/>
                <w:szCs w:val="14"/>
              </w:rPr>
            </w:pPr>
            <w:r w:rsidRPr="009301A2">
              <w:rPr>
                <w:b/>
                <w:bCs/>
                <w:color w:val="000000"/>
                <w:sz w:val="14"/>
                <w:szCs w:val="14"/>
              </w:rPr>
              <w:t>ФИЗИЧЕСКАЯ КУЛЬТУРА И СПОРТ</w:t>
            </w:r>
          </w:p>
        </w:tc>
        <w:tc>
          <w:tcPr>
            <w:tcW w:w="851" w:type="dxa"/>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11</w:t>
            </w:r>
          </w:p>
        </w:tc>
        <w:tc>
          <w:tcPr>
            <w:tcW w:w="567" w:type="dxa"/>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992" w:type="dxa"/>
            <w:gridSpan w:val="2"/>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709" w:type="dxa"/>
            <w:gridSpan w:val="2"/>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992" w:type="dxa"/>
            <w:gridSpan w:val="3"/>
            <w:tcBorders>
              <w:top w:val="nil"/>
              <w:left w:val="nil"/>
              <w:bottom w:val="single" w:sz="4" w:space="0" w:color="auto"/>
              <w:right w:val="single" w:sz="4" w:space="0" w:color="auto"/>
            </w:tcBorders>
            <w:shd w:val="clear" w:color="000000" w:fill="FFFF00"/>
            <w:vAlign w:val="bottom"/>
            <w:hideMark/>
          </w:tcPr>
          <w:p w:rsidR="009301A2" w:rsidRPr="009301A2" w:rsidRDefault="009301A2" w:rsidP="009301A2">
            <w:pPr>
              <w:jc w:val="right"/>
              <w:rPr>
                <w:b/>
                <w:bCs/>
                <w:color w:val="000000"/>
                <w:sz w:val="14"/>
                <w:szCs w:val="14"/>
              </w:rPr>
            </w:pPr>
            <w:r w:rsidRPr="009301A2">
              <w:rPr>
                <w:b/>
                <w:bCs/>
                <w:color w:val="000000"/>
                <w:sz w:val="14"/>
                <w:szCs w:val="14"/>
              </w:rPr>
              <w:t>50,00</w:t>
            </w:r>
          </w:p>
        </w:tc>
        <w:tc>
          <w:tcPr>
            <w:tcW w:w="709" w:type="dxa"/>
            <w:tcBorders>
              <w:top w:val="nil"/>
              <w:left w:val="nil"/>
              <w:bottom w:val="single" w:sz="4" w:space="0" w:color="auto"/>
              <w:right w:val="nil"/>
            </w:tcBorders>
            <w:shd w:val="clear" w:color="000000" w:fill="FFFF00"/>
            <w:vAlign w:val="bottom"/>
            <w:hideMark/>
          </w:tcPr>
          <w:p w:rsidR="009301A2" w:rsidRPr="009301A2" w:rsidRDefault="009301A2" w:rsidP="009301A2">
            <w:pPr>
              <w:jc w:val="right"/>
              <w:rPr>
                <w:b/>
                <w:bCs/>
                <w:color w:val="000000"/>
                <w:sz w:val="14"/>
                <w:szCs w:val="14"/>
              </w:rPr>
            </w:pPr>
            <w:r w:rsidRPr="009301A2">
              <w:rPr>
                <w:b/>
                <w:bCs/>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000000" w:fill="FFFF00"/>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264"/>
        </w:trPr>
        <w:tc>
          <w:tcPr>
            <w:tcW w:w="960" w:type="dxa"/>
            <w:tcBorders>
              <w:top w:val="nil"/>
              <w:left w:val="single" w:sz="4" w:space="0" w:color="auto"/>
              <w:bottom w:val="single" w:sz="4" w:space="0" w:color="auto"/>
              <w:right w:val="single" w:sz="4" w:space="0" w:color="auto"/>
            </w:tcBorders>
            <w:shd w:val="clear" w:color="000000" w:fill="92D050"/>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000000" w:fill="92D050"/>
            <w:hideMark/>
          </w:tcPr>
          <w:p w:rsidR="009301A2" w:rsidRPr="009301A2" w:rsidRDefault="009301A2" w:rsidP="009301A2">
            <w:pPr>
              <w:rPr>
                <w:color w:val="000000"/>
                <w:sz w:val="14"/>
                <w:szCs w:val="14"/>
              </w:rPr>
            </w:pPr>
            <w:r w:rsidRPr="009301A2">
              <w:rPr>
                <w:color w:val="000000"/>
                <w:sz w:val="14"/>
                <w:szCs w:val="14"/>
              </w:rPr>
              <w:t>Физическая культура</w:t>
            </w:r>
          </w:p>
        </w:tc>
        <w:tc>
          <w:tcPr>
            <w:tcW w:w="851" w:type="dxa"/>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color w:val="000000"/>
                <w:sz w:val="14"/>
                <w:szCs w:val="14"/>
              </w:rPr>
            </w:pPr>
            <w:r w:rsidRPr="009301A2">
              <w:rPr>
                <w:color w:val="000000"/>
                <w:sz w:val="14"/>
                <w:szCs w:val="14"/>
              </w:rPr>
              <w:t>11</w:t>
            </w:r>
          </w:p>
        </w:tc>
        <w:tc>
          <w:tcPr>
            <w:tcW w:w="567" w:type="dxa"/>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color w:val="000000"/>
                <w:sz w:val="14"/>
                <w:szCs w:val="14"/>
              </w:rPr>
            </w:pPr>
            <w:r w:rsidRPr="009301A2">
              <w:rPr>
                <w:color w:val="000000"/>
                <w:sz w:val="14"/>
                <w:szCs w:val="14"/>
              </w:rPr>
              <w:t>01</w:t>
            </w:r>
          </w:p>
        </w:tc>
        <w:tc>
          <w:tcPr>
            <w:tcW w:w="992" w:type="dxa"/>
            <w:gridSpan w:val="2"/>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color w:val="000000"/>
                <w:sz w:val="14"/>
                <w:szCs w:val="14"/>
              </w:rPr>
            </w:pPr>
            <w:r w:rsidRPr="009301A2">
              <w:rPr>
                <w:color w:val="000000"/>
                <w:sz w:val="14"/>
                <w:szCs w:val="14"/>
              </w:rPr>
              <w:t> </w:t>
            </w:r>
          </w:p>
        </w:tc>
        <w:tc>
          <w:tcPr>
            <w:tcW w:w="709" w:type="dxa"/>
            <w:gridSpan w:val="2"/>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center"/>
              <w:rPr>
                <w:color w:val="000000"/>
                <w:sz w:val="14"/>
                <w:szCs w:val="14"/>
              </w:rPr>
            </w:pPr>
            <w:r w:rsidRPr="009301A2">
              <w:rPr>
                <w:color w:val="000000"/>
                <w:sz w:val="14"/>
                <w:szCs w:val="14"/>
              </w:rPr>
              <w:t> </w:t>
            </w:r>
          </w:p>
        </w:tc>
        <w:tc>
          <w:tcPr>
            <w:tcW w:w="992" w:type="dxa"/>
            <w:gridSpan w:val="3"/>
            <w:tcBorders>
              <w:top w:val="nil"/>
              <w:left w:val="nil"/>
              <w:bottom w:val="single" w:sz="4" w:space="0" w:color="auto"/>
              <w:right w:val="single" w:sz="4" w:space="0" w:color="auto"/>
            </w:tcBorders>
            <w:shd w:val="clear" w:color="000000" w:fill="92D050"/>
            <w:vAlign w:val="bottom"/>
            <w:hideMark/>
          </w:tcPr>
          <w:p w:rsidR="009301A2" w:rsidRPr="009301A2" w:rsidRDefault="009301A2" w:rsidP="009301A2">
            <w:pPr>
              <w:jc w:val="right"/>
              <w:rPr>
                <w:color w:val="000000"/>
                <w:sz w:val="14"/>
                <w:szCs w:val="14"/>
              </w:rPr>
            </w:pPr>
            <w:r w:rsidRPr="009301A2">
              <w:rPr>
                <w:color w:val="000000"/>
                <w:sz w:val="14"/>
                <w:szCs w:val="14"/>
              </w:rPr>
              <w:t>50,00</w:t>
            </w:r>
          </w:p>
        </w:tc>
        <w:tc>
          <w:tcPr>
            <w:tcW w:w="709" w:type="dxa"/>
            <w:tcBorders>
              <w:top w:val="nil"/>
              <w:left w:val="nil"/>
              <w:bottom w:val="single" w:sz="4" w:space="0" w:color="auto"/>
              <w:right w:val="nil"/>
            </w:tcBorders>
            <w:shd w:val="clear" w:color="000000" w:fill="92D050"/>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000000" w:fill="92D050"/>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816"/>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b/>
                <w:bCs/>
                <w:color w:val="000000"/>
                <w:sz w:val="14"/>
                <w:szCs w:val="14"/>
              </w:rPr>
            </w:pPr>
            <w:r w:rsidRPr="009301A2">
              <w:rPr>
                <w:b/>
                <w:bCs/>
                <w:color w:val="000000"/>
                <w:sz w:val="14"/>
                <w:szCs w:val="14"/>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2017-2023 годы и на период до 2033 года</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11</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01</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w:t>
            </w:r>
          </w:p>
        </w:tc>
        <w:tc>
          <w:tcPr>
            <w:tcW w:w="992" w:type="dxa"/>
            <w:gridSpan w:val="3"/>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50,00</w:t>
            </w:r>
          </w:p>
        </w:tc>
        <w:tc>
          <w:tcPr>
            <w:tcW w:w="709" w:type="dxa"/>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9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b/>
                <w:bCs/>
                <w:color w:val="000000"/>
                <w:sz w:val="14"/>
                <w:szCs w:val="14"/>
              </w:rPr>
            </w:pPr>
            <w:r w:rsidRPr="009301A2">
              <w:rPr>
                <w:b/>
                <w:bCs/>
                <w:color w:val="000000"/>
                <w:sz w:val="14"/>
                <w:szCs w:val="14"/>
              </w:rPr>
              <w:t>Подпрограмма «Основные направления молодежной политики, развитие физической культуры и спорта на территории сельского поселения Шентала муниципального района Шенталинский Самарской области на 2017-2023гг.»</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11</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01</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7650000000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200</w:t>
            </w:r>
          </w:p>
        </w:tc>
        <w:tc>
          <w:tcPr>
            <w:tcW w:w="992" w:type="dxa"/>
            <w:gridSpan w:val="3"/>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50,00</w:t>
            </w:r>
          </w:p>
        </w:tc>
        <w:tc>
          <w:tcPr>
            <w:tcW w:w="709" w:type="dxa"/>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264"/>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507</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color w:val="000000"/>
                <w:sz w:val="14"/>
                <w:szCs w:val="14"/>
              </w:rPr>
            </w:pPr>
            <w:r w:rsidRPr="009301A2">
              <w:rPr>
                <w:color w:val="000000"/>
                <w:sz w:val="14"/>
                <w:szCs w:val="14"/>
              </w:rPr>
              <w:t>Прочая закупка товаров, работ и услуг</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11</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01</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7650020010</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color w:val="000000"/>
                <w:sz w:val="14"/>
                <w:szCs w:val="14"/>
              </w:rPr>
            </w:pPr>
            <w:r w:rsidRPr="009301A2">
              <w:rPr>
                <w:color w:val="000000"/>
                <w:sz w:val="14"/>
                <w:szCs w:val="14"/>
              </w:rPr>
              <w:t>240</w:t>
            </w:r>
          </w:p>
        </w:tc>
        <w:tc>
          <w:tcPr>
            <w:tcW w:w="992" w:type="dxa"/>
            <w:gridSpan w:val="3"/>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50,00</w:t>
            </w:r>
          </w:p>
        </w:tc>
        <w:tc>
          <w:tcPr>
            <w:tcW w:w="709" w:type="dxa"/>
            <w:tcBorders>
              <w:top w:val="nil"/>
              <w:left w:val="nil"/>
              <w:bottom w:val="single" w:sz="4" w:space="0" w:color="auto"/>
              <w:right w:val="nil"/>
            </w:tcBorders>
            <w:shd w:val="clear" w:color="auto" w:fill="auto"/>
            <w:vAlign w:val="bottom"/>
            <w:hideMark/>
          </w:tcPr>
          <w:p w:rsidR="009301A2" w:rsidRPr="009301A2" w:rsidRDefault="009301A2" w:rsidP="009301A2">
            <w:pPr>
              <w:jc w:val="right"/>
              <w:rPr>
                <w:color w:val="000000"/>
                <w:sz w:val="14"/>
                <w:szCs w:val="14"/>
              </w:rPr>
            </w:pPr>
            <w:r w:rsidRPr="009301A2">
              <w:rPr>
                <w:color w:val="000000"/>
                <w:sz w:val="14"/>
                <w:szCs w:val="14"/>
              </w:rPr>
              <w:t> </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r w:rsidR="009301A2" w:rsidRPr="009301A2" w:rsidTr="00DA075B">
        <w:trPr>
          <w:trHeight w:val="264"/>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3308" w:type="dxa"/>
            <w:tcBorders>
              <w:top w:val="nil"/>
              <w:left w:val="nil"/>
              <w:bottom w:val="single" w:sz="4" w:space="0" w:color="auto"/>
              <w:right w:val="single" w:sz="4" w:space="0" w:color="auto"/>
            </w:tcBorders>
            <w:shd w:val="clear" w:color="auto" w:fill="auto"/>
            <w:hideMark/>
          </w:tcPr>
          <w:p w:rsidR="009301A2" w:rsidRPr="009301A2" w:rsidRDefault="009301A2" w:rsidP="009301A2">
            <w:pPr>
              <w:rPr>
                <w:b/>
                <w:bCs/>
                <w:color w:val="000000"/>
                <w:sz w:val="14"/>
                <w:szCs w:val="14"/>
              </w:rPr>
            </w:pPr>
            <w:r w:rsidRPr="009301A2">
              <w:rPr>
                <w:b/>
                <w:bCs/>
                <w:color w:val="000000"/>
                <w:sz w:val="14"/>
                <w:szCs w:val="14"/>
              </w:rPr>
              <w:t>Расходы бюджета - всего</w:t>
            </w:r>
          </w:p>
        </w:tc>
        <w:tc>
          <w:tcPr>
            <w:tcW w:w="851"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567" w:type="dxa"/>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X</w:t>
            </w:r>
          </w:p>
        </w:tc>
        <w:tc>
          <w:tcPr>
            <w:tcW w:w="709" w:type="dxa"/>
            <w:gridSpan w:val="2"/>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center"/>
              <w:rPr>
                <w:b/>
                <w:bCs/>
                <w:color w:val="000000"/>
                <w:sz w:val="14"/>
                <w:szCs w:val="14"/>
              </w:rPr>
            </w:pPr>
            <w:r w:rsidRPr="009301A2">
              <w:rPr>
                <w:b/>
                <w:bCs/>
                <w:color w:val="000000"/>
                <w:sz w:val="14"/>
                <w:szCs w:val="14"/>
              </w:rPr>
              <w:t> </w:t>
            </w:r>
          </w:p>
        </w:tc>
        <w:tc>
          <w:tcPr>
            <w:tcW w:w="992" w:type="dxa"/>
            <w:gridSpan w:val="3"/>
            <w:tcBorders>
              <w:top w:val="nil"/>
              <w:left w:val="nil"/>
              <w:bottom w:val="single" w:sz="4" w:space="0" w:color="auto"/>
              <w:right w:val="single" w:sz="4" w:space="0" w:color="auto"/>
            </w:tcBorders>
            <w:shd w:val="clear" w:color="auto" w:fill="auto"/>
            <w:vAlign w:val="bottom"/>
            <w:hideMark/>
          </w:tcPr>
          <w:p w:rsidR="009301A2" w:rsidRPr="009301A2" w:rsidRDefault="009301A2" w:rsidP="009301A2">
            <w:pPr>
              <w:jc w:val="right"/>
              <w:rPr>
                <w:b/>
                <w:bCs/>
                <w:color w:val="000000"/>
                <w:sz w:val="14"/>
                <w:szCs w:val="14"/>
              </w:rPr>
            </w:pPr>
            <w:r w:rsidRPr="009301A2">
              <w:rPr>
                <w:b/>
                <w:bCs/>
                <w:color w:val="000000"/>
                <w:sz w:val="14"/>
                <w:szCs w:val="14"/>
              </w:rPr>
              <w:t>20 622,00</w:t>
            </w:r>
          </w:p>
        </w:tc>
        <w:tc>
          <w:tcPr>
            <w:tcW w:w="709" w:type="dxa"/>
            <w:tcBorders>
              <w:top w:val="nil"/>
              <w:left w:val="nil"/>
              <w:bottom w:val="single" w:sz="4" w:space="0" w:color="auto"/>
              <w:right w:val="nil"/>
            </w:tcBorders>
            <w:shd w:val="clear" w:color="auto" w:fill="auto"/>
            <w:vAlign w:val="bottom"/>
            <w:hideMark/>
          </w:tcPr>
          <w:p w:rsidR="009301A2" w:rsidRPr="009301A2" w:rsidRDefault="009301A2" w:rsidP="009301A2">
            <w:pPr>
              <w:jc w:val="right"/>
              <w:rPr>
                <w:b/>
                <w:bCs/>
                <w:color w:val="000000"/>
                <w:sz w:val="14"/>
                <w:szCs w:val="14"/>
              </w:rPr>
            </w:pPr>
            <w:r w:rsidRPr="009301A2">
              <w:rPr>
                <w:b/>
                <w:bCs/>
                <w:color w:val="000000"/>
                <w:sz w:val="14"/>
                <w:szCs w:val="14"/>
              </w:rPr>
              <w:t>3 049,00</w:t>
            </w:r>
          </w:p>
        </w:tc>
        <w:tc>
          <w:tcPr>
            <w:tcW w:w="1000" w:type="dxa"/>
            <w:gridSpan w:val="2"/>
            <w:tcBorders>
              <w:top w:val="nil"/>
              <w:left w:val="single" w:sz="4" w:space="0" w:color="auto"/>
              <w:bottom w:val="single" w:sz="4" w:space="0" w:color="auto"/>
              <w:right w:val="single" w:sz="4" w:space="0" w:color="auto"/>
            </w:tcBorders>
            <w:shd w:val="clear" w:color="auto" w:fill="auto"/>
            <w:noWrap/>
            <w:vAlign w:val="bottom"/>
            <w:hideMark/>
          </w:tcPr>
          <w:p w:rsidR="009301A2" w:rsidRPr="009301A2" w:rsidRDefault="009301A2" w:rsidP="009301A2">
            <w:pPr>
              <w:rPr>
                <w:sz w:val="14"/>
                <w:szCs w:val="14"/>
              </w:rPr>
            </w:pPr>
            <w:r w:rsidRPr="009301A2">
              <w:rPr>
                <w:sz w:val="14"/>
                <w:szCs w:val="14"/>
              </w:rPr>
              <w:t> </w:t>
            </w:r>
          </w:p>
        </w:tc>
      </w:tr>
    </w:tbl>
    <w:p w:rsidR="00232CDE" w:rsidRPr="009301A2" w:rsidRDefault="00232CDE" w:rsidP="0002112C">
      <w:pPr>
        <w:jc w:val="center"/>
        <w:rPr>
          <w:rFonts w:eastAsia="Arial Unicode MS"/>
          <w:b/>
          <w:sz w:val="14"/>
          <w:szCs w:val="14"/>
        </w:rPr>
      </w:pPr>
    </w:p>
    <w:p w:rsidR="00DA075B" w:rsidRPr="00DA075B" w:rsidRDefault="00DA075B" w:rsidP="0002112C">
      <w:pPr>
        <w:jc w:val="center"/>
        <w:rPr>
          <w:rFonts w:eastAsia="Arial Unicode MS"/>
          <w:b/>
          <w:sz w:val="14"/>
          <w:szCs w:val="14"/>
        </w:rPr>
      </w:pPr>
    </w:p>
    <w:tbl>
      <w:tblPr>
        <w:tblW w:w="10280" w:type="dxa"/>
        <w:tblLayout w:type="fixed"/>
        <w:tblCellMar>
          <w:left w:w="30" w:type="dxa"/>
          <w:right w:w="30" w:type="dxa"/>
        </w:tblCellMar>
        <w:tblLook w:val="0000" w:firstRow="0" w:lastRow="0" w:firstColumn="0" w:lastColumn="0" w:noHBand="0" w:noVBand="0"/>
      </w:tblPr>
      <w:tblGrid>
        <w:gridCol w:w="3997"/>
        <w:gridCol w:w="567"/>
        <w:gridCol w:w="102"/>
        <w:gridCol w:w="465"/>
        <w:gridCol w:w="27"/>
        <w:gridCol w:w="492"/>
        <w:gridCol w:w="615"/>
        <w:gridCol w:w="489"/>
        <w:gridCol w:w="80"/>
        <w:gridCol w:w="580"/>
        <w:gridCol w:w="129"/>
        <w:gridCol w:w="851"/>
        <w:gridCol w:w="18"/>
        <w:gridCol w:w="690"/>
        <w:gridCol w:w="246"/>
        <w:gridCol w:w="605"/>
        <w:gridCol w:w="247"/>
        <w:gridCol w:w="80"/>
      </w:tblGrid>
      <w:tr w:rsidR="00DA075B" w:rsidRPr="00DA075B" w:rsidTr="00DA075B">
        <w:trPr>
          <w:gridAfter w:val="2"/>
          <w:wAfter w:w="327" w:type="dxa"/>
          <w:trHeight w:val="180"/>
        </w:trPr>
        <w:tc>
          <w:tcPr>
            <w:tcW w:w="4666" w:type="dxa"/>
            <w:gridSpan w:val="3"/>
            <w:tcBorders>
              <w:top w:val="nil"/>
              <w:left w:val="nil"/>
              <w:bottom w:val="nil"/>
              <w:right w:val="nil"/>
            </w:tcBorders>
          </w:tcPr>
          <w:p w:rsidR="00DA075B" w:rsidRPr="00DA075B" w:rsidRDefault="00DA075B">
            <w:pPr>
              <w:autoSpaceDE w:val="0"/>
              <w:autoSpaceDN w:val="0"/>
              <w:adjustRightInd w:val="0"/>
              <w:jc w:val="center"/>
              <w:rPr>
                <w:color w:val="000000"/>
                <w:sz w:val="14"/>
                <w:szCs w:val="14"/>
              </w:rPr>
            </w:pPr>
          </w:p>
        </w:tc>
        <w:tc>
          <w:tcPr>
            <w:tcW w:w="492" w:type="dxa"/>
            <w:gridSpan w:val="2"/>
            <w:tcBorders>
              <w:top w:val="nil"/>
              <w:left w:val="nil"/>
              <w:bottom w:val="nil"/>
              <w:right w:val="nil"/>
            </w:tcBorders>
          </w:tcPr>
          <w:p w:rsidR="00DA075B" w:rsidRPr="00DA075B" w:rsidRDefault="00DA075B">
            <w:pPr>
              <w:autoSpaceDE w:val="0"/>
              <w:autoSpaceDN w:val="0"/>
              <w:adjustRightInd w:val="0"/>
              <w:jc w:val="center"/>
              <w:rPr>
                <w:color w:val="000000"/>
                <w:sz w:val="14"/>
                <w:szCs w:val="14"/>
              </w:rPr>
            </w:pPr>
          </w:p>
        </w:tc>
        <w:tc>
          <w:tcPr>
            <w:tcW w:w="492" w:type="dxa"/>
            <w:tcBorders>
              <w:top w:val="nil"/>
              <w:left w:val="nil"/>
              <w:bottom w:val="nil"/>
              <w:right w:val="nil"/>
            </w:tcBorders>
          </w:tcPr>
          <w:p w:rsidR="00DA075B" w:rsidRPr="00DA075B" w:rsidRDefault="00DA075B">
            <w:pPr>
              <w:autoSpaceDE w:val="0"/>
              <w:autoSpaceDN w:val="0"/>
              <w:adjustRightInd w:val="0"/>
              <w:jc w:val="center"/>
              <w:rPr>
                <w:color w:val="000000"/>
                <w:sz w:val="14"/>
                <w:szCs w:val="14"/>
              </w:rPr>
            </w:pPr>
          </w:p>
        </w:tc>
        <w:tc>
          <w:tcPr>
            <w:tcW w:w="1104" w:type="dxa"/>
            <w:gridSpan w:val="2"/>
            <w:tcBorders>
              <w:top w:val="nil"/>
              <w:left w:val="nil"/>
              <w:bottom w:val="nil"/>
              <w:right w:val="nil"/>
            </w:tcBorders>
          </w:tcPr>
          <w:p w:rsidR="00DA075B" w:rsidRPr="00DA075B" w:rsidRDefault="00DA075B">
            <w:pPr>
              <w:autoSpaceDE w:val="0"/>
              <w:autoSpaceDN w:val="0"/>
              <w:adjustRightInd w:val="0"/>
              <w:jc w:val="center"/>
              <w:rPr>
                <w:color w:val="000000"/>
                <w:sz w:val="14"/>
                <w:szCs w:val="14"/>
              </w:rPr>
            </w:pPr>
          </w:p>
        </w:tc>
        <w:tc>
          <w:tcPr>
            <w:tcW w:w="3199" w:type="dxa"/>
            <w:gridSpan w:val="8"/>
            <w:tcBorders>
              <w:top w:val="nil"/>
              <w:left w:val="nil"/>
              <w:bottom w:val="nil"/>
              <w:right w:val="nil"/>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Приложение №</w:t>
            </w:r>
            <w:r>
              <w:rPr>
                <w:color w:val="000000"/>
                <w:sz w:val="14"/>
                <w:szCs w:val="14"/>
              </w:rPr>
              <w:t>4</w:t>
            </w:r>
            <w:r w:rsidRPr="00DA075B">
              <w:rPr>
                <w:color w:val="000000"/>
                <w:sz w:val="14"/>
                <w:szCs w:val="14"/>
              </w:rPr>
              <w:t xml:space="preserve">                                                                                                   к  проекту решения Собрания представителей сельского поселения Шентала  "О бюджете сельского поселения Шентала муниципального района Шенталинский Самарской области  на 2023 год и на плановый период 2024 и 2025 гг</w:t>
            </w:r>
            <w:r w:rsidR="00BA6954">
              <w:rPr>
                <w:color w:val="000000"/>
                <w:sz w:val="14"/>
                <w:szCs w:val="14"/>
              </w:rPr>
              <w:t>.</w:t>
            </w:r>
            <w:r w:rsidRPr="00DA075B">
              <w:rPr>
                <w:color w:val="000000"/>
                <w:sz w:val="14"/>
                <w:szCs w:val="14"/>
              </w:rPr>
              <w:t xml:space="preserve">" </w:t>
            </w:r>
          </w:p>
        </w:tc>
      </w:tr>
      <w:tr w:rsidR="00DA075B" w:rsidRPr="00DA075B" w:rsidTr="00DA075B">
        <w:trPr>
          <w:trHeight w:val="192"/>
        </w:trPr>
        <w:tc>
          <w:tcPr>
            <w:tcW w:w="4666" w:type="dxa"/>
            <w:gridSpan w:val="3"/>
            <w:tcBorders>
              <w:top w:val="nil"/>
              <w:left w:val="nil"/>
              <w:bottom w:val="nil"/>
              <w:right w:val="nil"/>
            </w:tcBorders>
          </w:tcPr>
          <w:p w:rsidR="00DA075B" w:rsidRPr="00DA075B" w:rsidRDefault="00DA075B">
            <w:pPr>
              <w:autoSpaceDE w:val="0"/>
              <w:autoSpaceDN w:val="0"/>
              <w:adjustRightInd w:val="0"/>
              <w:jc w:val="center"/>
              <w:rPr>
                <w:color w:val="000000"/>
                <w:sz w:val="14"/>
                <w:szCs w:val="14"/>
              </w:rPr>
            </w:pPr>
          </w:p>
        </w:tc>
        <w:tc>
          <w:tcPr>
            <w:tcW w:w="492" w:type="dxa"/>
            <w:gridSpan w:val="2"/>
            <w:tcBorders>
              <w:top w:val="nil"/>
              <w:left w:val="nil"/>
              <w:bottom w:val="nil"/>
              <w:right w:val="nil"/>
            </w:tcBorders>
          </w:tcPr>
          <w:p w:rsidR="00DA075B" w:rsidRPr="00DA075B" w:rsidRDefault="00DA075B">
            <w:pPr>
              <w:autoSpaceDE w:val="0"/>
              <w:autoSpaceDN w:val="0"/>
              <w:adjustRightInd w:val="0"/>
              <w:jc w:val="center"/>
              <w:rPr>
                <w:color w:val="000000"/>
                <w:sz w:val="14"/>
                <w:szCs w:val="14"/>
              </w:rPr>
            </w:pPr>
          </w:p>
        </w:tc>
        <w:tc>
          <w:tcPr>
            <w:tcW w:w="492" w:type="dxa"/>
            <w:tcBorders>
              <w:top w:val="nil"/>
              <w:left w:val="nil"/>
              <w:bottom w:val="nil"/>
              <w:right w:val="nil"/>
            </w:tcBorders>
          </w:tcPr>
          <w:p w:rsidR="00DA075B" w:rsidRPr="00DA075B" w:rsidRDefault="00DA075B">
            <w:pPr>
              <w:autoSpaceDE w:val="0"/>
              <w:autoSpaceDN w:val="0"/>
              <w:adjustRightInd w:val="0"/>
              <w:jc w:val="center"/>
              <w:rPr>
                <w:color w:val="000000"/>
                <w:sz w:val="14"/>
                <w:szCs w:val="14"/>
              </w:rPr>
            </w:pPr>
          </w:p>
        </w:tc>
        <w:tc>
          <w:tcPr>
            <w:tcW w:w="1104" w:type="dxa"/>
            <w:gridSpan w:val="2"/>
            <w:tcBorders>
              <w:top w:val="nil"/>
              <w:left w:val="nil"/>
              <w:bottom w:val="nil"/>
              <w:right w:val="nil"/>
            </w:tcBorders>
          </w:tcPr>
          <w:p w:rsidR="00DA075B" w:rsidRPr="00DA075B" w:rsidRDefault="00DA075B">
            <w:pPr>
              <w:autoSpaceDE w:val="0"/>
              <w:autoSpaceDN w:val="0"/>
              <w:adjustRightInd w:val="0"/>
              <w:jc w:val="center"/>
              <w:rPr>
                <w:color w:val="000000"/>
                <w:sz w:val="14"/>
                <w:szCs w:val="14"/>
              </w:rPr>
            </w:pPr>
          </w:p>
        </w:tc>
        <w:tc>
          <w:tcPr>
            <w:tcW w:w="660" w:type="dxa"/>
            <w:gridSpan w:val="2"/>
            <w:tcBorders>
              <w:top w:val="nil"/>
              <w:left w:val="nil"/>
              <w:bottom w:val="nil"/>
              <w:right w:val="nil"/>
            </w:tcBorders>
          </w:tcPr>
          <w:p w:rsidR="00DA075B" w:rsidRPr="00DA075B" w:rsidRDefault="00DA075B">
            <w:pPr>
              <w:autoSpaceDE w:val="0"/>
              <w:autoSpaceDN w:val="0"/>
              <w:adjustRightInd w:val="0"/>
              <w:jc w:val="right"/>
              <w:rPr>
                <w:color w:val="000000"/>
                <w:sz w:val="14"/>
                <w:szCs w:val="14"/>
              </w:rPr>
            </w:pPr>
          </w:p>
        </w:tc>
        <w:tc>
          <w:tcPr>
            <w:tcW w:w="998" w:type="dxa"/>
            <w:gridSpan w:val="3"/>
            <w:tcBorders>
              <w:top w:val="nil"/>
              <w:left w:val="nil"/>
              <w:bottom w:val="nil"/>
              <w:right w:val="nil"/>
            </w:tcBorders>
          </w:tcPr>
          <w:p w:rsidR="00DA075B" w:rsidRPr="00DA075B" w:rsidRDefault="00DA075B">
            <w:pPr>
              <w:autoSpaceDE w:val="0"/>
              <w:autoSpaceDN w:val="0"/>
              <w:adjustRightInd w:val="0"/>
              <w:jc w:val="right"/>
              <w:rPr>
                <w:color w:val="000000"/>
                <w:sz w:val="14"/>
                <w:szCs w:val="14"/>
              </w:rPr>
            </w:pPr>
          </w:p>
        </w:tc>
        <w:tc>
          <w:tcPr>
            <w:tcW w:w="936" w:type="dxa"/>
            <w:gridSpan w:val="2"/>
            <w:tcBorders>
              <w:top w:val="nil"/>
              <w:left w:val="nil"/>
              <w:bottom w:val="nil"/>
              <w:right w:val="nil"/>
            </w:tcBorders>
          </w:tcPr>
          <w:p w:rsidR="00DA075B" w:rsidRPr="00DA075B" w:rsidRDefault="00DA075B">
            <w:pPr>
              <w:autoSpaceDE w:val="0"/>
              <w:autoSpaceDN w:val="0"/>
              <w:adjustRightInd w:val="0"/>
              <w:jc w:val="right"/>
              <w:rPr>
                <w:color w:val="000000"/>
                <w:sz w:val="14"/>
                <w:szCs w:val="14"/>
              </w:rPr>
            </w:pPr>
          </w:p>
        </w:tc>
        <w:tc>
          <w:tcPr>
            <w:tcW w:w="852" w:type="dxa"/>
            <w:gridSpan w:val="2"/>
            <w:tcBorders>
              <w:top w:val="nil"/>
              <w:left w:val="nil"/>
              <w:bottom w:val="nil"/>
              <w:right w:val="nil"/>
            </w:tcBorders>
          </w:tcPr>
          <w:p w:rsidR="00DA075B" w:rsidRPr="00DA075B" w:rsidRDefault="00DA075B">
            <w:pPr>
              <w:autoSpaceDE w:val="0"/>
              <w:autoSpaceDN w:val="0"/>
              <w:adjustRightInd w:val="0"/>
              <w:jc w:val="right"/>
              <w:rPr>
                <w:color w:val="000000"/>
                <w:sz w:val="14"/>
                <w:szCs w:val="14"/>
              </w:rPr>
            </w:pPr>
          </w:p>
        </w:tc>
        <w:tc>
          <w:tcPr>
            <w:tcW w:w="80" w:type="dxa"/>
            <w:tcBorders>
              <w:top w:val="nil"/>
              <w:left w:val="nil"/>
              <w:bottom w:val="nil"/>
              <w:right w:val="nil"/>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180"/>
        </w:trPr>
        <w:tc>
          <w:tcPr>
            <w:tcW w:w="9953" w:type="dxa"/>
            <w:gridSpan w:val="16"/>
            <w:tcBorders>
              <w:top w:val="nil"/>
              <w:left w:val="nil"/>
              <w:bottom w:val="nil"/>
              <w:right w:val="nil"/>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Ведомственная структура расходов бюджета сельского поселения Шентала муниципального района   Шенталинский Самарской области на 2023  год</w:t>
            </w:r>
          </w:p>
        </w:tc>
      </w:tr>
      <w:tr w:rsidR="00DA075B" w:rsidRPr="00DA075B" w:rsidTr="00DA075B">
        <w:trPr>
          <w:gridAfter w:val="2"/>
          <w:wAfter w:w="327" w:type="dxa"/>
          <w:trHeight w:val="360"/>
        </w:trPr>
        <w:tc>
          <w:tcPr>
            <w:tcW w:w="3997" w:type="dxa"/>
            <w:tcBorders>
              <w:top w:val="single" w:sz="6" w:space="0" w:color="auto"/>
              <w:left w:val="single" w:sz="6" w:space="0" w:color="auto"/>
              <w:bottom w:val="nil"/>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Наименование показателя</w:t>
            </w:r>
          </w:p>
        </w:tc>
        <w:tc>
          <w:tcPr>
            <w:tcW w:w="2837" w:type="dxa"/>
            <w:gridSpan w:val="8"/>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Код расхода по бюджетной классификации</w:t>
            </w:r>
          </w:p>
        </w:tc>
        <w:tc>
          <w:tcPr>
            <w:tcW w:w="1560" w:type="dxa"/>
            <w:gridSpan w:val="3"/>
            <w:tcBorders>
              <w:top w:val="single" w:sz="6" w:space="0" w:color="auto"/>
              <w:left w:val="single" w:sz="6" w:space="0" w:color="auto"/>
              <w:bottom w:val="nil"/>
              <w:right w:val="nil"/>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Утвержденные бюджетные назначения</w:t>
            </w:r>
          </w:p>
        </w:tc>
        <w:tc>
          <w:tcPr>
            <w:tcW w:w="1559" w:type="dxa"/>
            <w:gridSpan w:val="4"/>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Утвержденные бюджетные назначения</w:t>
            </w:r>
          </w:p>
        </w:tc>
      </w:tr>
      <w:tr w:rsidR="00DA075B" w:rsidRPr="00DA075B" w:rsidTr="00581C8A">
        <w:trPr>
          <w:gridAfter w:val="2"/>
          <w:wAfter w:w="327" w:type="dxa"/>
          <w:trHeight w:val="580"/>
        </w:trPr>
        <w:tc>
          <w:tcPr>
            <w:tcW w:w="3997" w:type="dxa"/>
            <w:tcBorders>
              <w:top w:val="nil"/>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p>
        </w:tc>
        <w:tc>
          <w:tcPr>
            <w:tcW w:w="567" w:type="dxa"/>
            <w:tcBorders>
              <w:top w:val="nil"/>
              <w:left w:val="nil"/>
              <w:bottom w:val="single" w:sz="6" w:space="0" w:color="000000"/>
              <w:right w:val="single" w:sz="6" w:space="0" w:color="000000"/>
            </w:tcBorders>
          </w:tcPr>
          <w:p w:rsidR="00DA075B" w:rsidRPr="00DA075B" w:rsidRDefault="00DA075B">
            <w:pPr>
              <w:autoSpaceDE w:val="0"/>
              <w:autoSpaceDN w:val="0"/>
              <w:adjustRightInd w:val="0"/>
              <w:jc w:val="center"/>
              <w:rPr>
                <w:b/>
                <w:bCs/>
                <w:color w:val="000000"/>
                <w:sz w:val="14"/>
                <w:szCs w:val="14"/>
              </w:rPr>
            </w:pPr>
            <w:proofErr w:type="spellStart"/>
            <w:r w:rsidRPr="00DA075B">
              <w:rPr>
                <w:b/>
                <w:bCs/>
                <w:color w:val="000000"/>
                <w:sz w:val="14"/>
                <w:szCs w:val="14"/>
              </w:rPr>
              <w:t>Рз</w:t>
            </w:r>
            <w:proofErr w:type="spellEnd"/>
          </w:p>
        </w:tc>
        <w:tc>
          <w:tcPr>
            <w:tcW w:w="567" w:type="dxa"/>
            <w:gridSpan w:val="2"/>
            <w:tcBorders>
              <w:top w:val="nil"/>
              <w:left w:val="single" w:sz="6" w:space="0" w:color="000000"/>
              <w:bottom w:val="single" w:sz="6" w:space="0" w:color="000000"/>
              <w:right w:val="single" w:sz="6" w:space="0" w:color="000000"/>
            </w:tcBorders>
          </w:tcPr>
          <w:p w:rsidR="00DA075B" w:rsidRPr="00DA075B" w:rsidRDefault="00DA075B">
            <w:pPr>
              <w:autoSpaceDE w:val="0"/>
              <w:autoSpaceDN w:val="0"/>
              <w:adjustRightInd w:val="0"/>
              <w:jc w:val="center"/>
              <w:rPr>
                <w:b/>
                <w:bCs/>
                <w:color w:val="000000"/>
                <w:sz w:val="14"/>
                <w:szCs w:val="14"/>
              </w:rPr>
            </w:pPr>
            <w:proofErr w:type="gramStart"/>
            <w:r w:rsidRPr="00DA075B">
              <w:rPr>
                <w:b/>
                <w:bCs/>
                <w:color w:val="000000"/>
                <w:sz w:val="14"/>
                <w:szCs w:val="14"/>
              </w:rPr>
              <w:t>ПР</w:t>
            </w:r>
            <w:proofErr w:type="gramEnd"/>
          </w:p>
        </w:tc>
        <w:tc>
          <w:tcPr>
            <w:tcW w:w="1134" w:type="dxa"/>
            <w:gridSpan w:val="3"/>
            <w:tcBorders>
              <w:top w:val="nil"/>
              <w:left w:val="single" w:sz="6" w:space="0" w:color="000000"/>
              <w:bottom w:val="single" w:sz="6" w:space="0" w:color="000000"/>
              <w:right w:val="single" w:sz="6" w:space="0" w:color="000000"/>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ЦСР</w:t>
            </w:r>
          </w:p>
        </w:tc>
        <w:tc>
          <w:tcPr>
            <w:tcW w:w="569" w:type="dxa"/>
            <w:gridSpan w:val="2"/>
            <w:tcBorders>
              <w:top w:val="nil"/>
              <w:left w:val="single" w:sz="6" w:space="0" w:color="000000"/>
              <w:bottom w:val="single" w:sz="6" w:space="0" w:color="000000"/>
              <w:right w:val="nil"/>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ВР</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2024</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 xml:space="preserve"> в </w:t>
            </w:r>
            <w:proofErr w:type="spellStart"/>
            <w:r w:rsidRPr="00DA075B">
              <w:rPr>
                <w:b/>
                <w:bCs/>
                <w:color w:val="000000"/>
                <w:sz w:val="14"/>
                <w:szCs w:val="14"/>
              </w:rPr>
              <w:t>т.ч</w:t>
            </w:r>
            <w:proofErr w:type="spellEnd"/>
            <w:r w:rsidRPr="00DA075B">
              <w:rPr>
                <w:b/>
                <w:bCs/>
                <w:color w:val="000000"/>
                <w:sz w:val="14"/>
                <w:szCs w:val="14"/>
              </w:rPr>
              <w:t>. по переданным полном.</w:t>
            </w:r>
          </w:p>
        </w:tc>
        <w:tc>
          <w:tcPr>
            <w:tcW w:w="708" w:type="dxa"/>
            <w:gridSpan w:val="2"/>
            <w:tcBorders>
              <w:top w:val="nil"/>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2025</w:t>
            </w:r>
          </w:p>
        </w:tc>
        <w:tc>
          <w:tcPr>
            <w:tcW w:w="851" w:type="dxa"/>
            <w:gridSpan w:val="2"/>
            <w:tcBorders>
              <w:top w:val="nil"/>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 xml:space="preserve"> в </w:t>
            </w:r>
            <w:proofErr w:type="spellStart"/>
            <w:r w:rsidRPr="00DA075B">
              <w:rPr>
                <w:b/>
                <w:bCs/>
                <w:color w:val="000000"/>
                <w:sz w:val="14"/>
                <w:szCs w:val="14"/>
              </w:rPr>
              <w:t>т.ч</w:t>
            </w:r>
            <w:proofErr w:type="spellEnd"/>
            <w:r w:rsidRPr="00DA075B">
              <w:rPr>
                <w:b/>
                <w:bCs/>
                <w:color w:val="000000"/>
                <w:sz w:val="14"/>
                <w:szCs w:val="14"/>
              </w:rPr>
              <w:t>. по переданным полном.</w:t>
            </w:r>
          </w:p>
        </w:tc>
      </w:tr>
      <w:tr w:rsidR="00DA075B" w:rsidRPr="00DA075B" w:rsidTr="00DA075B">
        <w:trPr>
          <w:gridAfter w:val="2"/>
          <w:wAfter w:w="327" w:type="dxa"/>
          <w:trHeight w:val="192"/>
        </w:trPr>
        <w:tc>
          <w:tcPr>
            <w:tcW w:w="3997" w:type="dxa"/>
            <w:tcBorders>
              <w:top w:val="nil"/>
              <w:left w:val="single" w:sz="6" w:space="0" w:color="000000"/>
              <w:bottom w:val="nil"/>
              <w:right w:val="single" w:sz="6" w:space="0" w:color="000000"/>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2</w:t>
            </w:r>
          </w:p>
        </w:tc>
        <w:tc>
          <w:tcPr>
            <w:tcW w:w="567" w:type="dxa"/>
            <w:tcBorders>
              <w:top w:val="single" w:sz="6" w:space="0" w:color="000000"/>
              <w:left w:val="single" w:sz="6" w:space="0" w:color="000000"/>
              <w:bottom w:val="nil"/>
              <w:right w:val="single" w:sz="6" w:space="0" w:color="000000"/>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3</w:t>
            </w:r>
          </w:p>
        </w:tc>
        <w:tc>
          <w:tcPr>
            <w:tcW w:w="567" w:type="dxa"/>
            <w:gridSpan w:val="2"/>
            <w:tcBorders>
              <w:top w:val="single" w:sz="6" w:space="0" w:color="000000"/>
              <w:left w:val="single" w:sz="6" w:space="0" w:color="000000"/>
              <w:bottom w:val="nil"/>
              <w:right w:val="single" w:sz="6" w:space="0" w:color="000000"/>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4</w:t>
            </w:r>
          </w:p>
        </w:tc>
        <w:tc>
          <w:tcPr>
            <w:tcW w:w="1134" w:type="dxa"/>
            <w:gridSpan w:val="3"/>
            <w:tcBorders>
              <w:top w:val="single" w:sz="6" w:space="0" w:color="000000"/>
              <w:left w:val="single" w:sz="6" w:space="0" w:color="000000"/>
              <w:bottom w:val="nil"/>
              <w:right w:val="single" w:sz="6" w:space="0" w:color="000000"/>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5</w:t>
            </w:r>
          </w:p>
        </w:tc>
        <w:tc>
          <w:tcPr>
            <w:tcW w:w="569" w:type="dxa"/>
            <w:gridSpan w:val="2"/>
            <w:tcBorders>
              <w:top w:val="single" w:sz="6" w:space="0" w:color="000000"/>
              <w:left w:val="single" w:sz="6" w:space="0" w:color="000000"/>
              <w:bottom w:val="nil"/>
              <w:right w:val="single" w:sz="6" w:space="0" w:color="000000"/>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6</w:t>
            </w:r>
          </w:p>
        </w:tc>
        <w:tc>
          <w:tcPr>
            <w:tcW w:w="709" w:type="dxa"/>
            <w:gridSpan w:val="2"/>
            <w:tcBorders>
              <w:top w:val="nil"/>
              <w:left w:val="single" w:sz="6" w:space="0" w:color="000000"/>
              <w:bottom w:val="nil"/>
              <w:right w:val="single" w:sz="6" w:space="0" w:color="000000"/>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w:t>
            </w:r>
          </w:p>
        </w:tc>
        <w:tc>
          <w:tcPr>
            <w:tcW w:w="851" w:type="dxa"/>
            <w:tcBorders>
              <w:top w:val="nil"/>
              <w:left w:val="single" w:sz="6" w:space="0" w:color="000000"/>
              <w:bottom w:val="nil"/>
              <w:right w:val="single" w:sz="6" w:space="0" w:color="000000"/>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8</w:t>
            </w:r>
          </w:p>
        </w:tc>
        <w:tc>
          <w:tcPr>
            <w:tcW w:w="708" w:type="dxa"/>
            <w:gridSpan w:val="2"/>
            <w:tcBorders>
              <w:top w:val="nil"/>
              <w:left w:val="single" w:sz="6" w:space="0" w:color="000000"/>
              <w:bottom w:val="nil"/>
              <w:right w:val="single" w:sz="6" w:space="0" w:color="000000"/>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9</w:t>
            </w:r>
          </w:p>
        </w:tc>
        <w:tc>
          <w:tcPr>
            <w:tcW w:w="851" w:type="dxa"/>
            <w:gridSpan w:val="2"/>
            <w:tcBorders>
              <w:top w:val="nil"/>
              <w:left w:val="single" w:sz="6" w:space="0" w:color="000000"/>
              <w:bottom w:val="nil"/>
              <w:right w:val="single" w:sz="6" w:space="0" w:color="000000"/>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10</w:t>
            </w:r>
          </w:p>
        </w:tc>
      </w:tr>
      <w:tr w:rsidR="00DA075B" w:rsidRPr="00DA075B" w:rsidTr="00DA075B">
        <w:trPr>
          <w:gridAfter w:val="2"/>
          <w:wAfter w:w="327" w:type="dxa"/>
          <w:trHeight w:val="264"/>
        </w:trPr>
        <w:tc>
          <w:tcPr>
            <w:tcW w:w="3997" w:type="dxa"/>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rPr>
                <w:b/>
                <w:bCs/>
                <w:color w:val="000000"/>
                <w:sz w:val="14"/>
                <w:szCs w:val="14"/>
              </w:rPr>
            </w:pPr>
            <w:r w:rsidRPr="00DA075B">
              <w:rPr>
                <w:b/>
                <w:bCs/>
                <w:color w:val="000000"/>
                <w:sz w:val="14"/>
                <w:szCs w:val="14"/>
              </w:rPr>
              <w:t>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01</w:t>
            </w:r>
          </w:p>
        </w:tc>
        <w:tc>
          <w:tcPr>
            <w:tcW w:w="567"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p>
        </w:tc>
        <w:tc>
          <w:tcPr>
            <w:tcW w:w="1134" w:type="dxa"/>
            <w:gridSpan w:val="3"/>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p>
        </w:tc>
        <w:tc>
          <w:tcPr>
            <w:tcW w:w="569"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4 742,00</w:t>
            </w:r>
          </w:p>
        </w:tc>
        <w:tc>
          <w:tcPr>
            <w:tcW w:w="851" w:type="dxa"/>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4 742,00</w:t>
            </w:r>
          </w:p>
        </w:tc>
        <w:tc>
          <w:tcPr>
            <w:tcW w:w="851"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p>
        </w:tc>
      </w:tr>
      <w:tr w:rsidR="00DA075B" w:rsidRPr="00DA075B" w:rsidTr="00DA075B">
        <w:trPr>
          <w:gridAfter w:val="2"/>
          <w:wAfter w:w="327" w:type="dxa"/>
          <w:trHeight w:val="432"/>
        </w:trPr>
        <w:tc>
          <w:tcPr>
            <w:tcW w:w="3997" w:type="dxa"/>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rPr>
                <w:b/>
                <w:bCs/>
                <w:color w:val="000000"/>
                <w:sz w:val="14"/>
                <w:szCs w:val="14"/>
              </w:rPr>
            </w:pPr>
            <w:r w:rsidRPr="00DA075B">
              <w:rPr>
                <w:b/>
                <w:bCs/>
                <w:color w:val="000000"/>
                <w:sz w:val="14"/>
                <w:szCs w:val="14"/>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color w:val="000000"/>
                <w:sz w:val="14"/>
                <w:szCs w:val="14"/>
              </w:rPr>
            </w:pPr>
            <w:r w:rsidRPr="00DA075B">
              <w:rPr>
                <w:color w:val="000000"/>
                <w:sz w:val="14"/>
                <w:szCs w:val="14"/>
              </w:rPr>
              <w:t>01</w:t>
            </w:r>
          </w:p>
        </w:tc>
        <w:tc>
          <w:tcPr>
            <w:tcW w:w="567"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color w:val="000000"/>
                <w:sz w:val="14"/>
                <w:szCs w:val="14"/>
              </w:rPr>
            </w:pPr>
            <w:r w:rsidRPr="00DA075B">
              <w:rPr>
                <w:color w:val="000000"/>
                <w:sz w:val="14"/>
                <w:szCs w:val="14"/>
              </w:rPr>
              <w:t>02</w:t>
            </w:r>
          </w:p>
        </w:tc>
        <w:tc>
          <w:tcPr>
            <w:tcW w:w="1134" w:type="dxa"/>
            <w:gridSpan w:val="3"/>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color w:val="000000"/>
                <w:sz w:val="14"/>
                <w:szCs w:val="14"/>
              </w:rPr>
            </w:pPr>
          </w:p>
        </w:tc>
        <w:tc>
          <w:tcPr>
            <w:tcW w:w="569"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color w:val="000000"/>
                <w:sz w:val="14"/>
                <w:szCs w:val="14"/>
              </w:rPr>
            </w:pPr>
            <w:r w:rsidRPr="00DA075B">
              <w:rPr>
                <w:color w:val="000000"/>
                <w:sz w:val="14"/>
                <w:szCs w:val="14"/>
              </w:rPr>
              <w:t>740,00</w:t>
            </w:r>
          </w:p>
        </w:tc>
        <w:tc>
          <w:tcPr>
            <w:tcW w:w="851" w:type="dxa"/>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color w:val="000000"/>
                <w:sz w:val="14"/>
                <w:szCs w:val="14"/>
              </w:rPr>
            </w:pPr>
            <w:r w:rsidRPr="00DA075B">
              <w:rPr>
                <w:color w:val="000000"/>
                <w:sz w:val="14"/>
                <w:szCs w:val="14"/>
              </w:rPr>
              <w:t>740,00</w:t>
            </w:r>
          </w:p>
        </w:tc>
        <w:tc>
          <w:tcPr>
            <w:tcW w:w="851"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600"/>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b/>
                <w:bCs/>
                <w:color w:val="000000"/>
                <w:sz w:val="14"/>
                <w:szCs w:val="14"/>
              </w:rPr>
            </w:pPr>
            <w:r w:rsidRPr="00DA075B">
              <w:rPr>
                <w:b/>
                <w:bCs/>
                <w:color w:val="000000"/>
                <w:sz w:val="14"/>
                <w:szCs w:val="14"/>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2017-2023 годы и на период до 2033 года</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01</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02</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7620011010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100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740,00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740,00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600"/>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b/>
                <w:bCs/>
                <w:color w:val="000000"/>
                <w:sz w:val="14"/>
                <w:szCs w:val="14"/>
              </w:rPr>
            </w:pPr>
            <w:r w:rsidRPr="00DA075B">
              <w:rPr>
                <w:b/>
                <w:bCs/>
                <w:color w:val="000000"/>
                <w:sz w:val="14"/>
                <w:szCs w:val="14"/>
              </w:rPr>
              <w:lastRenderedPageBreak/>
              <w:t>Подпрограмма «Обеспечение эффективного осуществления полномочий Администрацией сельского поселения Шентала муниципального района Шенталинский Самарской области на 2019-2023 годы»</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01</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02</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7620011010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120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740,00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740,00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312"/>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Расходы на обеспечение выполнения функций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01</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02</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7620011010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120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740,00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740,00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648"/>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01</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02</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7620011010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120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740,00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740,00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840"/>
        </w:trPr>
        <w:tc>
          <w:tcPr>
            <w:tcW w:w="3997" w:type="dxa"/>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rPr>
                <w:b/>
                <w:bCs/>
                <w:color w:val="000000"/>
                <w:sz w:val="14"/>
                <w:szCs w:val="14"/>
              </w:rPr>
            </w:pPr>
            <w:r w:rsidRPr="00DA075B">
              <w:rPr>
                <w:b/>
                <w:bCs/>
                <w:color w:val="000000"/>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01</w:t>
            </w:r>
          </w:p>
        </w:tc>
        <w:tc>
          <w:tcPr>
            <w:tcW w:w="567"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04</w:t>
            </w:r>
          </w:p>
        </w:tc>
        <w:tc>
          <w:tcPr>
            <w:tcW w:w="1134" w:type="dxa"/>
            <w:gridSpan w:val="3"/>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b/>
                <w:bCs/>
                <w:color w:val="000000"/>
                <w:sz w:val="14"/>
                <w:szCs w:val="14"/>
              </w:rPr>
            </w:pPr>
          </w:p>
        </w:tc>
        <w:tc>
          <w:tcPr>
            <w:tcW w:w="569"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b/>
                <w:bCs/>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3 550,00</w:t>
            </w:r>
          </w:p>
        </w:tc>
        <w:tc>
          <w:tcPr>
            <w:tcW w:w="851" w:type="dxa"/>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b/>
                <w:bCs/>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3 550,00</w:t>
            </w:r>
          </w:p>
        </w:tc>
        <w:tc>
          <w:tcPr>
            <w:tcW w:w="851"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b/>
                <w:bCs/>
                <w:color w:val="000000"/>
                <w:sz w:val="14"/>
                <w:szCs w:val="14"/>
              </w:rPr>
            </w:pPr>
          </w:p>
        </w:tc>
      </w:tr>
      <w:tr w:rsidR="00DA075B" w:rsidRPr="00DA075B" w:rsidTr="00DA075B">
        <w:trPr>
          <w:gridAfter w:val="2"/>
          <w:wAfter w:w="327" w:type="dxa"/>
          <w:trHeight w:val="516"/>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2017-2022 годы и на период до 2033 года</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01</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04</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7620000000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3 550,00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3 550,00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588"/>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Подпрограмма «Обеспечение эффективного осуществления полномочий Администрацией сельского поселения Шентала муниципального района Шенталинский Самарской области на 2019-2023 годы»</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01</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04</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7620000000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3 550,00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3 550,00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300"/>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Расходы на обеспечение выполнения функций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01</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04</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7620011010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3 550,00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3 550,00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492"/>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01</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04</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7620011010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100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2 850,00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2 850,00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300"/>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Расходы на выплаты персоналу государственных (муниципальных) органов</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01</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04</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7620011010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120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2 850,00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2 850,00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384"/>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01</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04</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7620011010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200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660,00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660,00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420"/>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Иные закупки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01</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04</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7620011010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240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660,00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660,00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264"/>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01</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04</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7620011010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850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40,00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40,00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348"/>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Уплата налогов, сборов и иных платежей</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01</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04</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7620011010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850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40,00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40,00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192"/>
        </w:trPr>
        <w:tc>
          <w:tcPr>
            <w:tcW w:w="3997" w:type="dxa"/>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rPr>
                <w:b/>
                <w:bCs/>
                <w:color w:val="000000"/>
                <w:sz w:val="14"/>
                <w:szCs w:val="14"/>
              </w:rPr>
            </w:pPr>
            <w:r w:rsidRPr="00DA075B">
              <w:rPr>
                <w:b/>
                <w:bCs/>
                <w:color w:val="000000"/>
                <w:sz w:val="14"/>
                <w:szCs w:val="14"/>
              </w:rPr>
              <w:t>Резервные фонды</w:t>
            </w:r>
          </w:p>
        </w:tc>
        <w:tc>
          <w:tcPr>
            <w:tcW w:w="567" w:type="dxa"/>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01</w:t>
            </w:r>
          </w:p>
        </w:tc>
        <w:tc>
          <w:tcPr>
            <w:tcW w:w="567"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11</w:t>
            </w:r>
          </w:p>
        </w:tc>
        <w:tc>
          <w:tcPr>
            <w:tcW w:w="1134" w:type="dxa"/>
            <w:gridSpan w:val="3"/>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w:t>
            </w:r>
          </w:p>
        </w:tc>
        <w:tc>
          <w:tcPr>
            <w:tcW w:w="569"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102,00</w:t>
            </w:r>
          </w:p>
        </w:tc>
        <w:tc>
          <w:tcPr>
            <w:tcW w:w="851" w:type="dxa"/>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102,00</w:t>
            </w:r>
          </w:p>
        </w:tc>
        <w:tc>
          <w:tcPr>
            <w:tcW w:w="851"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p>
        </w:tc>
      </w:tr>
      <w:tr w:rsidR="00DA075B" w:rsidRPr="00DA075B" w:rsidTr="00DA075B">
        <w:trPr>
          <w:gridAfter w:val="2"/>
          <w:wAfter w:w="327" w:type="dxa"/>
          <w:trHeight w:val="192"/>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 xml:space="preserve">Непрограммные направления расходов </w:t>
            </w:r>
            <w:proofErr w:type="spellStart"/>
            <w:r w:rsidRPr="00DA075B">
              <w:rPr>
                <w:color w:val="000000"/>
                <w:sz w:val="14"/>
                <w:szCs w:val="14"/>
              </w:rPr>
              <w:t>месного</w:t>
            </w:r>
            <w:proofErr w:type="spellEnd"/>
            <w:r w:rsidRPr="00DA075B">
              <w:rPr>
                <w:color w:val="000000"/>
                <w:sz w:val="14"/>
                <w:szCs w:val="14"/>
              </w:rPr>
              <w:t xml:space="preserve"> бюджета</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01</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11</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8000000000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102,00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102,00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636"/>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 xml:space="preserve">Непрограммные направления расходов </w:t>
            </w:r>
            <w:proofErr w:type="spellStart"/>
            <w:r w:rsidRPr="00DA075B">
              <w:rPr>
                <w:color w:val="000000"/>
                <w:sz w:val="14"/>
                <w:szCs w:val="14"/>
              </w:rPr>
              <w:t>месного</w:t>
            </w:r>
            <w:proofErr w:type="spellEnd"/>
            <w:r w:rsidRPr="00DA075B">
              <w:rPr>
                <w:color w:val="000000"/>
                <w:sz w:val="14"/>
                <w:szCs w:val="14"/>
              </w:rPr>
              <w:t xml:space="preserve"> бюджета в области общегосударственных вопросов, национальной безопасности и правоохранительной деятельности, обслуживание государственного внутреннего и муниципального долга</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01</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11</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8010000000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200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102,00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102,00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192"/>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Резервный фонд местной администрации</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01</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11</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8010079900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240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102,00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102,00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192"/>
        </w:trPr>
        <w:tc>
          <w:tcPr>
            <w:tcW w:w="3997" w:type="dxa"/>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rPr>
                <w:b/>
                <w:bCs/>
                <w:color w:val="000000"/>
                <w:sz w:val="14"/>
                <w:szCs w:val="14"/>
              </w:rPr>
            </w:pPr>
            <w:r w:rsidRPr="00DA075B">
              <w:rPr>
                <w:b/>
                <w:bCs/>
                <w:color w:val="000000"/>
                <w:sz w:val="14"/>
                <w:szCs w:val="14"/>
              </w:rPr>
              <w:t>Другие 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01</w:t>
            </w:r>
          </w:p>
        </w:tc>
        <w:tc>
          <w:tcPr>
            <w:tcW w:w="567"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13</w:t>
            </w:r>
          </w:p>
        </w:tc>
        <w:tc>
          <w:tcPr>
            <w:tcW w:w="1134" w:type="dxa"/>
            <w:gridSpan w:val="3"/>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p>
        </w:tc>
        <w:tc>
          <w:tcPr>
            <w:tcW w:w="569"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350,00</w:t>
            </w:r>
          </w:p>
        </w:tc>
        <w:tc>
          <w:tcPr>
            <w:tcW w:w="851" w:type="dxa"/>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350,00</w:t>
            </w:r>
          </w:p>
        </w:tc>
        <w:tc>
          <w:tcPr>
            <w:tcW w:w="851"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p>
        </w:tc>
      </w:tr>
      <w:tr w:rsidR="00DA075B" w:rsidRPr="00DA075B" w:rsidTr="00DA075B">
        <w:trPr>
          <w:gridAfter w:val="2"/>
          <w:wAfter w:w="327" w:type="dxa"/>
          <w:trHeight w:val="504"/>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b/>
                <w:bCs/>
                <w:color w:val="000000"/>
                <w:sz w:val="14"/>
                <w:szCs w:val="14"/>
              </w:rPr>
            </w:pPr>
            <w:r w:rsidRPr="00DA075B">
              <w:rPr>
                <w:b/>
                <w:bCs/>
                <w:color w:val="000000"/>
                <w:sz w:val="14"/>
                <w:szCs w:val="14"/>
              </w:rPr>
              <w:t>Программа «Нулевой травматизм» Администрации сельского поселения Шентала муниципального района Шенталинский Самарской области.</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01</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13</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7500000000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5,00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5,00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192"/>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Прочая закупка товаров, работ и услуг</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01</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13</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7500020010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200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5,00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5,00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192"/>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b/>
                <w:bCs/>
                <w:color w:val="000000"/>
                <w:sz w:val="14"/>
                <w:szCs w:val="14"/>
              </w:rPr>
            </w:pPr>
            <w:r w:rsidRPr="00DA075B">
              <w:rPr>
                <w:b/>
                <w:bCs/>
                <w:color w:val="000000"/>
                <w:sz w:val="14"/>
                <w:szCs w:val="14"/>
              </w:rPr>
              <w:t xml:space="preserve">Непрограммные направления расходов </w:t>
            </w:r>
            <w:proofErr w:type="spellStart"/>
            <w:r w:rsidRPr="00DA075B">
              <w:rPr>
                <w:b/>
                <w:bCs/>
                <w:color w:val="000000"/>
                <w:sz w:val="14"/>
                <w:szCs w:val="14"/>
              </w:rPr>
              <w:t>месного</w:t>
            </w:r>
            <w:proofErr w:type="spellEnd"/>
            <w:r w:rsidRPr="00DA075B">
              <w:rPr>
                <w:b/>
                <w:bCs/>
                <w:color w:val="000000"/>
                <w:sz w:val="14"/>
                <w:szCs w:val="14"/>
              </w:rPr>
              <w:t xml:space="preserve"> бюджета</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01</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13</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8000000000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345,00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345,00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684"/>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 xml:space="preserve">Непрограммные направления расходов </w:t>
            </w:r>
            <w:proofErr w:type="spellStart"/>
            <w:r w:rsidRPr="00DA075B">
              <w:rPr>
                <w:color w:val="000000"/>
                <w:sz w:val="14"/>
                <w:szCs w:val="14"/>
              </w:rPr>
              <w:t>месного</w:t>
            </w:r>
            <w:proofErr w:type="spellEnd"/>
            <w:r w:rsidRPr="00DA075B">
              <w:rPr>
                <w:color w:val="000000"/>
                <w:sz w:val="14"/>
                <w:szCs w:val="14"/>
              </w:rPr>
              <w:t xml:space="preserve"> бюджета в области общегосударственных вопросов, национальной безопасности и правоохранительной деятельности, обслуживание государственного внутреннего и муниципального долга</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01</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13</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8010000000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200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345,00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345,00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192"/>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Прочая закупка товаров, работ и услуг</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01</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13</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8010020010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240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345,00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345,00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288"/>
        </w:trPr>
        <w:tc>
          <w:tcPr>
            <w:tcW w:w="3997" w:type="dxa"/>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rPr>
                <w:b/>
                <w:bCs/>
                <w:color w:val="000000"/>
                <w:sz w:val="14"/>
                <w:szCs w:val="14"/>
              </w:rPr>
            </w:pPr>
            <w:r w:rsidRPr="00DA075B">
              <w:rPr>
                <w:b/>
                <w:bCs/>
                <w:color w:val="000000"/>
                <w:sz w:val="14"/>
                <w:szCs w:val="14"/>
              </w:rPr>
              <w:t>НАЦИОНАЛЬНАЯ БЕЗОПАСНОСТЬ И ПРАВООХРАНИТЕЛЬНАЯ ДЕЯТЕЛЬНОСТЬ</w:t>
            </w:r>
          </w:p>
        </w:tc>
        <w:tc>
          <w:tcPr>
            <w:tcW w:w="567" w:type="dxa"/>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03</w:t>
            </w:r>
          </w:p>
        </w:tc>
        <w:tc>
          <w:tcPr>
            <w:tcW w:w="567"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p>
        </w:tc>
        <w:tc>
          <w:tcPr>
            <w:tcW w:w="1134" w:type="dxa"/>
            <w:gridSpan w:val="3"/>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p>
        </w:tc>
        <w:tc>
          <w:tcPr>
            <w:tcW w:w="569"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100,00</w:t>
            </w:r>
          </w:p>
        </w:tc>
        <w:tc>
          <w:tcPr>
            <w:tcW w:w="851" w:type="dxa"/>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100,00</w:t>
            </w:r>
          </w:p>
        </w:tc>
        <w:tc>
          <w:tcPr>
            <w:tcW w:w="851"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p>
        </w:tc>
      </w:tr>
      <w:tr w:rsidR="00DA075B" w:rsidRPr="00DA075B" w:rsidTr="00DA075B">
        <w:trPr>
          <w:gridAfter w:val="2"/>
          <w:wAfter w:w="327" w:type="dxa"/>
          <w:trHeight w:val="420"/>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Другие вопросы в области национальной безопасности и правоохранительной деятельности</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03</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14</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100,00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100,00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576"/>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b/>
                <w:bCs/>
                <w:color w:val="000000"/>
                <w:sz w:val="14"/>
                <w:szCs w:val="14"/>
              </w:rPr>
            </w:pPr>
            <w:r w:rsidRPr="00DA075B">
              <w:rPr>
                <w:b/>
                <w:bCs/>
                <w:color w:val="000000"/>
                <w:sz w:val="14"/>
                <w:szCs w:val="14"/>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2017-2023 годы и на период до 2033 года</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03</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14</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100,00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100,00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576"/>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b/>
                <w:bCs/>
                <w:color w:val="000000"/>
                <w:sz w:val="14"/>
                <w:szCs w:val="14"/>
              </w:rPr>
            </w:pPr>
            <w:r w:rsidRPr="00DA075B">
              <w:rPr>
                <w:b/>
                <w:bCs/>
                <w:color w:val="000000"/>
                <w:sz w:val="14"/>
                <w:szCs w:val="14"/>
              </w:rPr>
              <w:t>"Подпрограмма "Защита населения и территории сельского поселения Шентала от чрезвычайных ситуаций, обеспечение первичных мер пожарной безопасности на 2017-2023 годы""</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03</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14</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7640000000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200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100,00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100,00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192"/>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Прочая закупка товаров, работ и услуг</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03</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14</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7640020010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240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100,00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100,00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276"/>
        </w:trPr>
        <w:tc>
          <w:tcPr>
            <w:tcW w:w="3997" w:type="dxa"/>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rPr>
                <w:b/>
                <w:bCs/>
                <w:color w:val="000000"/>
                <w:sz w:val="14"/>
                <w:szCs w:val="14"/>
              </w:rPr>
            </w:pPr>
            <w:r w:rsidRPr="00DA075B">
              <w:rPr>
                <w:b/>
                <w:bCs/>
                <w:color w:val="000000"/>
                <w:sz w:val="14"/>
                <w:szCs w:val="14"/>
              </w:rPr>
              <w:t>НАЦИОНАЛЬНАЯ ЭКОНОМИКА</w:t>
            </w:r>
          </w:p>
        </w:tc>
        <w:tc>
          <w:tcPr>
            <w:tcW w:w="567" w:type="dxa"/>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04</w:t>
            </w:r>
          </w:p>
        </w:tc>
        <w:tc>
          <w:tcPr>
            <w:tcW w:w="567"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p>
        </w:tc>
        <w:tc>
          <w:tcPr>
            <w:tcW w:w="1134" w:type="dxa"/>
            <w:gridSpan w:val="3"/>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p>
        </w:tc>
        <w:tc>
          <w:tcPr>
            <w:tcW w:w="569"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2 542,00</w:t>
            </w:r>
          </w:p>
        </w:tc>
        <w:tc>
          <w:tcPr>
            <w:tcW w:w="851" w:type="dxa"/>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2 632,00</w:t>
            </w:r>
          </w:p>
        </w:tc>
        <w:tc>
          <w:tcPr>
            <w:tcW w:w="851"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p>
        </w:tc>
      </w:tr>
      <w:tr w:rsidR="00DA075B" w:rsidRPr="00DA075B" w:rsidTr="00DA075B">
        <w:trPr>
          <w:gridAfter w:val="2"/>
          <w:wAfter w:w="327" w:type="dxa"/>
          <w:trHeight w:val="192"/>
        </w:trPr>
        <w:tc>
          <w:tcPr>
            <w:tcW w:w="3997" w:type="dxa"/>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rPr>
                <w:color w:val="000000"/>
                <w:sz w:val="14"/>
                <w:szCs w:val="14"/>
              </w:rPr>
            </w:pPr>
            <w:r w:rsidRPr="00DA075B">
              <w:rPr>
                <w:color w:val="000000"/>
                <w:sz w:val="14"/>
                <w:szCs w:val="14"/>
              </w:rPr>
              <w:t>Сельское хозяйство и рыболовство</w:t>
            </w:r>
          </w:p>
        </w:tc>
        <w:tc>
          <w:tcPr>
            <w:tcW w:w="567" w:type="dxa"/>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color w:val="000000"/>
                <w:sz w:val="14"/>
                <w:szCs w:val="14"/>
              </w:rPr>
            </w:pPr>
            <w:r w:rsidRPr="00DA075B">
              <w:rPr>
                <w:color w:val="000000"/>
                <w:sz w:val="14"/>
                <w:szCs w:val="14"/>
              </w:rPr>
              <w:t>04</w:t>
            </w:r>
          </w:p>
        </w:tc>
        <w:tc>
          <w:tcPr>
            <w:tcW w:w="567"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color w:val="000000"/>
                <w:sz w:val="14"/>
                <w:szCs w:val="14"/>
              </w:rPr>
            </w:pPr>
            <w:r w:rsidRPr="00DA075B">
              <w:rPr>
                <w:color w:val="000000"/>
                <w:sz w:val="14"/>
                <w:szCs w:val="14"/>
              </w:rPr>
              <w:t>05</w:t>
            </w:r>
          </w:p>
        </w:tc>
        <w:tc>
          <w:tcPr>
            <w:tcW w:w="1134" w:type="dxa"/>
            <w:gridSpan w:val="3"/>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color w:val="000000"/>
                <w:sz w:val="14"/>
                <w:szCs w:val="14"/>
              </w:rPr>
            </w:pPr>
          </w:p>
        </w:tc>
        <w:tc>
          <w:tcPr>
            <w:tcW w:w="569"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color w:val="000000"/>
                <w:sz w:val="14"/>
                <w:szCs w:val="14"/>
              </w:rPr>
            </w:pPr>
            <w:r w:rsidRPr="00DA075B">
              <w:rPr>
                <w:color w:val="000000"/>
                <w:sz w:val="14"/>
                <w:szCs w:val="14"/>
              </w:rPr>
              <w:t>50,00</w:t>
            </w:r>
          </w:p>
        </w:tc>
        <w:tc>
          <w:tcPr>
            <w:tcW w:w="851" w:type="dxa"/>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color w:val="000000"/>
                <w:sz w:val="14"/>
                <w:szCs w:val="14"/>
              </w:rPr>
            </w:pPr>
            <w:r w:rsidRPr="00DA075B">
              <w:rPr>
                <w:color w:val="000000"/>
                <w:sz w:val="14"/>
                <w:szCs w:val="14"/>
              </w:rPr>
              <w:t>0,00</w:t>
            </w:r>
          </w:p>
        </w:tc>
        <w:tc>
          <w:tcPr>
            <w:tcW w:w="851"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552"/>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b/>
                <w:bCs/>
                <w:color w:val="000000"/>
                <w:sz w:val="14"/>
                <w:szCs w:val="14"/>
              </w:rPr>
            </w:pPr>
            <w:r w:rsidRPr="00DA075B">
              <w:rPr>
                <w:b/>
                <w:bCs/>
                <w:color w:val="000000"/>
                <w:sz w:val="14"/>
                <w:szCs w:val="14"/>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2017-2023 годы и на период до 2033 года</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04</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05</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7600000000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492"/>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b/>
                <w:bCs/>
                <w:color w:val="000000"/>
                <w:sz w:val="14"/>
                <w:szCs w:val="14"/>
              </w:rPr>
            </w:pPr>
            <w:r w:rsidRPr="00DA075B">
              <w:rPr>
                <w:b/>
                <w:bCs/>
                <w:color w:val="000000"/>
                <w:sz w:val="14"/>
                <w:szCs w:val="14"/>
              </w:rPr>
              <w:t>Подпрограмма "Развитие сельского хозяйства и регулирование рынков сельскохозяйственной продукции, сырья и продовольствия на 2017-2023 годы"</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04</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05</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7610000000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192"/>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Прочая закупка товаров, работ и услуг</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04</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05</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7610020010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50,00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192"/>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04</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05</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7610020010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800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50,00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528"/>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04</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05</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7610020010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810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50,00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300"/>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b/>
                <w:bCs/>
                <w:color w:val="000000"/>
                <w:sz w:val="14"/>
                <w:szCs w:val="14"/>
              </w:rPr>
            </w:pPr>
            <w:r w:rsidRPr="00DA075B">
              <w:rPr>
                <w:b/>
                <w:bCs/>
                <w:color w:val="000000"/>
                <w:sz w:val="14"/>
                <w:szCs w:val="14"/>
              </w:rPr>
              <w:t>Дорожное хозяйство (дорожные фонды)</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04</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09</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2 492,00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b/>
                <w:bCs/>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2 632,00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b/>
                <w:bCs/>
                <w:color w:val="000000"/>
                <w:sz w:val="14"/>
                <w:szCs w:val="14"/>
              </w:rPr>
            </w:pPr>
          </w:p>
        </w:tc>
      </w:tr>
      <w:tr w:rsidR="00DA075B" w:rsidRPr="00DA075B" w:rsidTr="00DA075B">
        <w:trPr>
          <w:gridAfter w:val="2"/>
          <w:wAfter w:w="327" w:type="dxa"/>
          <w:trHeight w:val="624"/>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Программа комплексное развитие системы транспортной инфраструктуры сельского поселения Шентала муниципального района Шенталинский Самарской области на 2017 – 2023 годы и на период до 2033 года</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04</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09</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7700000000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192"/>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Прочая закупка товаров, работ и услуг</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04</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09</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7700020010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2 492,00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2 632,00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264"/>
        </w:trPr>
        <w:tc>
          <w:tcPr>
            <w:tcW w:w="3997" w:type="dxa"/>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rPr>
                <w:b/>
                <w:bCs/>
                <w:color w:val="000000"/>
                <w:sz w:val="14"/>
                <w:szCs w:val="14"/>
              </w:rPr>
            </w:pPr>
            <w:r w:rsidRPr="00DA075B">
              <w:rPr>
                <w:b/>
                <w:bCs/>
                <w:color w:val="000000"/>
                <w:sz w:val="14"/>
                <w:szCs w:val="14"/>
              </w:rPr>
              <w:t>ЖИЛИЩНО-КОММУНАЛЬНОЕ ХОЗЯЙСТВО</w:t>
            </w:r>
          </w:p>
        </w:tc>
        <w:tc>
          <w:tcPr>
            <w:tcW w:w="567" w:type="dxa"/>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05</w:t>
            </w:r>
          </w:p>
        </w:tc>
        <w:tc>
          <w:tcPr>
            <w:tcW w:w="567"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p>
        </w:tc>
        <w:tc>
          <w:tcPr>
            <w:tcW w:w="1134" w:type="dxa"/>
            <w:gridSpan w:val="3"/>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w:t>
            </w:r>
          </w:p>
        </w:tc>
        <w:tc>
          <w:tcPr>
            <w:tcW w:w="569"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9 995,00</w:t>
            </w:r>
          </w:p>
        </w:tc>
        <w:tc>
          <w:tcPr>
            <w:tcW w:w="851" w:type="dxa"/>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9 591,00</w:t>
            </w:r>
          </w:p>
        </w:tc>
        <w:tc>
          <w:tcPr>
            <w:tcW w:w="851"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p>
        </w:tc>
      </w:tr>
      <w:tr w:rsidR="00DA075B" w:rsidRPr="00DA075B" w:rsidTr="00DA075B">
        <w:trPr>
          <w:gridAfter w:val="2"/>
          <w:wAfter w:w="327" w:type="dxa"/>
          <w:trHeight w:val="192"/>
        </w:trPr>
        <w:tc>
          <w:tcPr>
            <w:tcW w:w="3997" w:type="dxa"/>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rPr>
                <w:b/>
                <w:bCs/>
                <w:color w:val="000000"/>
                <w:sz w:val="14"/>
                <w:szCs w:val="14"/>
              </w:rPr>
            </w:pPr>
            <w:r w:rsidRPr="00DA075B">
              <w:rPr>
                <w:b/>
                <w:bCs/>
                <w:color w:val="000000"/>
                <w:sz w:val="14"/>
                <w:szCs w:val="14"/>
              </w:rPr>
              <w:t>Жилищное хозяйство</w:t>
            </w:r>
          </w:p>
        </w:tc>
        <w:tc>
          <w:tcPr>
            <w:tcW w:w="567" w:type="dxa"/>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05</w:t>
            </w:r>
          </w:p>
        </w:tc>
        <w:tc>
          <w:tcPr>
            <w:tcW w:w="567"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01</w:t>
            </w:r>
          </w:p>
        </w:tc>
        <w:tc>
          <w:tcPr>
            <w:tcW w:w="1134" w:type="dxa"/>
            <w:gridSpan w:val="3"/>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w:t>
            </w:r>
          </w:p>
        </w:tc>
        <w:tc>
          <w:tcPr>
            <w:tcW w:w="569"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b/>
                <w:bCs/>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330,00</w:t>
            </w:r>
          </w:p>
        </w:tc>
        <w:tc>
          <w:tcPr>
            <w:tcW w:w="851" w:type="dxa"/>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330,00</w:t>
            </w:r>
          </w:p>
        </w:tc>
        <w:tc>
          <w:tcPr>
            <w:tcW w:w="851"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564"/>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b/>
                <w:bCs/>
                <w:color w:val="000000"/>
                <w:sz w:val="14"/>
                <w:szCs w:val="14"/>
              </w:rPr>
            </w:pPr>
            <w:r w:rsidRPr="00DA075B">
              <w:rPr>
                <w:b/>
                <w:bCs/>
                <w:color w:val="000000"/>
                <w:sz w:val="14"/>
                <w:szCs w:val="14"/>
              </w:rPr>
              <w:t>Программа комплексного развития коммунальной инфраструктуры в сельском поселении Шентала муниципального района Шенталинский Самарской области на 2017-2033 гг.»</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05</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01</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7800000000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200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330,00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330,00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192"/>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Прочая закупка товаров, работ и услуг</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05</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01</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7800020010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200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330,00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330,00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192"/>
        </w:trPr>
        <w:tc>
          <w:tcPr>
            <w:tcW w:w="3997" w:type="dxa"/>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rPr>
                <w:b/>
                <w:bCs/>
                <w:color w:val="000000"/>
                <w:sz w:val="14"/>
                <w:szCs w:val="14"/>
              </w:rPr>
            </w:pPr>
            <w:r w:rsidRPr="00DA075B">
              <w:rPr>
                <w:b/>
                <w:bCs/>
                <w:color w:val="000000"/>
                <w:sz w:val="14"/>
                <w:szCs w:val="14"/>
              </w:rPr>
              <w:t>Коммунальное хозяйство</w:t>
            </w:r>
          </w:p>
        </w:tc>
        <w:tc>
          <w:tcPr>
            <w:tcW w:w="567" w:type="dxa"/>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05</w:t>
            </w:r>
          </w:p>
        </w:tc>
        <w:tc>
          <w:tcPr>
            <w:tcW w:w="567"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02</w:t>
            </w:r>
          </w:p>
        </w:tc>
        <w:tc>
          <w:tcPr>
            <w:tcW w:w="1134" w:type="dxa"/>
            <w:gridSpan w:val="3"/>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b/>
                <w:bCs/>
                <w:color w:val="000000"/>
                <w:sz w:val="14"/>
                <w:szCs w:val="14"/>
              </w:rPr>
            </w:pPr>
          </w:p>
        </w:tc>
        <w:tc>
          <w:tcPr>
            <w:tcW w:w="569"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b/>
                <w:bCs/>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300,00</w:t>
            </w:r>
          </w:p>
        </w:tc>
        <w:tc>
          <w:tcPr>
            <w:tcW w:w="851" w:type="dxa"/>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300,00</w:t>
            </w:r>
          </w:p>
        </w:tc>
        <w:tc>
          <w:tcPr>
            <w:tcW w:w="851"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588"/>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b/>
                <w:bCs/>
                <w:color w:val="000000"/>
                <w:sz w:val="14"/>
                <w:szCs w:val="14"/>
              </w:rPr>
            </w:pPr>
            <w:r w:rsidRPr="00DA075B">
              <w:rPr>
                <w:b/>
                <w:bCs/>
                <w:color w:val="000000"/>
                <w:sz w:val="14"/>
                <w:szCs w:val="14"/>
              </w:rPr>
              <w:t>Программа комплексного развития коммунальной инфраструктуры в сельском поселении Шентала муниципального района Шенталинский Самарской области на 2017-2033 гг.»</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05</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02</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7800000000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300,00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300,00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192"/>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 xml:space="preserve">Прочая закупка товаров, работ и услуг (прочие </w:t>
            </w:r>
            <w:proofErr w:type="spellStart"/>
            <w:r w:rsidRPr="00DA075B">
              <w:rPr>
                <w:color w:val="000000"/>
                <w:sz w:val="14"/>
                <w:szCs w:val="14"/>
              </w:rPr>
              <w:t>мерприятия</w:t>
            </w:r>
            <w:proofErr w:type="spellEnd"/>
            <w:r w:rsidRPr="00DA075B">
              <w:rPr>
                <w:color w:val="000000"/>
                <w:sz w:val="14"/>
                <w:szCs w:val="14"/>
              </w:rPr>
              <w:t>)</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05</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02</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7800020050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200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300,00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300,00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264"/>
        </w:trPr>
        <w:tc>
          <w:tcPr>
            <w:tcW w:w="3997" w:type="dxa"/>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rPr>
                <w:b/>
                <w:bCs/>
                <w:color w:val="000000"/>
                <w:sz w:val="14"/>
                <w:szCs w:val="14"/>
              </w:rPr>
            </w:pPr>
            <w:r w:rsidRPr="00DA075B">
              <w:rPr>
                <w:b/>
                <w:bCs/>
                <w:color w:val="000000"/>
                <w:sz w:val="14"/>
                <w:szCs w:val="14"/>
              </w:rPr>
              <w:t>Благоустройство</w:t>
            </w:r>
          </w:p>
        </w:tc>
        <w:tc>
          <w:tcPr>
            <w:tcW w:w="567" w:type="dxa"/>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05</w:t>
            </w:r>
          </w:p>
        </w:tc>
        <w:tc>
          <w:tcPr>
            <w:tcW w:w="567"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03</w:t>
            </w:r>
          </w:p>
        </w:tc>
        <w:tc>
          <w:tcPr>
            <w:tcW w:w="1134" w:type="dxa"/>
            <w:gridSpan w:val="3"/>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b/>
                <w:bCs/>
                <w:color w:val="000000"/>
                <w:sz w:val="14"/>
                <w:szCs w:val="14"/>
              </w:rPr>
            </w:pPr>
          </w:p>
        </w:tc>
        <w:tc>
          <w:tcPr>
            <w:tcW w:w="569"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b/>
                <w:bCs/>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9 365,00</w:t>
            </w:r>
          </w:p>
        </w:tc>
        <w:tc>
          <w:tcPr>
            <w:tcW w:w="851" w:type="dxa"/>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b/>
                <w:bCs/>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8 961,00</w:t>
            </w:r>
          </w:p>
        </w:tc>
        <w:tc>
          <w:tcPr>
            <w:tcW w:w="851"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b/>
                <w:bCs/>
                <w:color w:val="000000"/>
                <w:sz w:val="14"/>
                <w:szCs w:val="14"/>
              </w:rPr>
            </w:pPr>
          </w:p>
        </w:tc>
      </w:tr>
      <w:tr w:rsidR="00DA075B" w:rsidRPr="00DA075B" w:rsidTr="00DA075B">
        <w:trPr>
          <w:gridAfter w:val="2"/>
          <w:wAfter w:w="327" w:type="dxa"/>
          <w:trHeight w:val="564"/>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b/>
                <w:bCs/>
                <w:color w:val="000000"/>
                <w:sz w:val="14"/>
                <w:szCs w:val="14"/>
              </w:rPr>
            </w:pPr>
            <w:r w:rsidRPr="00DA075B">
              <w:rPr>
                <w:b/>
                <w:bCs/>
                <w:color w:val="000000"/>
                <w:sz w:val="14"/>
                <w:szCs w:val="14"/>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2017-2023 годы и на период до 2033 года</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05</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03</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7600000000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9 365,00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8 961,00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444"/>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b/>
                <w:bCs/>
                <w:color w:val="000000"/>
                <w:sz w:val="14"/>
                <w:szCs w:val="14"/>
              </w:rPr>
            </w:pPr>
            <w:r w:rsidRPr="00DA075B">
              <w:rPr>
                <w:b/>
                <w:bCs/>
                <w:color w:val="000000"/>
                <w:sz w:val="14"/>
                <w:szCs w:val="14"/>
              </w:rPr>
              <w:t>Подпрограмма "Благоустройство территории сельского поселения Шентала на 2023гг"</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05</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03</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7630000000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9 365,00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8 961,00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192"/>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Прочая закупка товаров, работ и услуг (уличное освещение)</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05</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03</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7630020010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200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2 400,00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2 400,00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192"/>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Прочая закупка товаров, работ и услуг (содержание дорог)</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05</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03</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7630020020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200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2 000,00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2 000,00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192"/>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Прочая закупка товаров, работ и услуг (благоустройство и озеленение)</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05</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03</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7630020030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200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2 665,00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2 361,00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240"/>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Прочая закупка товаров, работ и услуг (содержание свалок и мест захоронения)</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05</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03</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7630020040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200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2 300,00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2 200,00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192"/>
        </w:trPr>
        <w:tc>
          <w:tcPr>
            <w:tcW w:w="3997" w:type="dxa"/>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rPr>
                <w:b/>
                <w:bCs/>
                <w:color w:val="000000"/>
                <w:sz w:val="14"/>
                <w:szCs w:val="14"/>
              </w:rPr>
            </w:pPr>
            <w:r w:rsidRPr="00DA075B">
              <w:rPr>
                <w:b/>
                <w:bCs/>
                <w:color w:val="000000"/>
                <w:sz w:val="14"/>
                <w:szCs w:val="14"/>
              </w:rPr>
              <w:t>ОБРАЗОВАНИЕ</w:t>
            </w:r>
          </w:p>
        </w:tc>
        <w:tc>
          <w:tcPr>
            <w:tcW w:w="567" w:type="dxa"/>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07</w:t>
            </w:r>
          </w:p>
        </w:tc>
        <w:tc>
          <w:tcPr>
            <w:tcW w:w="567"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p>
        </w:tc>
        <w:tc>
          <w:tcPr>
            <w:tcW w:w="1134" w:type="dxa"/>
            <w:gridSpan w:val="3"/>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p>
        </w:tc>
        <w:tc>
          <w:tcPr>
            <w:tcW w:w="569"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30,00</w:t>
            </w:r>
          </w:p>
        </w:tc>
        <w:tc>
          <w:tcPr>
            <w:tcW w:w="851" w:type="dxa"/>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30,00</w:t>
            </w:r>
          </w:p>
        </w:tc>
        <w:tc>
          <w:tcPr>
            <w:tcW w:w="851"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p>
        </w:tc>
      </w:tr>
      <w:tr w:rsidR="00DA075B" w:rsidRPr="00DA075B" w:rsidTr="00DA075B">
        <w:trPr>
          <w:gridAfter w:val="2"/>
          <w:wAfter w:w="327" w:type="dxa"/>
          <w:trHeight w:val="192"/>
        </w:trPr>
        <w:tc>
          <w:tcPr>
            <w:tcW w:w="3997" w:type="dxa"/>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rPr>
                <w:color w:val="000000"/>
                <w:sz w:val="14"/>
                <w:szCs w:val="14"/>
              </w:rPr>
            </w:pPr>
            <w:r w:rsidRPr="00DA075B">
              <w:rPr>
                <w:color w:val="000000"/>
                <w:sz w:val="14"/>
                <w:szCs w:val="14"/>
              </w:rPr>
              <w:t>Молодежная политика</w:t>
            </w:r>
          </w:p>
        </w:tc>
        <w:tc>
          <w:tcPr>
            <w:tcW w:w="567" w:type="dxa"/>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color w:val="000000"/>
                <w:sz w:val="14"/>
                <w:szCs w:val="14"/>
              </w:rPr>
            </w:pPr>
            <w:r w:rsidRPr="00DA075B">
              <w:rPr>
                <w:color w:val="000000"/>
                <w:sz w:val="14"/>
                <w:szCs w:val="14"/>
              </w:rPr>
              <w:t>07</w:t>
            </w:r>
          </w:p>
        </w:tc>
        <w:tc>
          <w:tcPr>
            <w:tcW w:w="567"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color w:val="000000"/>
                <w:sz w:val="14"/>
                <w:szCs w:val="14"/>
              </w:rPr>
            </w:pPr>
            <w:r w:rsidRPr="00DA075B">
              <w:rPr>
                <w:color w:val="000000"/>
                <w:sz w:val="14"/>
                <w:szCs w:val="14"/>
              </w:rPr>
              <w:t>07</w:t>
            </w:r>
          </w:p>
        </w:tc>
        <w:tc>
          <w:tcPr>
            <w:tcW w:w="1134" w:type="dxa"/>
            <w:gridSpan w:val="3"/>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color w:val="000000"/>
                <w:sz w:val="14"/>
                <w:szCs w:val="14"/>
              </w:rPr>
            </w:pPr>
          </w:p>
        </w:tc>
        <w:tc>
          <w:tcPr>
            <w:tcW w:w="569"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color w:val="000000"/>
                <w:sz w:val="14"/>
                <w:szCs w:val="14"/>
              </w:rPr>
            </w:pPr>
            <w:r w:rsidRPr="00DA075B">
              <w:rPr>
                <w:color w:val="000000"/>
                <w:sz w:val="14"/>
                <w:szCs w:val="14"/>
              </w:rPr>
              <w:t>30,00</w:t>
            </w:r>
          </w:p>
        </w:tc>
        <w:tc>
          <w:tcPr>
            <w:tcW w:w="851" w:type="dxa"/>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color w:val="000000"/>
                <w:sz w:val="14"/>
                <w:szCs w:val="14"/>
              </w:rPr>
            </w:pPr>
            <w:r w:rsidRPr="00DA075B">
              <w:rPr>
                <w:color w:val="000000"/>
                <w:sz w:val="14"/>
                <w:szCs w:val="14"/>
              </w:rPr>
              <w:t>30,00</w:t>
            </w:r>
          </w:p>
        </w:tc>
        <w:tc>
          <w:tcPr>
            <w:tcW w:w="851"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840"/>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b/>
                <w:bCs/>
                <w:color w:val="000000"/>
                <w:sz w:val="14"/>
                <w:szCs w:val="14"/>
              </w:rPr>
            </w:pPr>
            <w:r w:rsidRPr="00DA075B">
              <w:rPr>
                <w:b/>
                <w:bCs/>
                <w:color w:val="000000"/>
                <w:sz w:val="14"/>
                <w:szCs w:val="14"/>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2017-2023 годы и на период до 2033 года</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07</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07</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b/>
                <w:bCs/>
                <w:color w:val="000000"/>
                <w:sz w:val="14"/>
                <w:szCs w:val="14"/>
              </w:rPr>
            </w:pP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b/>
                <w:bCs/>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b/>
                <w:bCs/>
                <w:color w:val="000000"/>
                <w:sz w:val="14"/>
                <w:szCs w:val="14"/>
              </w:rPr>
            </w:pP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b/>
                <w:bCs/>
                <w:color w:val="000000"/>
                <w:sz w:val="14"/>
                <w:szCs w:val="14"/>
              </w:rPr>
            </w:pPr>
          </w:p>
        </w:tc>
      </w:tr>
      <w:tr w:rsidR="00DA075B" w:rsidRPr="00DA075B" w:rsidTr="00DA075B">
        <w:trPr>
          <w:gridAfter w:val="2"/>
          <w:wAfter w:w="327" w:type="dxa"/>
          <w:trHeight w:val="696"/>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b/>
                <w:bCs/>
                <w:color w:val="000000"/>
                <w:sz w:val="14"/>
                <w:szCs w:val="14"/>
              </w:rPr>
            </w:pPr>
            <w:r w:rsidRPr="00DA075B">
              <w:rPr>
                <w:b/>
                <w:bCs/>
                <w:color w:val="000000"/>
                <w:sz w:val="14"/>
                <w:szCs w:val="14"/>
              </w:rPr>
              <w:t>Подпрограмма «Основные направления молодежной политики, развитие физической культуры и спорта на территории сельского поселения Шентала муниципального района Шенталинский Самарской области на 2017-2023гг.»</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07</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07</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7650000000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200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30,00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30,00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324"/>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Иные закупки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07</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07</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7650020010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240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30,00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30,00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192"/>
        </w:trPr>
        <w:tc>
          <w:tcPr>
            <w:tcW w:w="3997" w:type="dxa"/>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rPr>
                <w:b/>
                <w:bCs/>
                <w:color w:val="000000"/>
                <w:sz w:val="14"/>
                <w:szCs w:val="14"/>
              </w:rPr>
            </w:pPr>
            <w:r w:rsidRPr="00DA075B">
              <w:rPr>
                <w:b/>
                <w:bCs/>
                <w:color w:val="000000"/>
                <w:sz w:val="14"/>
                <w:szCs w:val="14"/>
              </w:rPr>
              <w:t>ФИЗИЧЕСКАЯ КУЛЬТУРА И СПОРТ</w:t>
            </w:r>
          </w:p>
        </w:tc>
        <w:tc>
          <w:tcPr>
            <w:tcW w:w="567" w:type="dxa"/>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11</w:t>
            </w:r>
          </w:p>
        </w:tc>
        <w:tc>
          <w:tcPr>
            <w:tcW w:w="567"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p>
        </w:tc>
        <w:tc>
          <w:tcPr>
            <w:tcW w:w="1134" w:type="dxa"/>
            <w:gridSpan w:val="3"/>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p>
        </w:tc>
        <w:tc>
          <w:tcPr>
            <w:tcW w:w="569"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center"/>
              <w:rPr>
                <w:b/>
                <w:bCs/>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50,00</w:t>
            </w:r>
          </w:p>
        </w:tc>
        <w:tc>
          <w:tcPr>
            <w:tcW w:w="851" w:type="dxa"/>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50,00</w:t>
            </w:r>
          </w:p>
        </w:tc>
        <w:tc>
          <w:tcPr>
            <w:tcW w:w="851" w:type="dxa"/>
            <w:gridSpan w:val="2"/>
            <w:tcBorders>
              <w:top w:val="single" w:sz="6" w:space="0" w:color="auto"/>
              <w:left w:val="single" w:sz="6" w:space="0" w:color="auto"/>
              <w:bottom w:val="single" w:sz="6" w:space="0" w:color="auto"/>
              <w:right w:val="single" w:sz="6" w:space="0" w:color="auto"/>
            </w:tcBorders>
            <w:shd w:val="solid" w:color="FFFF00" w:fill="auto"/>
          </w:tcPr>
          <w:p w:rsidR="00DA075B" w:rsidRPr="00DA075B" w:rsidRDefault="00DA075B">
            <w:pPr>
              <w:autoSpaceDE w:val="0"/>
              <w:autoSpaceDN w:val="0"/>
              <w:adjustRightInd w:val="0"/>
              <w:jc w:val="right"/>
              <w:rPr>
                <w:b/>
                <w:bCs/>
                <w:color w:val="000000"/>
                <w:sz w:val="14"/>
                <w:szCs w:val="14"/>
              </w:rPr>
            </w:pPr>
          </w:p>
        </w:tc>
      </w:tr>
      <w:tr w:rsidR="00DA075B" w:rsidRPr="00DA075B" w:rsidTr="00DA075B">
        <w:trPr>
          <w:gridAfter w:val="2"/>
          <w:wAfter w:w="327" w:type="dxa"/>
          <w:trHeight w:val="192"/>
        </w:trPr>
        <w:tc>
          <w:tcPr>
            <w:tcW w:w="3997" w:type="dxa"/>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rPr>
                <w:color w:val="000000"/>
                <w:sz w:val="14"/>
                <w:szCs w:val="14"/>
              </w:rPr>
            </w:pPr>
            <w:r w:rsidRPr="00DA075B">
              <w:rPr>
                <w:color w:val="000000"/>
                <w:sz w:val="14"/>
                <w:szCs w:val="14"/>
              </w:rPr>
              <w:t>Физическая культура</w:t>
            </w:r>
          </w:p>
        </w:tc>
        <w:tc>
          <w:tcPr>
            <w:tcW w:w="567" w:type="dxa"/>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color w:val="000000"/>
                <w:sz w:val="14"/>
                <w:szCs w:val="14"/>
              </w:rPr>
            </w:pPr>
            <w:r w:rsidRPr="00DA075B">
              <w:rPr>
                <w:color w:val="000000"/>
                <w:sz w:val="14"/>
                <w:szCs w:val="14"/>
              </w:rPr>
              <w:t>11</w:t>
            </w:r>
          </w:p>
        </w:tc>
        <w:tc>
          <w:tcPr>
            <w:tcW w:w="567"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color w:val="000000"/>
                <w:sz w:val="14"/>
                <w:szCs w:val="14"/>
              </w:rPr>
            </w:pPr>
            <w:r w:rsidRPr="00DA075B">
              <w:rPr>
                <w:color w:val="000000"/>
                <w:sz w:val="14"/>
                <w:szCs w:val="14"/>
              </w:rPr>
              <w:t>01</w:t>
            </w:r>
          </w:p>
        </w:tc>
        <w:tc>
          <w:tcPr>
            <w:tcW w:w="1134" w:type="dxa"/>
            <w:gridSpan w:val="3"/>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color w:val="000000"/>
                <w:sz w:val="14"/>
                <w:szCs w:val="14"/>
              </w:rPr>
            </w:pPr>
          </w:p>
        </w:tc>
        <w:tc>
          <w:tcPr>
            <w:tcW w:w="569"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center"/>
              <w:rPr>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color w:val="000000"/>
                <w:sz w:val="14"/>
                <w:szCs w:val="14"/>
              </w:rPr>
            </w:pPr>
            <w:r w:rsidRPr="00DA075B">
              <w:rPr>
                <w:color w:val="000000"/>
                <w:sz w:val="14"/>
                <w:szCs w:val="14"/>
              </w:rPr>
              <w:t>50,00</w:t>
            </w:r>
          </w:p>
        </w:tc>
        <w:tc>
          <w:tcPr>
            <w:tcW w:w="851" w:type="dxa"/>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color w:val="000000"/>
                <w:sz w:val="14"/>
                <w:szCs w:val="14"/>
              </w:rPr>
            </w:pPr>
            <w:r w:rsidRPr="00DA075B">
              <w:rPr>
                <w:color w:val="000000"/>
                <w:sz w:val="14"/>
                <w:szCs w:val="14"/>
              </w:rPr>
              <w:t>50,00</w:t>
            </w:r>
          </w:p>
        </w:tc>
        <w:tc>
          <w:tcPr>
            <w:tcW w:w="851" w:type="dxa"/>
            <w:gridSpan w:val="2"/>
            <w:tcBorders>
              <w:top w:val="single" w:sz="6" w:space="0" w:color="auto"/>
              <w:left w:val="single" w:sz="6" w:space="0" w:color="auto"/>
              <w:bottom w:val="single" w:sz="6" w:space="0" w:color="auto"/>
              <w:right w:val="single" w:sz="6" w:space="0" w:color="auto"/>
            </w:tcBorders>
            <w:shd w:val="solid" w:color="99CC00" w:fill="auto"/>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588"/>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b/>
                <w:bCs/>
                <w:color w:val="000000"/>
                <w:sz w:val="14"/>
                <w:szCs w:val="14"/>
              </w:rPr>
            </w:pPr>
            <w:r w:rsidRPr="00DA075B">
              <w:rPr>
                <w:b/>
                <w:bCs/>
                <w:color w:val="000000"/>
                <w:sz w:val="14"/>
                <w:szCs w:val="14"/>
              </w:rPr>
              <w:t>Программа комплексного развития социальной инфраструктуры сельского поселения Шентала муниципального района Шенталинский Самарской области на 2017-2023 годы и на период до 2033 года</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11</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01</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7600000000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50,00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50,00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648"/>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b/>
                <w:bCs/>
                <w:color w:val="000000"/>
                <w:sz w:val="14"/>
                <w:szCs w:val="14"/>
              </w:rPr>
            </w:pPr>
            <w:r w:rsidRPr="00DA075B">
              <w:rPr>
                <w:b/>
                <w:bCs/>
                <w:color w:val="000000"/>
                <w:sz w:val="14"/>
                <w:szCs w:val="14"/>
              </w:rPr>
              <w:t>Подпрограмма «Основные направления молодежной политики, развитие физической культуры и спорта на территории сельского поселения Шентала муниципального района Шенталинский Самарской области на 2017-2023гг.»</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11</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01</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7650000000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200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50,00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50,00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192"/>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Прочая закупка товаров, работ и услуг</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11</w:t>
            </w: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01</w:t>
            </w: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7650020010</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r w:rsidRPr="00DA075B">
              <w:rPr>
                <w:color w:val="000000"/>
                <w:sz w:val="14"/>
                <w:szCs w:val="14"/>
              </w:rPr>
              <w:t>240</w:t>
            </w: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50,00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50,00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192"/>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color w:val="000000"/>
                <w:sz w:val="14"/>
                <w:szCs w:val="14"/>
              </w:rPr>
            </w:pPr>
            <w:r w:rsidRPr="00DA075B">
              <w:rPr>
                <w:color w:val="000000"/>
                <w:sz w:val="14"/>
                <w:szCs w:val="14"/>
              </w:rPr>
              <w:t>Условно утвержденные расходы</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448,00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r w:rsidRPr="00DA075B">
              <w:rPr>
                <w:color w:val="000000"/>
                <w:sz w:val="14"/>
                <w:szCs w:val="14"/>
              </w:rPr>
              <w:t>902,00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color w:val="000000"/>
                <w:sz w:val="14"/>
                <w:szCs w:val="14"/>
              </w:rPr>
            </w:pPr>
          </w:p>
        </w:tc>
      </w:tr>
      <w:tr w:rsidR="00DA075B" w:rsidRPr="00DA075B" w:rsidTr="00DA075B">
        <w:trPr>
          <w:gridAfter w:val="2"/>
          <w:wAfter w:w="327" w:type="dxa"/>
          <w:trHeight w:val="192"/>
        </w:trPr>
        <w:tc>
          <w:tcPr>
            <w:tcW w:w="399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rPr>
                <w:b/>
                <w:bCs/>
                <w:color w:val="000000"/>
                <w:sz w:val="14"/>
                <w:szCs w:val="14"/>
              </w:rPr>
            </w:pPr>
            <w:r w:rsidRPr="00DA075B">
              <w:rPr>
                <w:b/>
                <w:bCs/>
                <w:color w:val="000000"/>
                <w:sz w:val="14"/>
                <w:szCs w:val="14"/>
              </w:rPr>
              <w:t>Расходы бюджета - всего</w:t>
            </w:r>
          </w:p>
        </w:tc>
        <w:tc>
          <w:tcPr>
            <w:tcW w:w="567"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p>
        </w:tc>
        <w:tc>
          <w:tcPr>
            <w:tcW w:w="567"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p>
        </w:tc>
        <w:tc>
          <w:tcPr>
            <w:tcW w:w="1134" w:type="dxa"/>
            <w:gridSpan w:val="3"/>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r w:rsidRPr="00DA075B">
              <w:rPr>
                <w:b/>
                <w:bCs/>
                <w:color w:val="000000"/>
                <w:sz w:val="14"/>
                <w:szCs w:val="14"/>
              </w:rPr>
              <w:t>X</w:t>
            </w:r>
          </w:p>
        </w:tc>
        <w:tc>
          <w:tcPr>
            <w:tcW w:w="56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center"/>
              <w:rPr>
                <w:b/>
                <w:bCs/>
                <w:color w:val="000000"/>
                <w:sz w:val="14"/>
                <w:szCs w:val="14"/>
              </w:rPr>
            </w:pPr>
          </w:p>
        </w:tc>
        <w:tc>
          <w:tcPr>
            <w:tcW w:w="709"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17 907,00</w:t>
            </w:r>
          </w:p>
        </w:tc>
        <w:tc>
          <w:tcPr>
            <w:tcW w:w="851" w:type="dxa"/>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b/>
                <w:bCs/>
                <w:color w:val="000000"/>
                <w:sz w:val="14"/>
                <w:szCs w:val="14"/>
              </w:rPr>
            </w:pPr>
          </w:p>
        </w:tc>
        <w:tc>
          <w:tcPr>
            <w:tcW w:w="708"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b/>
                <w:bCs/>
                <w:color w:val="000000"/>
                <w:sz w:val="14"/>
                <w:szCs w:val="14"/>
              </w:rPr>
            </w:pPr>
            <w:r w:rsidRPr="00DA075B">
              <w:rPr>
                <w:b/>
                <w:bCs/>
                <w:color w:val="000000"/>
                <w:sz w:val="14"/>
                <w:szCs w:val="14"/>
              </w:rPr>
              <w:t>18 047,00</w:t>
            </w:r>
          </w:p>
        </w:tc>
        <w:tc>
          <w:tcPr>
            <w:tcW w:w="851" w:type="dxa"/>
            <w:gridSpan w:val="2"/>
            <w:tcBorders>
              <w:top w:val="single" w:sz="6" w:space="0" w:color="auto"/>
              <w:left w:val="single" w:sz="6" w:space="0" w:color="auto"/>
              <w:bottom w:val="single" w:sz="6" w:space="0" w:color="auto"/>
              <w:right w:val="single" w:sz="6" w:space="0" w:color="auto"/>
            </w:tcBorders>
          </w:tcPr>
          <w:p w:rsidR="00DA075B" w:rsidRPr="00DA075B" w:rsidRDefault="00DA075B">
            <w:pPr>
              <w:autoSpaceDE w:val="0"/>
              <w:autoSpaceDN w:val="0"/>
              <w:adjustRightInd w:val="0"/>
              <w:jc w:val="right"/>
              <w:rPr>
                <w:b/>
                <w:bCs/>
                <w:color w:val="000000"/>
                <w:sz w:val="14"/>
                <w:szCs w:val="14"/>
              </w:rPr>
            </w:pPr>
          </w:p>
        </w:tc>
      </w:tr>
    </w:tbl>
    <w:p w:rsidR="00DA075B" w:rsidRDefault="00DA075B" w:rsidP="00DA075B">
      <w:pPr>
        <w:rPr>
          <w:rFonts w:eastAsia="Arial Unicode MS"/>
          <w:b/>
          <w:sz w:val="28"/>
        </w:rPr>
      </w:pPr>
    </w:p>
    <w:p w:rsidR="00581C8A" w:rsidRDefault="00581C8A" w:rsidP="00DA075B">
      <w:pPr>
        <w:rPr>
          <w:rFonts w:eastAsia="Arial Unicode MS"/>
          <w:b/>
          <w:sz w:val="28"/>
        </w:rPr>
      </w:pPr>
    </w:p>
    <w:p w:rsidR="00581C8A" w:rsidRDefault="00581C8A" w:rsidP="00DA075B">
      <w:pPr>
        <w:rPr>
          <w:rFonts w:eastAsia="Arial Unicode MS"/>
          <w:b/>
          <w:sz w:val="28"/>
        </w:rPr>
      </w:pPr>
    </w:p>
    <w:p w:rsidR="00581C8A" w:rsidRDefault="00581C8A" w:rsidP="00DA075B">
      <w:pPr>
        <w:rPr>
          <w:rFonts w:eastAsia="Arial Unicode MS"/>
          <w:b/>
          <w:sz w:val="28"/>
        </w:rPr>
      </w:pPr>
    </w:p>
    <w:p w:rsidR="00581C8A" w:rsidRDefault="00581C8A" w:rsidP="00DA075B">
      <w:pPr>
        <w:rPr>
          <w:rFonts w:eastAsia="Arial Unicode MS"/>
          <w:b/>
          <w:sz w:val="28"/>
        </w:rPr>
      </w:pPr>
    </w:p>
    <w:p w:rsidR="00581C8A" w:rsidRDefault="00581C8A" w:rsidP="00DA075B">
      <w:pPr>
        <w:rPr>
          <w:rFonts w:eastAsia="Arial Unicode MS"/>
          <w:b/>
          <w:sz w:val="28"/>
        </w:rPr>
      </w:pPr>
    </w:p>
    <w:p w:rsidR="00581C8A" w:rsidRDefault="00581C8A" w:rsidP="00DA075B">
      <w:pPr>
        <w:rPr>
          <w:rFonts w:eastAsia="Arial Unicode MS"/>
          <w:b/>
          <w:sz w:val="28"/>
        </w:rPr>
      </w:pPr>
    </w:p>
    <w:p w:rsidR="00581C8A" w:rsidRDefault="00581C8A" w:rsidP="00DA075B">
      <w:pPr>
        <w:rPr>
          <w:rFonts w:eastAsia="Arial Unicode MS"/>
          <w:b/>
          <w:sz w:val="28"/>
        </w:rPr>
      </w:pPr>
    </w:p>
    <w:p w:rsidR="00581C8A" w:rsidRDefault="00581C8A" w:rsidP="00DA075B">
      <w:pPr>
        <w:rPr>
          <w:rFonts w:eastAsia="Arial Unicode MS"/>
          <w:b/>
          <w:sz w:val="28"/>
        </w:rPr>
      </w:pPr>
    </w:p>
    <w:p w:rsidR="00581C8A" w:rsidRDefault="00581C8A" w:rsidP="00DA075B">
      <w:pPr>
        <w:rPr>
          <w:rFonts w:eastAsia="Arial Unicode MS"/>
          <w:b/>
          <w:sz w:val="28"/>
        </w:rPr>
      </w:pPr>
    </w:p>
    <w:p w:rsidR="00581C8A" w:rsidRDefault="00581C8A" w:rsidP="00DA075B">
      <w:pPr>
        <w:rPr>
          <w:rFonts w:eastAsia="Arial Unicode MS"/>
          <w:b/>
          <w:sz w:val="28"/>
        </w:rPr>
      </w:pPr>
    </w:p>
    <w:p w:rsidR="00DA075B" w:rsidRPr="00DA075B" w:rsidRDefault="00DA075B" w:rsidP="00DA075B">
      <w:pPr>
        <w:keepNext/>
        <w:jc w:val="right"/>
        <w:outlineLvl w:val="3"/>
        <w:rPr>
          <w:sz w:val="16"/>
          <w:szCs w:val="16"/>
        </w:rPr>
      </w:pPr>
      <w:r w:rsidRPr="00DA075B">
        <w:rPr>
          <w:sz w:val="16"/>
          <w:szCs w:val="16"/>
        </w:rPr>
        <w:lastRenderedPageBreak/>
        <w:t>Приложение</w:t>
      </w:r>
      <w:r w:rsidR="00726656">
        <w:rPr>
          <w:sz w:val="16"/>
          <w:szCs w:val="16"/>
        </w:rPr>
        <w:t xml:space="preserve"> №</w:t>
      </w:r>
      <w:r w:rsidRPr="00DA075B">
        <w:rPr>
          <w:sz w:val="16"/>
          <w:szCs w:val="16"/>
        </w:rPr>
        <w:t>5</w:t>
      </w:r>
    </w:p>
    <w:p w:rsidR="00DA075B" w:rsidRPr="00DA075B" w:rsidRDefault="00DA075B" w:rsidP="00DA075B">
      <w:pPr>
        <w:jc w:val="right"/>
        <w:rPr>
          <w:sz w:val="16"/>
          <w:szCs w:val="16"/>
        </w:rPr>
      </w:pPr>
      <w:r w:rsidRPr="00DA075B">
        <w:rPr>
          <w:sz w:val="16"/>
          <w:szCs w:val="16"/>
        </w:rPr>
        <w:t xml:space="preserve">к проекту решения собрания представителей </w:t>
      </w:r>
    </w:p>
    <w:p w:rsidR="00DA075B" w:rsidRPr="00DA075B" w:rsidRDefault="00DA075B" w:rsidP="00DA075B">
      <w:pPr>
        <w:jc w:val="right"/>
        <w:rPr>
          <w:sz w:val="16"/>
          <w:szCs w:val="16"/>
        </w:rPr>
      </w:pPr>
      <w:r w:rsidRPr="00DA075B">
        <w:rPr>
          <w:sz w:val="16"/>
          <w:szCs w:val="16"/>
        </w:rPr>
        <w:t xml:space="preserve"> сельского поселения Шентала</w:t>
      </w:r>
    </w:p>
    <w:p w:rsidR="00DA075B" w:rsidRPr="00DA075B" w:rsidRDefault="00DA075B" w:rsidP="00DA075B">
      <w:pPr>
        <w:jc w:val="right"/>
        <w:rPr>
          <w:sz w:val="16"/>
          <w:szCs w:val="16"/>
        </w:rPr>
      </w:pPr>
      <w:r w:rsidRPr="00DA075B">
        <w:rPr>
          <w:sz w:val="16"/>
          <w:szCs w:val="16"/>
        </w:rPr>
        <w:t>«О бюджете сельского поселения Шентала</w:t>
      </w:r>
    </w:p>
    <w:p w:rsidR="00DA075B" w:rsidRPr="00DA075B" w:rsidRDefault="00DA075B" w:rsidP="00DA075B">
      <w:pPr>
        <w:jc w:val="right"/>
        <w:rPr>
          <w:sz w:val="16"/>
          <w:szCs w:val="16"/>
        </w:rPr>
      </w:pPr>
      <w:r w:rsidRPr="00DA075B">
        <w:rPr>
          <w:sz w:val="16"/>
          <w:szCs w:val="16"/>
        </w:rPr>
        <w:t xml:space="preserve">муниципального района Шенталинский </w:t>
      </w:r>
    </w:p>
    <w:p w:rsidR="00DA075B" w:rsidRPr="00DA075B" w:rsidRDefault="00DA075B" w:rsidP="00DA075B">
      <w:pPr>
        <w:jc w:val="right"/>
        <w:rPr>
          <w:sz w:val="16"/>
          <w:szCs w:val="16"/>
        </w:rPr>
      </w:pPr>
      <w:r w:rsidRPr="00DA075B">
        <w:rPr>
          <w:sz w:val="16"/>
          <w:szCs w:val="16"/>
        </w:rPr>
        <w:t>Самарской области</w:t>
      </w:r>
    </w:p>
    <w:p w:rsidR="00DA075B" w:rsidRPr="00DA075B" w:rsidRDefault="00DA075B" w:rsidP="00DA075B">
      <w:pPr>
        <w:jc w:val="right"/>
        <w:rPr>
          <w:sz w:val="20"/>
          <w:szCs w:val="20"/>
        </w:rPr>
      </w:pPr>
      <w:r w:rsidRPr="00DA075B">
        <w:rPr>
          <w:sz w:val="16"/>
          <w:szCs w:val="16"/>
        </w:rPr>
        <w:t>на 2023г и плановый период 2024 и 2025 года</w:t>
      </w:r>
      <w:r w:rsidRPr="00DA075B">
        <w:rPr>
          <w:sz w:val="20"/>
          <w:szCs w:val="20"/>
        </w:rPr>
        <w:t>»</w:t>
      </w:r>
    </w:p>
    <w:p w:rsidR="00DA075B" w:rsidRPr="00DA075B" w:rsidRDefault="00DA075B" w:rsidP="00DA075B">
      <w:pPr>
        <w:jc w:val="right"/>
        <w:rPr>
          <w:sz w:val="16"/>
          <w:szCs w:val="16"/>
        </w:rPr>
      </w:pPr>
      <w:r w:rsidRPr="00DA075B">
        <w:rPr>
          <w:sz w:val="16"/>
          <w:szCs w:val="16"/>
        </w:rPr>
        <w:t xml:space="preserve"> </w:t>
      </w:r>
    </w:p>
    <w:p w:rsidR="00DA075B" w:rsidRPr="00DA075B" w:rsidRDefault="00DA075B" w:rsidP="00DA075B">
      <w:pPr>
        <w:rPr>
          <w:b/>
          <w:sz w:val="20"/>
          <w:szCs w:val="20"/>
        </w:rPr>
      </w:pPr>
    </w:p>
    <w:p w:rsidR="00DA075B" w:rsidRPr="00DA075B" w:rsidRDefault="00DA075B" w:rsidP="00DA075B">
      <w:pPr>
        <w:keepNext/>
        <w:jc w:val="center"/>
        <w:outlineLvl w:val="2"/>
        <w:rPr>
          <w:b/>
          <w:sz w:val="20"/>
          <w:szCs w:val="20"/>
        </w:rPr>
      </w:pPr>
      <w:r w:rsidRPr="00DA075B">
        <w:rPr>
          <w:b/>
          <w:sz w:val="20"/>
          <w:szCs w:val="20"/>
        </w:rPr>
        <w:t>Источники финансирования дефицита бюджета в 2023 году   сельского поселения Шентала муниципального района Шенталинский Самарской области</w:t>
      </w:r>
    </w:p>
    <w:p w:rsidR="00DA075B" w:rsidRPr="00DA075B" w:rsidRDefault="00DA075B" w:rsidP="00DA075B">
      <w:pPr>
        <w:rPr>
          <w:sz w:val="20"/>
          <w:szCs w:val="20"/>
        </w:rPr>
      </w:pPr>
      <w:r w:rsidRPr="00DA075B">
        <w:rPr>
          <w:sz w:val="20"/>
          <w:szCs w:val="20"/>
        </w:rPr>
        <w:t xml:space="preserve">                                                                                                                                                     тыс.</w:t>
      </w:r>
      <w:r>
        <w:rPr>
          <w:sz w:val="20"/>
          <w:szCs w:val="20"/>
        </w:rPr>
        <w:t xml:space="preserve"> </w:t>
      </w:r>
      <w:r w:rsidRPr="00DA075B">
        <w:rPr>
          <w:sz w:val="20"/>
          <w:szCs w:val="20"/>
        </w:rPr>
        <w:t>руб.</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660"/>
        <w:gridCol w:w="4536"/>
        <w:gridCol w:w="1876"/>
      </w:tblGrid>
      <w:tr w:rsidR="00DA075B" w:rsidRPr="00DA075B" w:rsidTr="00BA6954">
        <w:trPr>
          <w:tblHeader/>
        </w:trPr>
        <w:tc>
          <w:tcPr>
            <w:tcW w:w="1101" w:type="dxa"/>
          </w:tcPr>
          <w:p w:rsidR="00DA075B" w:rsidRPr="00DA075B" w:rsidRDefault="00DA075B" w:rsidP="00DA075B">
            <w:pPr>
              <w:jc w:val="center"/>
              <w:rPr>
                <w:b/>
                <w:sz w:val="20"/>
                <w:szCs w:val="20"/>
              </w:rPr>
            </w:pPr>
            <w:r w:rsidRPr="00DA075B">
              <w:rPr>
                <w:b/>
                <w:sz w:val="20"/>
                <w:szCs w:val="20"/>
              </w:rPr>
              <w:t>Код  администратора</w:t>
            </w:r>
          </w:p>
        </w:tc>
        <w:tc>
          <w:tcPr>
            <w:tcW w:w="2660" w:type="dxa"/>
          </w:tcPr>
          <w:p w:rsidR="00DA075B" w:rsidRPr="00DA075B" w:rsidRDefault="00DA075B" w:rsidP="00DA075B">
            <w:pPr>
              <w:jc w:val="center"/>
              <w:rPr>
                <w:b/>
                <w:sz w:val="20"/>
                <w:szCs w:val="20"/>
              </w:rPr>
            </w:pPr>
            <w:r w:rsidRPr="00DA075B">
              <w:rPr>
                <w:b/>
                <w:sz w:val="20"/>
                <w:szCs w:val="20"/>
              </w:rPr>
              <w:t>Код</w:t>
            </w:r>
          </w:p>
        </w:tc>
        <w:tc>
          <w:tcPr>
            <w:tcW w:w="4536" w:type="dxa"/>
          </w:tcPr>
          <w:p w:rsidR="00DA075B" w:rsidRPr="00DA075B" w:rsidRDefault="00DA075B" w:rsidP="00DA075B">
            <w:pPr>
              <w:jc w:val="center"/>
              <w:rPr>
                <w:b/>
                <w:sz w:val="20"/>
                <w:szCs w:val="20"/>
              </w:rPr>
            </w:pPr>
            <w:r w:rsidRPr="00DA075B">
              <w:rPr>
                <w:b/>
                <w:sz w:val="20"/>
                <w:szCs w:val="20"/>
              </w:rP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876" w:type="dxa"/>
          </w:tcPr>
          <w:p w:rsidR="00DA075B" w:rsidRPr="00DA075B" w:rsidRDefault="00DA075B" w:rsidP="00DA075B">
            <w:pPr>
              <w:jc w:val="center"/>
              <w:rPr>
                <w:b/>
                <w:sz w:val="20"/>
                <w:szCs w:val="20"/>
              </w:rPr>
            </w:pPr>
            <w:r w:rsidRPr="00DA075B">
              <w:rPr>
                <w:b/>
                <w:sz w:val="20"/>
                <w:szCs w:val="20"/>
              </w:rPr>
              <w:t>АСП Шентала</w:t>
            </w:r>
          </w:p>
        </w:tc>
      </w:tr>
      <w:tr w:rsidR="00DA075B" w:rsidRPr="00DA075B" w:rsidTr="00BA6954">
        <w:tc>
          <w:tcPr>
            <w:tcW w:w="1101" w:type="dxa"/>
          </w:tcPr>
          <w:p w:rsidR="00DA075B" w:rsidRPr="00DA075B" w:rsidRDefault="00DA075B" w:rsidP="00DA075B">
            <w:pPr>
              <w:rPr>
                <w:b/>
                <w:bCs/>
                <w:sz w:val="20"/>
                <w:szCs w:val="20"/>
              </w:rPr>
            </w:pPr>
            <w:r w:rsidRPr="00DA075B">
              <w:rPr>
                <w:b/>
                <w:bCs/>
                <w:sz w:val="20"/>
                <w:szCs w:val="20"/>
              </w:rPr>
              <w:t>507</w:t>
            </w:r>
          </w:p>
        </w:tc>
        <w:tc>
          <w:tcPr>
            <w:tcW w:w="2660" w:type="dxa"/>
          </w:tcPr>
          <w:p w:rsidR="00DA075B" w:rsidRPr="00DA075B" w:rsidRDefault="00DA075B" w:rsidP="00DA075B">
            <w:pPr>
              <w:rPr>
                <w:b/>
                <w:bCs/>
                <w:sz w:val="20"/>
                <w:szCs w:val="20"/>
              </w:rPr>
            </w:pPr>
            <w:r w:rsidRPr="00DA075B">
              <w:rPr>
                <w:b/>
                <w:bCs/>
                <w:sz w:val="20"/>
                <w:szCs w:val="20"/>
              </w:rPr>
              <w:t>00090000000000000000</w:t>
            </w:r>
          </w:p>
        </w:tc>
        <w:tc>
          <w:tcPr>
            <w:tcW w:w="4536" w:type="dxa"/>
          </w:tcPr>
          <w:p w:rsidR="00DA075B" w:rsidRPr="00DA075B" w:rsidRDefault="00DA075B" w:rsidP="00DA075B">
            <w:pPr>
              <w:rPr>
                <w:b/>
                <w:sz w:val="20"/>
                <w:szCs w:val="20"/>
              </w:rPr>
            </w:pPr>
            <w:r w:rsidRPr="00DA075B">
              <w:rPr>
                <w:b/>
                <w:sz w:val="20"/>
                <w:szCs w:val="20"/>
              </w:rPr>
              <w:t>Источники внутреннего финансирования дефицитов бюджетов</w:t>
            </w:r>
          </w:p>
        </w:tc>
        <w:tc>
          <w:tcPr>
            <w:tcW w:w="1876" w:type="dxa"/>
          </w:tcPr>
          <w:p w:rsidR="00DA075B" w:rsidRPr="00DA075B" w:rsidRDefault="00DA075B" w:rsidP="00DA075B">
            <w:pPr>
              <w:tabs>
                <w:tab w:val="left" w:pos="825"/>
                <w:tab w:val="center" w:pos="1026"/>
              </w:tabs>
              <w:rPr>
                <w:b/>
                <w:sz w:val="20"/>
                <w:szCs w:val="20"/>
              </w:rPr>
            </w:pPr>
            <w:r w:rsidRPr="00DA075B">
              <w:rPr>
                <w:b/>
                <w:sz w:val="20"/>
                <w:szCs w:val="20"/>
              </w:rPr>
              <w:t>0,00</w:t>
            </w:r>
            <w:r w:rsidRPr="00DA075B">
              <w:rPr>
                <w:b/>
                <w:sz w:val="20"/>
                <w:szCs w:val="20"/>
              </w:rPr>
              <w:tab/>
            </w:r>
          </w:p>
        </w:tc>
      </w:tr>
      <w:tr w:rsidR="00DA075B" w:rsidRPr="00DA075B" w:rsidTr="00BA6954">
        <w:tc>
          <w:tcPr>
            <w:tcW w:w="1101" w:type="dxa"/>
          </w:tcPr>
          <w:p w:rsidR="00DA075B" w:rsidRPr="00DA075B" w:rsidRDefault="00DA075B" w:rsidP="00DA075B">
            <w:pPr>
              <w:jc w:val="center"/>
              <w:rPr>
                <w:b/>
                <w:sz w:val="20"/>
                <w:szCs w:val="20"/>
              </w:rPr>
            </w:pPr>
          </w:p>
        </w:tc>
        <w:tc>
          <w:tcPr>
            <w:tcW w:w="2660" w:type="dxa"/>
          </w:tcPr>
          <w:p w:rsidR="00DA075B" w:rsidRPr="00DA075B" w:rsidRDefault="00DA075B" w:rsidP="00DA075B">
            <w:pPr>
              <w:jc w:val="center"/>
              <w:rPr>
                <w:sz w:val="20"/>
                <w:szCs w:val="20"/>
              </w:rPr>
            </w:pPr>
          </w:p>
        </w:tc>
        <w:tc>
          <w:tcPr>
            <w:tcW w:w="4536" w:type="dxa"/>
          </w:tcPr>
          <w:p w:rsidR="00DA075B" w:rsidRPr="00DA075B" w:rsidRDefault="00DA075B" w:rsidP="00DA075B">
            <w:pPr>
              <w:rPr>
                <w:b/>
                <w:sz w:val="20"/>
                <w:szCs w:val="20"/>
              </w:rPr>
            </w:pPr>
          </w:p>
        </w:tc>
        <w:tc>
          <w:tcPr>
            <w:tcW w:w="1876" w:type="dxa"/>
          </w:tcPr>
          <w:p w:rsidR="00DA075B" w:rsidRPr="00DA075B" w:rsidRDefault="00DA075B" w:rsidP="00DA075B">
            <w:pPr>
              <w:jc w:val="center"/>
              <w:rPr>
                <w:b/>
                <w:sz w:val="20"/>
                <w:szCs w:val="20"/>
              </w:rPr>
            </w:pPr>
          </w:p>
        </w:tc>
      </w:tr>
      <w:tr w:rsidR="00DA075B" w:rsidRPr="00DA075B" w:rsidTr="00BA6954">
        <w:tc>
          <w:tcPr>
            <w:tcW w:w="1101" w:type="dxa"/>
          </w:tcPr>
          <w:p w:rsidR="00DA075B" w:rsidRPr="00DA075B" w:rsidRDefault="00DA075B" w:rsidP="00DA075B">
            <w:pPr>
              <w:rPr>
                <w:b/>
                <w:bCs/>
                <w:sz w:val="20"/>
                <w:szCs w:val="20"/>
              </w:rPr>
            </w:pPr>
            <w:r w:rsidRPr="00DA075B">
              <w:rPr>
                <w:b/>
                <w:bCs/>
                <w:sz w:val="20"/>
                <w:szCs w:val="20"/>
              </w:rPr>
              <w:t>507</w:t>
            </w:r>
          </w:p>
        </w:tc>
        <w:tc>
          <w:tcPr>
            <w:tcW w:w="2660" w:type="dxa"/>
          </w:tcPr>
          <w:p w:rsidR="00DA075B" w:rsidRPr="00DA075B" w:rsidRDefault="00DA075B" w:rsidP="00DA075B">
            <w:pPr>
              <w:jc w:val="center"/>
              <w:rPr>
                <w:i/>
                <w:sz w:val="20"/>
                <w:szCs w:val="20"/>
              </w:rPr>
            </w:pPr>
            <w:r w:rsidRPr="00DA075B">
              <w:rPr>
                <w:i/>
                <w:sz w:val="20"/>
                <w:szCs w:val="20"/>
              </w:rPr>
              <w:t>0105 00 00 00 0000 000</w:t>
            </w:r>
          </w:p>
        </w:tc>
        <w:tc>
          <w:tcPr>
            <w:tcW w:w="4536" w:type="dxa"/>
          </w:tcPr>
          <w:p w:rsidR="00DA075B" w:rsidRPr="00DA075B" w:rsidRDefault="00DA075B" w:rsidP="00DA075B">
            <w:pPr>
              <w:rPr>
                <w:b/>
                <w:bCs/>
                <w:iCs/>
                <w:sz w:val="20"/>
                <w:szCs w:val="20"/>
              </w:rPr>
            </w:pPr>
            <w:r w:rsidRPr="00DA075B">
              <w:rPr>
                <w:b/>
                <w:bCs/>
                <w:iCs/>
                <w:sz w:val="20"/>
                <w:szCs w:val="20"/>
              </w:rPr>
              <w:t>Остатки бюджетных средств</w:t>
            </w:r>
          </w:p>
        </w:tc>
        <w:tc>
          <w:tcPr>
            <w:tcW w:w="1876" w:type="dxa"/>
          </w:tcPr>
          <w:p w:rsidR="00DA075B" w:rsidRPr="00DA075B" w:rsidRDefault="00DA075B" w:rsidP="00DA075B">
            <w:pPr>
              <w:rPr>
                <w:i/>
                <w:sz w:val="20"/>
                <w:szCs w:val="20"/>
              </w:rPr>
            </w:pPr>
            <w:r w:rsidRPr="00DA075B">
              <w:rPr>
                <w:i/>
                <w:sz w:val="20"/>
                <w:szCs w:val="20"/>
              </w:rPr>
              <w:t xml:space="preserve"> 0,00                 </w:t>
            </w:r>
          </w:p>
        </w:tc>
      </w:tr>
      <w:tr w:rsidR="00DA075B" w:rsidRPr="00DA075B" w:rsidTr="00BA6954">
        <w:tc>
          <w:tcPr>
            <w:tcW w:w="1101" w:type="dxa"/>
          </w:tcPr>
          <w:p w:rsidR="00DA075B" w:rsidRPr="00DA075B" w:rsidRDefault="00DA075B" w:rsidP="00DA075B">
            <w:pPr>
              <w:rPr>
                <w:b/>
                <w:bCs/>
                <w:sz w:val="20"/>
                <w:szCs w:val="20"/>
              </w:rPr>
            </w:pPr>
            <w:r w:rsidRPr="00DA075B">
              <w:rPr>
                <w:b/>
                <w:bCs/>
                <w:sz w:val="20"/>
                <w:szCs w:val="20"/>
              </w:rPr>
              <w:t>507</w:t>
            </w:r>
          </w:p>
        </w:tc>
        <w:tc>
          <w:tcPr>
            <w:tcW w:w="2660" w:type="dxa"/>
          </w:tcPr>
          <w:p w:rsidR="00DA075B" w:rsidRPr="00DA075B" w:rsidRDefault="00DA075B" w:rsidP="00DA075B">
            <w:pPr>
              <w:jc w:val="center"/>
              <w:rPr>
                <w:i/>
                <w:sz w:val="20"/>
                <w:szCs w:val="20"/>
              </w:rPr>
            </w:pPr>
            <w:r w:rsidRPr="00DA075B">
              <w:rPr>
                <w:i/>
                <w:sz w:val="20"/>
                <w:szCs w:val="20"/>
              </w:rPr>
              <w:t>0105 00 00 00 0000 500</w:t>
            </w:r>
          </w:p>
        </w:tc>
        <w:tc>
          <w:tcPr>
            <w:tcW w:w="4536" w:type="dxa"/>
          </w:tcPr>
          <w:p w:rsidR="00DA075B" w:rsidRPr="00DA075B" w:rsidRDefault="00DA075B" w:rsidP="00DA075B">
            <w:pPr>
              <w:rPr>
                <w:iCs/>
                <w:sz w:val="20"/>
                <w:szCs w:val="20"/>
              </w:rPr>
            </w:pPr>
            <w:r w:rsidRPr="00DA075B">
              <w:rPr>
                <w:iCs/>
                <w:sz w:val="20"/>
                <w:szCs w:val="20"/>
              </w:rPr>
              <w:t>Увеличение остатков средств бюджетов</w:t>
            </w:r>
          </w:p>
        </w:tc>
        <w:tc>
          <w:tcPr>
            <w:tcW w:w="1876" w:type="dxa"/>
          </w:tcPr>
          <w:p w:rsidR="00DA075B" w:rsidRPr="00DA075B" w:rsidRDefault="00DA075B" w:rsidP="00DA075B">
            <w:pPr>
              <w:rPr>
                <w:b/>
                <w:bCs/>
                <w:iCs/>
                <w:sz w:val="20"/>
                <w:szCs w:val="20"/>
              </w:rPr>
            </w:pPr>
            <w:r w:rsidRPr="00DA075B">
              <w:rPr>
                <w:b/>
                <w:bCs/>
                <w:iCs/>
                <w:sz w:val="20"/>
                <w:szCs w:val="20"/>
              </w:rPr>
              <w:t>-20527,00</w:t>
            </w:r>
          </w:p>
        </w:tc>
      </w:tr>
      <w:tr w:rsidR="00DA075B" w:rsidRPr="00DA075B" w:rsidTr="00BA6954">
        <w:tc>
          <w:tcPr>
            <w:tcW w:w="1101" w:type="dxa"/>
          </w:tcPr>
          <w:p w:rsidR="00DA075B" w:rsidRPr="00DA075B" w:rsidRDefault="00DA075B" w:rsidP="00DA075B">
            <w:pPr>
              <w:rPr>
                <w:b/>
                <w:bCs/>
                <w:sz w:val="20"/>
                <w:szCs w:val="20"/>
              </w:rPr>
            </w:pPr>
            <w:r w:rsidRPr="00DA075B">
              <w:rPr>
                <w:b/>
                <w:bCs/>
                <w:sz w:val="20"/>
                <w:szCs w:val="20"/>
              </w:rPr>
              <w:t>507</w:t>
            </w:r>
          </w:p>
        </w:tc>
        <w:tc>
          <w:tcPr>
            <w:tcW w:w="2660" w:type="dxa"/>
          </w:tcPr>
          <w:p w:rsidR="00DA075B" w:rsidRPr="00DA075B" w:rsidRDefault="00DA075B" w:rsidP="00DA075B">
            <w:pPr>
              <w:jc w:val="center"/>
              <w:rPr>
                <w:i/>
                <w:sz w:val="20"/>
                <w:szCs w:val="20"/>
              </w:rPr>
            </w:pPr>
            <w:r w:rsidRPr="00DA075B">
              <w:rPr>
                <w:i/>
                <w:sz w:val="20"/>
                <w:szCs w:val="20"/>
              </w:rPr>
              <w:t>0105 02 01 00 0000 510</w:t>
            </w:r>
          </w:p>
        </w:tc>
        <w:tc>
          <w:tcPr>
            <w:tcW w:w="4536" w:type="dxa"/>
          </w:tcPr>
          <w:p w:rsidR="00DA075B" w:rsidRPr="00DA075B" w:rsidRDefault="00DA075B" w:rsidP="00DA075B">
            <w:pPr>
              <w:rPr>
                <w:iCs/>
                <w:sz w:val="20"/>
                <w:szCs w:val="20"/>
              </w:rPr>
            </w:pPr>
            <w:r w:rsidRPr="00DA075B">
              <w:rPr>
                <w:iCs/>
                <w:sz w:val="20"/>
                <w:szCs w:val="20"/>
              </w:rPr>
              <w:t>Увеличение прочих остатков средств бюджетов</w:t>
            </w:r>
          </w:p>
        </w:tc>
        <w:tc>
          <w:tcPr>
            <w:tcW w:w="1876" w:type="dxa"/>
          </w:tcPr>
          <w:p w:rsidR="00DA075B" w:rsidRPr="00DA075B" w:rsidRDefault="00DA075B" w:rsidP="00DA075B">
            <w:pPr>
              <w:rPr>
                <w:sz w:val="20"/>
                <w:szCs w:val="20"/>
              </w:rPr>
            </w:pPr>
            <w:r w:rsidRPr="00DA075B">
              <w:rPr>
                <w:b/>
                <w:bCs/>
                <w:iCs/>
                <w:sz w:val="20"/>
                <w:szCs w:val="20"/>
              </w:rPr>
              <w:t>-20527,00</w:t>
            </w:r>
          </w:p>
        </w:tc>
      </w:tr>
      <w:tr w:rsidR="00DA075B" w:rsidRPr="00DA075B" w:rsidTr="00BA6954">
        <w:tc>
          <w:tcPr>
            <w:tcW w:w="1101" w:type="dxa"/>
          </w:tcPr>
          <w:p w:rsidR="00DA075B" w:rsidRPr="00DA075B" w:rsidRDefault="00DA075B" w:rsidP="00DA075B">
            <w:pPr>
              <w:rPr>
                <w:b/>
                <w:bCs/>
                <w:sz w:val="20"/>
                <w:szCs w:val="20"/>
              </w:rPr>
            </w:pPr>
            <w:r w:rsidRPr="00DA075B">
              <w:rPr>
                <w:b/>
                <w:bCs/>
                <w:sz w:val="20"/>
                <w:szCs w:val="20"/>
              </w:rPr>
              <w:t>507</w:t>
            </w:r>
          </w:p>
        </w:tc>
        <w:tc>
          <w:tcPr>
            <w:tcW w:w="2660" w:type="dxa"/>
          </w:tcPr>
          <w:p w:rsidR="00DA075B" w:rsidRPr="00DA075B" w:rsidRDefault="00DA075B" w:rsidP="00DA075B">
            <w:pPr>
              <w:jc w:val="center"/>
              <w:rPr>
                <w:i/>
                <w:sz w:val="20"/>
                <w:szCs w:val="20"/>
              </w:rPr>
            </w:pPr>
            <w:r w:rsidRPr="00DA075B">
              <w:rPr>
                <w:i/>
                <w:sz w:val="20"/>
                <w:szCs w:val="20"/>
              </w:rPr>
              <w:t>0105 02 01 00 0000 510</w:t>
            </w:r>
          </w:p>
        </w:tc>
        <w:tc>
          <w:tcPr>
            <w:tcW w:w="4536" w:type="dxa"/>
          </w:tcPr>
          <w:p w:rsidR="00DA075B" w:rsidRPr="00DA075B" w:rsidRDefault="00DA075B" w:rsidP="00DA075B">
            <w:pPr>
              <w:rPr>
                <w:iCs/>
                <w:sz w:val="20"/>
                <w:szCs w:val="20"/>
              </w:rPr>
            </w:pPr>
            <w:r w:rsidRPr="00DA075B">
              <w:rPr>
                <w:iCs/>
                <w:sz w:val="20"/>
                <w:szCs w:val="20"/>
              </w:rPr>
              <w:t>Увеличение прочих остатков денежных средств бюджетов</w:t>
            </w:r>
          </w:p>
        </w:tc>
        <w:tc>
          <w:tcPr>
            <w:tcW w:w="1876" w:type="dxa"/>
          </w:tcPr>
          <w:p w:rsidR="00DA075B" w:rsidRPr="00DA075B" w:rsidRDefault="00DA075B" w:rsidP="00DA075B">
            <w:pPr>
              <w:rPr>
                <w:sz w:val="20"/>
                <w:szCs w:val="20"/>
              </w:rPr>
            </w:pPr>
            <w:r w:rsidRPr="00DA075B">
              <w:rPr>
                <w:b/>
                <w:bCs/>
                <w:iCs/>
                <w:sz w:val="20"/>
                <w:szCs w:val="20"/>
              </w:rPr>
              <w:t>-20527,00</w:t>
            </w:r>
          </w:p>
        </w:tc>
      </w:tr>
      <w:tr w:rsidR="00DA075B" w:rsidRPr="00DA075B" w:rsidTr="00BA6954">
        <w:tc>
          <w:tcPr>
            <w:tcW w:w="1101" w:type="dxa"/>
          </w:tcPr>
          <w:p w:rsidR="00DA075B" w:rsidRPr="00DA075B" w:rsidRDefault="00DA075B" w:rsidP="00DA075B">
            <w:pPr>
              <w:rPr>
                <w:b/>
                <w:bCs/>
                <w:sz w:val="20"/>
                <w:szCs w:val="20"/>
              </w:rPr>
            </w:pPr>
            <w:r w:rsidRPr="00DA075B">
              <w:rPr>
                <w:b/>
                <w:bCs/>
                <w:sz w:val="20"/>
                <w:szCs w:val="20"/>
              </w:rPr>
              <w:t>507</w:t>
            </w:r>
          </w:p>
        </w:tc>
        <w:tc>
          <w:tcPr>
            <w:tcW w:w="2660" w:type="dxa"/>
          </w:tcPr>
          <w:p w:rsidR="00DA075B" w:rsidRPr="00DA075B" w:rsidRDefault="00DA075B" w:rsidP="00DA075B">
            <w:pPr>
              <w:jc w:val="center"/>
              <w:rPr>
                <w:i/>
                <w:sz w:val="20"/>
                <w:szCs w:val="20"/>
              </w:rPr>
            </w:pPr>
            <w:r w:rsidRPr="00DA075B">
              <w:rPr>
                <w:i/>
                <w:sz w:val="20"/>
                <w:szCs w:val="20"/>
              </w:rPr>
              <w:t>0105 02 01 10 0000 510</w:t>
            </w:r>
          </w:p>
        </w:tc>
        <w:tc>
          <w:tcPr>
            <w:tcW w:w="4536" w:type="dxa"/>
          </w:tcPr>
          <w:p w:rsidR="00DA075B" w:rsidRPr="00DA075B" w:rsidRDefault="00DA075B" w:rsidP="00DA075B">
            <w:pPr>
              <w:rPr>
                <w:iCs/>
                <w:sz w:val="20"/>
                <w:szCs w:val="20"/>
              </w:rPr>
            </w:pPr>
            <w:r w:rsidRPr="00DA075B">
              <w:rPr>
                <w:iCs/>
                <w:sz w:val="20"/>
                <w:szCs w:val="20"/>
              </w:rPr>
              <w:t>Увеличение прочих остатков денежных средств бюджетов поселений</w:t>
            </w:r>
          </w:p>
        </w:tc>
        <w:tc>
          <w:tcPr>
            <w:tcW w:w="1876" w:type="dxa"/>
          </w:tcPr>
          <w:p w:rsidR="00DA075B" w:rsidRPr="00DA075B" w:rsidRDefault="00DA075B" w:rsidP="00DA075B">
            <w:pPr>
              <w:rPr>
                <w:sz w:val="20"/>
                <w:szCs w:val="20"/>
              </w:rPr>
            </w:pPr>
            <w:r w:rsidRPr="00DA075B">
              <w:rPr>
                <w:b/>
                <w:bCs/>
                <w:iCs/>
                <w:sz w:val="20"/>
                <w:szCs w:val="20"/>
              </w:rPr>
              <w:t>-20527,00</w:t>
            </w:r>
          </w:p>
        </w:tc>
      </w:tr>
      <w:tr w:rsidR="00DA075B" w:rsidRPr="00DA075B" w:rsidTr="00BA6954">
        <w:tc>
          <w:tcPr>
            <w:tcW w:w="1101" w:type="dxa"/>
          </w:tcPr>
          <w:p w:rsidR="00DA075B" w:rsidRPr="00DA075B" w:rsidRDefault="00DA075B" w:rsidP="00DA075B">
            <w:pPr>
              <w:rPr>
                <w:b/>
                <w:bCs/>
                <w:sz w:val="20"/>
                <w:szCs w:val="20"/>
              </w:rPr>
            </w:pPr>
            <w:r w:rsidRPr="00DA075B">
              <w:rPr>
                <w:b/>
                <w:bCs/>
                <w:sz w:val="20"/>
                <w:szCs w:val="20"/>
              </w:rPr>
              <w:t>507</w:t>
            </w:r>
          </w:p>
        </w:tc>
        <w:tc>
          <w:tcPr>
            <w:tcW w:w="2660" w:type="dxa"/>
          </w:tcPr>
          <w:p w:rsidR="00DA075B" w:rsidRPr="00DA075B" w:rsidRDefault="00DA075B" w:rsidP="00DA075B">
            <w:pPr>
              <w:jc w:val="center"/>
              <w:rPr>
                <w:i/>
                <w:sz w:val="20"/>
                <w:szCs w:val="20"/>
              </w:rPr>
            </w:pPr>
            <w:r w:rsidRPr="00DA075B">
              <w:rPr>
                <w:i/>
                <w:sz w:val="20"/>
                <w:szCs w:val="20"/>
              </w:rPr>
              <w:t>0105 00 00 00 0000 600</w:t>
            </w:r>
          </w:p>
        </w:tc>
        <w:tc>
          <w:tcPr>
            <w:tcW w:w="4536" w:type="dxa"/>
          </w:tcPr>
          <w:p w:rsidR="00DA075B" w:rsidRPr="00DA075B" w:rsidRDefault="00DA075B" w:rsidP="00DA075B">
            <w:pPr>
              <w:rPr>
                <w:iCs/>
                <w:sz w:val="20"/>
                <w:szCs w:val="20"/>
              </w:rPr>
            </w:pPr>
            <w:r w:rsidRPr="00DA075B">
              <w:rPr>
                <w:iCs/>
                <w:sz w:val="20"/>
                <w:szCs w:val="20"/>
              </w:rPr>
              <w:t>Уменьшение остатков средств бюджета</w:t>
            </w:r>
          </w:p>
        </w:tc>
        <w:tc>
          <w:tcPr>
            <w:tcW w:w="1876" w:type="dxa"/>
          </w:tcPr>
          <w:p w:rsidR="00DA075B" w:rsidRPr="00DA075B" w:rsidRDefault="00DA075B" w:rsidP="00DA075B">
            <w:pPr>
              <w:rPr>
                <w:sz w:val="20"/>
                <w:szCs w:val="20"/>
              </w:rPr>
            </w:pPr>
            <w:r w:rsidRPr="00DA075B">
              <w:rPr>
                <w:sz w:val="20"/>
                <w:szCs w:val="20"/>
              </w:rPr>
              <w:t>20527,00</w:t>
            </w:r>
          </w:p>
        </w:tc>
      </w:tr>
      <w:tr w:rsidR="00DA075B" w:rsidRPr="00DA075B" w:rsidTr="00BA6954">
        <w:tc>
          <w:tcPr>
            <w:tcW w:w="1101" w:type="dxa"/>
          </w:tcPr>
          <w:p w:rsidR="00DA075B" w:rsidRPr="00DA075B" w:rsidRDefault="00DA075B" w:rsidP="00DA075B">
            <w:pPr>
              <w:rPr>
                <w:b/>
                <w:bCs/>
                <w:sz w:val="20"/>
                <w:szCs w:val="20"/>
              </w:rPr>
            </w:pPr>
            <w:r w:rsidRPr="00DA075B">
              <w:rPr>
                <w:b/>
                <w:bCs/>
                <w:sz w:val="20"/>
                <w:szCs w:val="20"/>
              </w:rPr>
              <w:t>507</w:t>
            </w:r>
          </w:p>
        </w:tc>
        <w:tc>
          <w:tcPr>
            <w:tcW w:w="2660" w:type="dxa"/>
          </w:tcPr>
          <w:p w:rsidR="00DA075B" w:rsidRPr="00DA075B" w:rsidRDefault="00DA075B" w:rsidP="00DA075B">
            <w:pPr>
              <w:jc w:val="center"/>
              <w:rPr>
                <w:i/>
                <w:sz w:val="20"/>
                <w:szCs w:val="20"/>
              </w:rPr>
            </w:pPr>
            <w:r w:rsidRPr="00DA075B">
              <w:rPr>
                <w:i/>
                <w:sz w:val="20"/>
                <w:szCs w:val="20"/>
              </w:rPr>
              <w:t>0105 02 01 00 0000 610</w:t>
            </w:r>
          </w:p>
        </w:tc>
        <w:tc>
          <w:tcPr>
            <w:tcW w:w="4536" w:type="dxa"/>
          </w:tcPr>
          <w:p w:rsidR="00DA075B" w:rsidRPr="00DA075B" w:rsidRDefault="00DA075B" w:rsidP="00DA075B">
            <w:pPr>
              <w:rPr>
                <w:iCs/>
                <w:sz w:val="20"/>
                <w:szCs w:val="20"/>
              </w:rPr>
            </w:pPr>
            <w:r w:rsidRPr="00DA075B">
              <w:rPr>
                <w:iCs/>
                <w:sz w:val="20"/>
                <w:szCs w:val="20"/>
              </w:rPr>
              <w:t>Уменьшение прочих остатков средств бюджетов</w:t>
            </w:r>
          </w:p>
        </w:tc>
        <w:tc>
          <w:tcPr>
            <w:tcW w:w="1876" w:type="dxa"/>
          </w:tcPr>
          <w:p w:rsidR="00DA075B" w:rsidRPr="00DA075B" w:rsidRDefault="00DA075B" w:rsidP="00DA075B">
            <w:pPr>
              <w:rPr>
                <w:sz w:val="20"/>
                <w:szCs w:val="20"/>
              </w:rPr>
            </w:pPr>
            <w:r w:rsidRPr="00DA075B">
              <w:rPr>
                <w:sz w:val="20"/>
                <w:szCs w:val="20"/>
              </w:rPr>
              <w:t>20527,00</w:t>
            </w:r>
          </w:p>
        </w:tc>
      </w:tr>
      <w:tr w:rsidR="00DA075B" w:rsidRPr="00DA075B" w:rsidTr="00BA6954">
        <w:tc>
          <w:tcPr>
            <w:tcW w:w="1101" w:type="dxa"/>
          </w:tcPr>
          <w:p w:rsidR="00DA075B" w:rsidRPr="00DA075B" w:rsidRDefault="00DA075B" w:rsidP="00DA075B">
            <w:pPr>
              <w:rPr>
                <w:b/>
                <w:bCs/>
                <w:sz w:val="20"/>
                <w:szCs w:val="20"/>
              </w:rPr>
            </w:pPr>
            <w:r w:rsidRPr="00DA075B">
              <w:rPr>
                <w:b/>
                <w:bCs/>
                <w:sz w:val="20"/>
                <w:szCs w:val="20"/>
              </w:rPr>
              <w:t>507</w:t>
            </w:r>
          </w:p>
        </w:tc>
        <w:tc>
          <w:tcPr>
            <w:tcW w:w="2660" w:type="dxa"/>
          </w:tcPr>
          <w:p w:rsidR="00DA075B" w:rsidRPr="00DA075B" w:rsidRDefault="00DA075B" w:rsidP="00DA075B">
            <w:pPr>
              <w:jc w:val="center"/>
              <w:rPr>
                <w:i/>
                <w:sz w:val="20"/>
                <w:szCs w:val="20"/>
              </w:rPr>
            </w:pPr>
            <w:r w:rsidRPr="00DA075B">
              <w:rPr>
                <w:i/>
                <w:sz w:val="20"/>
                <w:szCs w:val="20"/>
              </w:rPr>
              <w:t>0105 02 01 10 0000 610</w:t>
            </w:r>
          </w:p>
        </w:tc>
        <w:tc>
          <w:tcPr>
            <w:tcW w:w="4536" w:type="dxa"/>
          </w:tcPr>
          <w:p w:rsidR="00DA075B" w:rsidRPr="00DA075B" w:rsidRDefault="00DA075B" w:rsidP="00DA075B">
            <w:pPr>
              <w:rPr>
                <w:iCs/>
                <w:sz w:val="20"/>
                <w:szCs w:val="20"/>
              </w:rPr>
            </w:pPr>
            <w:r w:rsidRPr="00DA075B">
              <w:rPr>
                <w:iCs/>
                <w:sz w:val="20"/>
                <w:szCs w:val="20"/>
              </w:rPr>
              <w:t>Уменьшение прочих остатков денежных средств бюджетов</w:t>
            </w:r>
          </w:p>
        </w:tc>
        <w:tc>
          <w:tcPr>
            <w:tcW w:w="1876" w:type="dxa"/>
          </w:tcPr>
          <w:p w:rsidR="00DA075B" w:rsidRPr="00DA075B" w:rsidRDefault="00DA075B" w:rsidP="00DA075B">
            <w:pPr>
              <w:rPr>
                <w:sz w:val="20"/>
                <w:szCs w:val="20"/>
              </w:rPr>
            </w:pPr>
            <w:r w:rsidRPr="00DA075B">
              <w:rPr>
                <w:b/>
                <w:bCs/>
                <w:iCs/>
                <w:sz w:val="20"/>
                <w:szCs w:val="20"/>
              </w:rPr>
              <w:t>20527,00</w:t>
            </w:r>
          </w:p>
        </w:tc>
      </w:tr>
    </w:tbl>
    <w:p w:rsidR="002E4D82" w:rsidRDefault="002E4D82" w:rsidP="002E4D82">
      <w:pPr>
        <w:keepNext/>
        <w:jc w:val="right"/>
        <w:outlineLvl w:val="3"/>
        <w:rPr>
          <w:b/>
          <w:sz w:val="16"/>
          <w:szCs w:val="16"/>
        </w:rPr>
      </w:pPr>
    </w:p>
    <w:p w:rsidR="002E4D82" w:rsidRPr="002E4D82" w:rsidRDefault="002E4D82" w:rsidP="002E4D82">
      <w:pPr>
        <w:keepNext/>
        <w:jc w:val="right"/>
        <w:outlineLvl w:val="3"/>
        <w:rPr>
          <w:sz w:val="16"/>
          <w:szCs w:val="16"/>
        </w:rPr>
      </w:pPr>
      <w:r w:rsidRPr="002E4D82">
        <w:rPr>
          <w:sz w:val="16"/>
          <w:szCs w:val="16"/>
        </w:rPr>
        <w:t>Приложение №6</w:t>
      </w:r>
    </w:p>
    <w:p w:rsidR="002E4D82" w:rsidRPr="002E4D82" w:rsidRDefault="002E4D82" w:rsidP="002E4D82">
      <w:pPr>
        <w:jc w:val="right"/>
        <w:rPr>
          <w:sz w:val="16"/>
          <w:szCs w:val="16"/>
        </w:rPr>
      </w:pPr>
      <w:r w:rsidRPr="002E4D82">
        <w:rPr>
          <w:sz w:val="16"/>
          <w:szCs w:val="16"/>
        </w:rPr>
        <w:t>к проекту  решения собрания представителей</w:t>
      </w:r>
    </w:p>
    <w:p w:rsidR="002E4D82" w:rsidRPr="002E4D82" w:rsidRDefault="002E4D82" w:rsidP="002E4D82">
      <w:pPr>
        <w:jc w:val="right"/>
        <w:rPr>
          <w:sz w:val="16"/>
          <w:szCs w:val="16"/>
        </w:rPr>
      </w:pPr>
      <w:r w:rsidRPr="002E4D82">
        <w:rPr>
          <w:sz w:val="16"/>
          <w:szCs w:val="16"/>
        </w:rPr>
        <w:t xml:space="preserve"> сельского поселения Шентала </w:t>
      </w:r>
    </w:p>
    <w:p w:rsidR="002E4D82" w:rsidRPr="002E4D82" w:rsidRDefault="002E4D82" w:rsidP="002E4D82">
      <w:pPr>
        <w:jc w:val="right"/>
        <w:rPr>
          <w:sz w:val="16"/>
          <w:szCs w:val="16"/>
        </w:rPr>
      </w:pPr>
      <w:r w:rsidRPr="002E4D82">
        <w:rPr>
          <w:sz w:val="16"/>
          <w:szCs w:val="16"/>
        </w:rPr>
        <w:t>«О бюджете  сельского поселения  Шентала</w:t>
      </w:r>
    </w:p>
    <w:p w:rsidR="002E4D82" w:rsidRPr="002E4D82" w:rsidRDefault="002E4D82" w:rsidP="002E4D82">
      <w:pPr>
        <w:jc w:val="right"/>
        <w:rPr>
          <w:sz w:val="16"/>
          <w:szCs w:val="16"/>
        </w:rPr>
      </w:pPr>
      <w:r w:rsidRPr="002E4D82">
        <w:rPr>
          <w:sz w:val="16"/>
          <w:szCs w:val="16"/>
        </w:rPr>
        <w:t>муниципального района Шенталинский Самарской области на 2023</w:t>
      </w:r>
    </w:p>
    <w:p w:rsidR="002E4D82" w:rsidRPr="002E4D82" w:rsidRDefault="002E4D82" w:rsidP="002E4D82">
      <w:pPr>
        <w:jc w:val="right"/>
        <w:rPr>
          <w:sz w:val="16"/>
          <w:szCs w:val="16"/>
        </w:rPr>
      </w:pPr>
      <w:r w:rsidRPr="002E4D82">
        <w:rPr>
          <w:sz w:val="16"/>
          <w:szCs w:val="16"/>
        </w:rPr>
        <w:t>и плановый период 2024 и 2025 годов»</w:t>
      </w:r>
    </w:p>
    <w:p w:rsidR="002E4D82" w:rsidRPr="002E4D82" w:rsidRDefault="002E4D82" w:rsidP="002E4D82">
      <w:pPr>
        <w:rPr>
          <w:sz w:val="20"/>
          <w:szCs w:val="20"/>
        </w:rPr>
      </w:pPr>
      <w:r w:rsidRPr="002E4D82">
        <w:rPr>
          <w:sz w:val="20"/>
          <w:szCs w:val="20"/>
        </w:rPr>
        <w:t xml:space="preserve">                                                                                                              </w:t>
      </w:r>
      <w:r>
        <w:rPr>
          <w:sz w:val="20"/>
          <w:szCs w:val="20"/>
        </w:rPr>
        <w:t xml:space="preserve">                            </w:t>
      </w:r>
    </w:p>
    <w:p w:rsidR="002E4D82" w:rsidRPr="002E4D82" w:rsidRDefault="002E4D82" w:rsidP="002E4D82">
      <w:pPr>
        <w:rPr>
          <w:b/>
          <w:sz w:val="20"/>
          <w:szCs w:val="20"/>
        </w:rPr>
      </w:pPr>
    </w:p>
    <w:p w:rsidR="002E4D82" w:rsidRPr="002E4D82" w:rsidRDefault="002E4D82" w:rsidP="002E4D82">
      <w:pPr>
        <w:keepNext/>
        <w:jc w:val="center"/>
        <w:outlineLvl w:val="2"/>
        <w:rPr>
          <w:b/>
          <w:sz w:val="20"/>
          <w:szCs w:val="20"/>
        </w:rPr>
      </w:pPr>
      <w:r w:rsidRPr="002E4D82">
        <w:rPr>
          <w:b/>
          <w:sz w:val="20"/>
          <w:szCs w:val="20"/>
        </w:rPr>
        <w:t>Источники финансирования дефицита бюджета в 2024-2025 года сельского поселения Шентала муниципального района Шенталинский Самарской области</w:t>
      </w:r>
    </w:p>
    <w:p w:rsidR="002E4D82" w:rsidRPr="002E4D82" w:rsidRDefault="002E4D82" w:rsidP="002E4D82">
      <w:pPr>
        <w:rPr>
          <w:sz w:val="20"/>
          <w:szCs w:val="20"/>
        </w:rPr>
      </w:pPr>
      <w:r w:rsidRPr="002E4D82">
        <w:rPr>
          <w:sz w:val="20"/>
          <w:szCs w:val="20"/>
        </w:rPr>
        <w:t xml:space="preserve">               </w:t>
      </w:r>
    </w:p>
    <w:p w:rsidR="002E4D82" w:rsidRPr="002E4D82" w:rsidRDefault="002E4D82" w:rsidP="002E4D82">
      <w:pPr>
        <w:rPr>
          <w:sz w:val="20"/>
          <w:szCs w:val="20"/>
        </w:rPr>
      </w:pPr>
      <w:r w:rsidRPr="002E4D82">
        <w:rPr>
          <w:sz w:val="20"/>
          <w:szCs w:val="20"/>
        </w:rPr>
        <w:t xml:space="preserve">                                                                                                                                                                             </w:t>
      </w:r>
    </w:p>
    <w:p w:rsidR="002E4D82" w:rsidRPr="002E4D82" w:rsidRDefault="002E4D82" w:rsidP="002E4D82">
      <w:pPr>
        <w:rPr>
          <w:sz w:val="20"/>
          <w:szCs w:val="20"/>
        </w:rPr>
      </w:pPr>
      <w:r w:rsidRPr="002E4D82">
        <w:rPr>
          <w:sz w:val="20"/>
          <w:szCs w:val="20"/>
        </w:rPr>
        <w:t xml:space="preserve">                                                                                                                                                    тыс.</w:t>
      </w:r>
      <w:r w:rsidR="00BA6954">
        <w:rPr>
          <w:sz w:val="20"/>
          <w:szCs w:val="20"/>
        </w:rPr>
        <w:t xml:space="preserve"> </w:t>
      </w:r>
      <w:r w:rsidRPr="002E4D82">
        <w:rPr>
          <w:sz w:val="20"/>
          <w:szCs w:val="20"/>
        </w:rPr>
        <w:t>руб.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409"/>
        <w:gridCol w:w="3435"/>
        <w:gridCol w:w="1701"/>
        <w:gridCol w:w="1243"/>
      </w:tblGrid>
      <w:tr w:rsidR="002E4D82" w:rsidRPr="002E4D82" w:rsidTr="00897CB1">
        <w:trPr>
          <w:tblHeader/>
        </w:trPr>
        <w:tc>
          <w:tcPr>
            <w:tcW w:w="1101" w:type="dxa"/>
          </w:tcPr>
          <w:p w:rsidR="002E4D82" w:rsidRPr="002E4D82" w:rsidRDefault="002E4D82" w:rsidP="002E4D82">
            <w:pPr>
              <w:jc w:val="center"/>
              <w:rPr>
                <w:b/>
                <w:sz w:val="20"/>
                <w:szCs w:val="20"/>
              </w:rPr>
            </w:pPr>
            <w:r w:rsidRPr="002E4D82">
              <w:rPr>
                <w:b/>
                <w:sz w:val="20"/>
                <w:szCs w:val="20"/>
              </w:rPr>
              <w:t>Код администратора</w:t>
            </w:r>
          </w:p>
        </w:tc>
        <w:tc>
          <w:tcPr>
            <w:tcW w:w="2409" w:type="dxa"/>
          </w:tcPr>
          <w:p w:rsidR="002E4D82" w:rsidRPr="002E4D82" w:rsidRDefault="002E4D82" w:rsidP="002E4D82">
            <w:pPr>
              <w:jc w:val="center"/>
              <w:rPr>
                <w:b/>
                <w:sz w:val="20"/>
                <w:szCs w:val="20"/>
              </w:rPr>
            </w:pPr>
            <w:r w:rsidRPr="002E4D82">
              <w:rPr>
                <w:b/>
                <w:sz w:val="20"/>
                <w:szCs w:val="20"/>
              </w:rPr>
              <w:t>Код</w:t>
            </w:r>
          </w:p>
        </w:tc>
        <w:tc>
          <w:tcPr>
            <w:tcW w:w="3435" w:type="dxa"/>
          </w:tcPr>
          <w:p w:rsidR="002E4D82" w:rsidRPr="002E4D82" w:rsidRDefault="002E4D82" w:rsidP="002E4D82">
            <w:pPr>
              <w:jc w:val="center"/>
              <w:rPr>
                <w:b/>
                <w:sz w:val="20"/>
                <w:szCs w:val="20"/>
              </w:rPr>
            </w:pPr>
            <w:r w:rsidRPr="002E4D82">
              <w:rPr>
                <w:b/>
                <w:sz w:val="20"/>
                <w:szCs w:val="20"/>
              </w:rPr>
              <w:t>Наименование групп, подгрупп, статей, подстатей, элементов, программ (подпрограмм), кодов экономической классификации источников внутреннего и внешнего финансирования дефицитов бюджетов</w:t>
            </w:r>
          </w:p>
        </w:tc>
        <w:tc>
          <w:tcPr>
            <w:tcW w:w="1701" w:type="dxa"/>
          </w:tcPr>
          <w:p w:rsidR="002E4D82" w:rsidRPr="002E4D82" w:rsidRDefault="002E4D82" w:rsidP="002E4D82">
            <w:pPr>
              <w:jc w:val="center"/>
              <w:rPr>
                <w:b/>
                <w:sz w:val="20"/>
                <w:szCs w:val="20"/>
              </w:rPr>
            </w:pPr>
            <w:r w:rsidRPr="002E4D82">
              <w:rPr>
                <w:b/>
                <w:sz w:val="20"/>
                <w:szCs w:val="20"/>
              </w:rPr>
              <w:t>2024 год</w:t>
            </w:r>
          </w:p>
        </w:tc>
        <w:tc>
          <w:tcPr>
            <w:tcW w:w="1243" w:type="dxa"/>
          </w:tcPr>
          <w:p w:rsidR="002E4D82" w:rsidRPr="002E4D82" w:rsidRDefault="002E4D82" w:rsidP="002E4D82">
            <w:pPr>
              <w:jc w:val="center"/>
              <w:rPr>
                <w:b/>
                <w:sz w:val="20"/>
                <w:szCs w:val="20"/>
              </w:rPr>
            </w:pPr>
            <w:r w:rsidRPr="002E4D82">
              <w:rPr>
                <w:b/>
                <w:sz w:val="20"/>
                <w:szCs w:val="20"/>
              </w:rPr>
              <w:t>2025 год</w:t>
            </w:r>
          </w:p>
        </w:tc>
      </w:tr>
      <w:tr w:rsidR="002E4D82" w:rsidRPr="002E4D82" w:rsidTr="00897CB1">
        <w:tc>
          <w:tcPr>
            <w:tcW w:w="1101" w:type="dxa"/>
          </w:tcPr>
          <w:p w:rsidR="002E4D82" w:rsidRPr="002E4D82" w:rsidRDefault="002E4D82" w:rsidP="002E4D82">
            <w:pPr>
              <w:rPr>
                <w:b/>
                <w:bCs/>
                <w:sz w:val="20"/>
                <w:szCs w:val="20"/>
              </w:rPr>
            </w:pPr>
            <w:r w:rsidRPr="002E4D82">
              <w:rPr>
                <w:b/>
                <w:bCs/>
                <w:sz w:val="20"/>
                <w:szCs w:val="20"/>
              </w:rPr>
              <w:t>507</w:t>
            </w:r>
          </w:p>
        </w:tc>
        <w:tc>
          <w:tcPr>
            <w:tcW w:w="2409" w:type="dxa"/>
          </w:tcPr>
          <w:p w:rsidR="002E4D82" w:rsidRPr="002E4D82" w:rsidRDefault="002E4D82" w:rsidP="002E4D82">
            <w:pPr>
              <w:rPr>
                <w:b/>
                <w:bCs/>
                <w:sz w:val="20"/>
                <w:szCs w:val="20"/>
              </w:rPr>
            </w:pPr>
            <w:r w:rsidRPr="002E4D82">
              <w:rPr>
                <w:b/>
                <w:bCs/>
                <w:sz w:val="20"/>
                <w:szCs w:val="20"/>
              </w:rPr>
              <w:t>00090000000000000000</w:t>
            </w:r>
          </w:p>
        </w:tc>
        <w:tc>
          <w:tcPr>
            <w:tcW w:w="3435" w:type="dxa"/>
          </w:tcPr>
          <w:p w:rsidR="002E4D82" w:rsidRPr="002E4D82" w:rsidRDefault="002E4D82" w:rsidP="002E4D82">
            <w:pPr>
              <w:rPr>
                <w:b/>
                <w:sz w:val="20"/>
                <w:szCs w:val="20"/>
              </w:rPr>
            </w:pPr>
            <w:r w:rsidRPr="002E4D82">
              <w:rPr>
                <w:b/>
                <w:sz w:val="20"/>
                <w:szCs w:val="20"/>
              </w:rPr>
              <w:t>Источники внутреннего финансирования дефицитов бюджетов</w:t>
            </w:r>
          </w:p>
        </w:tc>
        <w:tc>
          <w:tcPr>
            <w:tcW w:w="1701" w:type="dxa"/>
          </w:tcPr>
          <w:p w:rsidR="002E4D82" w:rsidRPr="002E4D82" w:rsidRDefault="002E4D82" w:rsidP="002E4D82">
            <w:pPr>
              <w:tabs>
                <w:tab w:val="left" w:pos="825"/>
                <w:tab w:val="center" w:pos="1026"/>
              </w:tabs>
              <w:rPr>
                <w:b/>
                <w:sz w:val="20"/>
                <w:szCs w:val="20"/>
              </w:rPr>
            </w:pPr>
          </w:p>
        </w:tc>
        <w:tc>
          <w:tcPr>
            <w:tcW w:w="1243" w:type="dxa"/>
          </w:tcPr>
          <w:p w:rsidR="002E4D82" w:rsidRPr="002E4D82" w:rsidRDefault="002E4D82" w:rsidP="002E4D82">
            <w:pPr>
              <w:tabs>
                <w:tab w:val="left" w:pos="825"/>
                <w:tab w:val="center" w:pos="1026"/>
              </w:tabs>
              <w:rPr>
                <w:b/>
                <w:sz w:val="20"/>
                <w:szCs w:val="20"/>
              </w:rPr>
            </w:pPr>
          </w:p>
        </w:tc>
      </w:tr>
      <w:tr w:rsidR="002E4D82" w:rsidRPr="002E4D82" w:rsidTr="00897CB1">
        <w:tc>
          <w:tcPr>
            <w:tcW w:w="1101" w:type="dxa"/>
          </w:tcPr>
          <w:p w:rsidR="002E4D82" w:rsidRPr="002E4D82" w:rsidRDefault="002E4D82" w:rsidP="002E4D82">
            <w:pPr>
              <w:rPr>
                <w:sz w:val="20"/>
                <w:szCs w:val="20"/>
              </w:rPr>
            </w:pPr>
          </w:p>
        </w:tc>
        <w:tc>
          <w:tcPr>
            <w:tcW w:w="2409" w:type="dxa"/>
          </w:tcPr>
          <w:p w:rsidR="002E4D82" w:rsidRPr="002E4D82" w:rsidRDefault="002E4D82" w:rsidP="002E4D82">
            <w:pPr>
              <w:rPr>
                <w:sz w:val="20"/>
                <w:szCs w:val="20"/>
              </w:rPr>
            </w:pPr>
          </w:p>
        </w:tc>
        <w:tc>
          <w:tcPr>
            <w:tcW w:w="3435" w:type="dxa"/>
          </w:tcPr>
          <w:p w:rsidR="002E4D82" w:rsidRPr="002E4D82" w:rsidRDefault="002E4D82" w:rsidP="002E4D82">
            <w:pPr>
              <w:rPr>
                <w:b/>
                <w:sz w:val="20"/>
                <w:szCs w:val="20"/>
              </w:rPr>
            </w:pPr>
          </w:p>
        </w:tc>
        <w:tc>
          <w:tcPr>
            <w:tcW w:w="1701" w:type="dxa"/>
          </w:tcPr>
          <w:p w:rsidR="002E4D82" w:rsidRPr="002E4D82" w:rsidRDefault="002E4D82" w:rsidP="002E4D82">
            <w:pPr>
              <w:jc w:val="center"/>
              <w:rPr>
                <w:b/>
                <w:sz w:val="20"/>
                <w:szCs w:val="20"/>
              </w:rPr>
            </w:pPr>
          </w:p>
        </w:tc>
        <w:tc>
          <w:tcPr>
            <w:tcW w:w="1243" w:type="dxa"/>
          </w:tcPr>
          <w:p w:rsidR="002E4D82" w:rsidRPr="002E4D82" w:rsidRDefault="002E4D82" w:rsidP="002E4D82">
            <w:pPr>
              <w:jc w:val="center"/>
              <w:rPr>
                <w:b/>
                <w:sz w:val="20"/>
                <w:szCs w:val="20"/>
              </w:rPr>
            </w:pPr>
          </w:p>
        </w:tc>
      </w:tr>
      <w:tr w:rsidR="002E4D82" w:rsidRPr="002E4D82" w:rsidTr="00897CB1">
        <w:tc>
          <w:tcPr>
            <w:tcW w:w="1101" w:type="dxa"/>
          </w:tcPr>
          <w:p w:rsidR="002E4D82" w:rsidRPr="002E4D82" w:rsidRDefault="002E4D82" w:rsidP="002E4D82">
            <w:pPr>
              <w:rPr>
                <w:sz w:val="20"/>
                <w:szCs w:val="20"/>
              </w:rPr>
            </w:pPr>
            <w:r w:rsidRPr="002E4D82">
              <w:rPr>
                <w:sz w:val="20"/>
                <w:szCs w:val="20"/>
              </w:rPr>
              <w:t>507</w:t>
            </w:r>
          </w:p>
        </w:tc>
        <w:tc>
          <w:tcPr>
            <w:tcW w:w="2409" w:type="dxa"/>
          </w:tcPr>
          <w:p w:rsidR="002E4D82" w:rsidRPr="002E4D82" w:rsidRDefault="002E4D82" w:rsidP="002E4D82">
            <w:pPr>
              <w:jc w:val="center"/>
              <w:rPr>
                <w:i/>
                <w:sz w:val="20"/>
                <w:szCs w:val="20"/>
              </w:rPr>
            </w:pPr>
            <w:r w:rsidRPr="002E4D82">
              <w:rPr>
                <w:i/>
                <w:sz w:val="20"/>
                <w:szCs w:val="20"/>
              </w:rPr>
              <w:t>00001050000000000000</w:t>
            </w:r>
          </w:p>
        </w:tc>
        <w:tc>
          <w:tcPr>
            <w:tcW w:w="3435" w:type="dxa"/>
          </w:tcPr>
          <w:p w:rsidR="002E4D82" w:rsidRPr="002E4D82" w:rsidRDefault="002E4D82" w:rsidP="002E4D82">
            <w:pPr>
              <w:rPr>
                <w:b/>
                <w:bCs/>
                <w:iCs/>
                <w:sz w:val="20"/>
                <w:szCs w:val="20"/>
              </w:rPr>
            </w:pPr>
            <w:r w:rsidRPr="002E4D82">
              <w:rPr>
                <w:b/>
                <w:bCs/>
                <w:iCs/>
                <w:sz w:val="20"/>
                <w:szCs w:val="20"/>
              </w:rPr>
              <w:t>Остатки бюджетных средств</w:t>
            </w:r>
          </w:p>
        </w:tc>
        <w:tc>
          <w:tcPr>
            <w:tcW w:w="1701" w:type="dxa"/>
          </w:tcPr>
          <w:p w:rsidR="002E4D82" w:rsidRPr="002E4D82" w:rsidRDefault="002E4D82" w:rsidP="002E4D82">
            <w:pPr>
              <w:rPr>
                <w:i/>
                <w:sz w:val="20"/>
                <w:szCs w:val="20"/>
              </w:rPr>
            </w:pPr>
          </w:p>
        </w:tc>
        <w:tc>
          <w:tcPr>
            <w:tcW w:w="1243" w:type="dxa"/>
          </w:tcPr>
          <w:p w:rsidR="002E4D82" w:rsidRPr="002E4D82" w:rsidRDefault="002E4D82" w:rsidP="002E4D82">
            <w:pPr>
              <w:rPr>
                <w:i/>
                <w:sz w:val="20"/>
                <w:szCs w:val="20"/>
              </w:rPr>
            </w:pPr>
          </w:p>
        </w:tc>
      </w:tr>
      <w:tr w:rsidR="002E4D82" w:rsidRPr="002E4D82" w:rsidTr="00897CB1">
        <w:tc>
          <w:tcPr>
            <w:tcW w:w="1101" w:type="dxa"/>
          </w:tcPr>
          <w:p w:rsidR="002E4D82" w:rsidRPr="002E4D82" w:rsidRDefault="002E4D82" w:rsidP="002E4D82">
            <w:pPr>
              <w:rPr>
                <w:sz w:val="20"/>
                <w:szCs w:val="20"/>
              </w:rPr>
            </w:pPr>
            <w:r w:rsidRPr="002E4D82">
              <w:rPr>
                <w:sz w:val="20"/>
                <w:szCs w:val="20"/>
              </w:rPr>
              <w:t>507</w:t>
            </w:r>
          </w:p>
        </w:tc>
        <w:tc>
          <w:tcPr>
            <w:tcW w:w="2409" w:type="dxa"/>
          </w:tcPr>
          <w:p w:rsidR="002E4D82" w:rsidRPr="002E4D82" w:rsidRDefault="002E4D82" w:rsidP="002E4D82">
            <w:pPr>
              <w:jc w:val="center"/>
              <w:rPr>
                <w:i/>
                <w:sz w:val="20"/>
                <w:szCs w:val="20"/>
              </w:rPr>
            </w:pPr>
            <w:r w:rsidRPr="002E4D82">
              <w:rPr>
                <w:i/>
                <w:sz w:val="20"/>
                <w:szCs w:val="20"/>
              </w:rPr>
              <w:t>00001050000000000500</w:t>
            </w:r>
          </w:p>
        </w:tc>
        <w:tc>
          <w:tcPr>
            <w:tcW w:w="3435" w:type="dxa"/>
          </w:tcPr>
          <w:p w:rsidR="002E4D82" w:rsidRPr="002E4D82" w:rsidRDefault="002E4D82" w:rsidP="002E4D82">
            <w:pPr>
              <w:rPr>
                <w:iCs/>
                <w:sz w:val="20"/>
                <w:szCs w:val="20"/>
              </w:rPr>
            </w:pPr>
            <w:r w:rsidRPr="002E4D82">
              <w:rPr>
                <w:iCs/>
                <w:sz w:val="20"/>
                <w:szCs w:val="20"/>
              </w:rPr>
              <w:t>Увеличение остатков средств бюджетов</w:t>
            </w:r>
          </w:p>
        </w:tc>
        <w:tc>
          <w:tcPr>
            <w:tcW w:w="1701" w:type="dxa"/>
          </w:tcPr>
          <w:p w:rsidR="002E4D82" w:rsidRPr="002E4D82" w:rsidRDefault="002E4D82" w:rsidP="002E4D82">
            <w:pPr>
              <w:rPr>
                <w:b/>
                <w:bCs/>
                <w:iCs/>
                <w:sz w:val="20"/>
                <w:szCs w:val="20"/>
              </w:rPr>
            </w:pPr>
            <w:r w:rsidRPr="002E4D82">
              <w:rPr>
                <w:b/>
                <w:bCs/>
                <w:iCs/>
                <w:sz w:val="20"/>
                <w:szCs w:val="20"/>
              </w:rPr>
              <w:t>-17742,00</w:t>
            </w:r>
          </w:p>
        </w:tc>
        <w:tc>
          <w:tcPr>
            <w:tcW w:w="1243" w:type="dxa"/>
          </w:tcPr>
          <w:p w:rsidR="002E4D82" w:rsidRPr="002E4D82" w:rsidRDefault="002E4D82" w:rsidP="002E4D82">
            <w:pPr>
              <w:rPr>
                <w:sz w:val="20"/>
                <w:szCs w:val="20"/>
              </w:rPr>
            </w:pPr>
            <w:r w:rsidRPr="002E4D82">
              <w:rPr>
                <w:b/>
                <w:bCs/>
                <w:iCs/>
                <w:sz w:val="20"/>
                <w:szCs w:val="20"/>
              </w:rPr>
              <w:t>-17742,00</w:t>
            </w:r>
          </w:p>
        </w:tc>
      </w:tr>
      <w:tr w:rsidR="002E4D82" w:rsidRPr="002E4D82" w:rsidTr="00897CB1">
        <w:tc>
          <w:tcPr>
            <w:tcW w:w="1101" w:type="dxa"/>
          </w:tcPr>
          <w:p w:rsidR="002E4D82" w:rsidRPr="002E4D82" w:rsidRDefault="002E4D82" w:rsidP="002E4D82">
            <w:pPr>
              <w:rPr>
                <w:sz w:val="20"/>
                <w:szCs w:val="20"/>
              </w:rPr>
            </w:pPr>
            <w:r w:rsidRPr="002E4D82">
              <w:rPr>
                <w:sz w:val="20"/>
                <w:szCs w:val="20"/>
              </w:rPr>
              <w:t>507</w:t>
            </w:r>
          </w:p>
        </w:tc>
        <w:tc>
          <w:tcPr>
            <w:tcW w:w="2409" w:type="dxa"/>
          </w:tcPr>
          <w:p w:rsidR="002E4D82" w:rsidRPr="002E4D82" w:rsidRDefault="002E4D82" w:rsidP="002E4D82">
            <w:pPr>
              <w:jc w:val="center"/>
              <w:rPr>
                <w:i/>
                <w:sz w:val="20"/>
                <w:szCs w:val="20"/>
              </w:rPr>
            </w:pPr>
            <w:r w:rsidRPr="002E4D82">
              <w:rPr>
                <w:i/>
                <w:sz w:val="20"/>
                <w:szCs w:val="20"/>
              </w:rPr>
              <w:t>0001050201000000510</w:t>
            </w:r>
          </w:p>
        </w:tc>
        <w:tc>
          <w:tcPr>
            <w:tcW w:w="3435" w:type="dxa"/>
          </w:tcPr>
          <w:p w:rsidR="002E4D82" w:rsidRPr="002E4D82" w:rsidRDefault="002E4D82" w:rsidP="002E4D82">
            <w:pPr>
              <w:rPr>
                <w:iCs/>
                <w:sz w:val="20"/>
                <w:szCs w:val="20"/>
              </w:rPr>
            </w:pPr>
            <w:r w:rsidRPr="002E4D82">
              <w:rPr>
                <w:iCs/>
                <w:sz w:val="20"/>
                <w:szCs w:val="20"/>
              </w:rPr>
              <w:t>Увеличение прочих остатков средств бюджетов</w:t>
            </w:r>
          </w:p>
        </w:tc>
        <w:tc>
          <w:tcPr>
            <w:tcW w:w="1701" w:type="dxa"/>
          </w:tcPr>
          <w:p w:rsidR="002E4D82" w:rsidRPr="002E4D82" w:rsidRDefault="002E4D82" w:rsidP="002E4D82">
            <w:pPr>
              <w:rPr>
                <w:sz w:val="20"/>
                <w:szCs w:val="20"/>
              </w:rPr>
            </w:pPr>
            <w:r w:rsidRPr="002E4D82">
              <w:rPr>
                <w:sz w:val="20"/>
                <w:szCs w:val="20"/>
              </w:rPr>
              <w:t>-17742,00</w:t>
            </w:r>
          </w:p>
        </w:tc>
        <w:tc>
          <w:tcPr>
            <w:tcW w:w="1243" w:type="dxa"/>
          </w:tcPr>
          <w:p w:rsidR="002E4D82" w:rsidRPr="002E4D82" w:rsidRDefault="002E4D82" w:rsidP="002E4D82">
            <w:pPr>
              <w:rPr>
                <w:sz w:val="20"/>
                <w:szCs w:val="20"/>
              </w:rPr>
            </w:pPr>
            <w:r w:rsidRPr="002E4D82">
              <w:rPr>
                <w:sz w:val="20"/>
                <w:szCs w:val="20"/>
              </w:rPr>
              <w:t>-17742,00</w:t>
            </w:r>
          </w:p>
        </w:tc>
      </w:tr>
      <w:tr w:rsidR="002E4D82" w:rsidRPr="002E4D82" w:rsidTr="00897CB1">
        <w:tc>
          <w:tcPr>
            <w:tcW w:w="1101" w:type="dxa"/>
          </w:tcPr>
          <w:p w:rsidR="002E4D82" w:rsidRPr="002E4D82" w:rsidRDefault="002E4D82" w:rsidP="002E4D82">
            <w:pPr>
              <w:rPr>
                <w:sz w:val="20"/>
                <w:szCs w:val="20"/>
              </w:rPr>
            </w:pPr>
            <w:r w:rsidRPr="002E4D82">
              <w:rPr>
                <w:sz w:val="20"/>
                <w:szCs w:val="20"/>
              </w:rPr>
              <w:t>507</w:t>
            </w:r>
          </w:p>
        </w:tc>
        <w:tc>
          <w:tcPr>
            <w:tcW w:w="2409" w:type="dxa"/>
          </w:tcPr>
          <w:p w:rsidR="002E4D82" w:rsidRPr="002E4D82" w:rsidRDefault="002E4D82" w:rsidP="002E4D82">
            <w:pPr>
              <w:jc w:val="center"/>
              <w:rPr>
                <w:i/>
                <w:sz w:val="20"/>
                <w:szCs w:val="20"/>
              </w:rPr>
            </w:pPr>
            <w:r w:rsidRPr="002E4D82">
              <w:rPr>
                <w:i/>
                <w:sz w:val="20"/>
                <w:szCs w:val="20"/>
              </w:rPr>
              <w:t>,00001050201000000510</w:t>
            </w:r>
          </w:p>
        </w:tc>
        <w:tc>
          <w:tcPr>
            <w:tcW w:w="3435" w:type="dxa"/>
          </w:tcPr>
          <w:p w:rsidR="002E4D82" w:rsidRPr="002E4D82" w:rsidRDefault="002E4D82" w:rsidP="002E4D82">
            <w:pPr>
              <w:rPr>
                <w:iCs/>
                <w:sz w:val="20"/>
                <w:szCs w:val="20"/>
              </w:rPr>
            </w:pPr>
            <w:r w:rsidRPr="002E4D82">
              <w:rPr>
                <w:iCs/>
                <w:sz w:val="20"/>
                <w:szCs w:val="20"/>
              </w:rPr>
              <w:t>Увеличение прочих остатков денежных средств бюджетов</w:t>
            </w:r>
          </w:p>
        </w:tc>
        <w:tc>
          <w:tcPr>
            <w:tcW w:w="1701" w:type="dxa"/>
          </w:tcPr>
          <w:p w:rsidR="002E4D82" w:rsidRPr="002E4D82" w:rsidRDefault="002E4D82" w:rsidP="002E4D82">
            <w:pPr>
              <w:rPr>
                <w:sz w:val="20"/>
                <w:szCs w:val="20"/>
              </w:rPr>
            </w:pPr>
            <w:r w:rsidRPr="002E4D82">
              <w:rPr>
                <w:sz w:val="20"/>
                <w:szCs w:val="20"/>
              </w:rPr>
              <w:t>-17742,00</w:t>
            </w:r>
          </w:p>
        </w:tc>
        <w:tc>
          <w:tcPr>
            <w:tcW w:w="1243" w:type="dxa"/>
          </w:tcPr>
          <w:p w:rsidR="002E4D82" w:rsidRPr="002E4D82" w:rsidRDefault="002E4D82" w:rsidP="002E4D82">
            <w:pPr>
              <w:rPr>
                <w:sz w:val="20"/>
                <w:szCs w:val="20"/>
              </w:rPr>
            </w:pPr>
            <w:r w:rsidRPr="002E4D82">
              <w:rPr>
                <w:sz w:val="20"/>
                <w:szCs w:val="20"/>
              </w:rPr>
              <w:t>-17742,00</w:t>
            </w:r>
          </w:p>
        </w:tc>
      </w:tr>
      <w:tr w:rsidR="002E4D82" w:rsidRPr="002E4D82" w:rsidTr="00897CB1">
        <w:tc>
          <w:tcPr>
            <w:tcW w:w="1101" w:type="dxa"/>
          </w:tcPr>
          <w:p w:rsidR="002E4D82" w:rsidRPr="002E4D82" w:rsidRDefault="002E4D82" w:rsidP="002E4D82">
            <w:pPr>
              <w:rPr>
                <w:sz w:val="20"/>
                <w:szCs w:val="20"/>
              </w:rPr>
            </w:pPr>
            <w:r w:rsidRPr="002E4D82">
              <w:rPr>
                <w:sz w:val="20"/>
                <w:szCs w:val="20"/>
              </w:rPr>
              <w:t>507</w:t>
            </w:r>
          </w:p>
        </w:tc>
        <w:tc>
          <w:tcPr>
            <w:tcW w:w="2409" w:type="dxa"/>
          </w:tcPr>
          <w:p w:rsidR="002E4D82" w:rsidRPr="002E4D82" w:rsidRDefault="002E4D82" w:rsidP="002E4D82">
            <w:pPr>
              <w:jc w:val="center"/>
              <w:rPr>
                <w:i/>
                <w:sz w:val="20"/>
                <w:szCs w:val="20"/>
              </w:rPr>
            </w:pPr>
            <w:r w:rsidRPr="002E4D82">
              <w:rPr>
                <w:i/>
                <w:sz w:val="20"/>
                <w:szCs w:val="20"/>
              </w:rPr>
              <w:t>00001050201100000510</w:t>
            </w:r>
          </w:p>
        </w:tc>
        <w:tc>
          <w:tcPr>
            <w:tcW w:w="3435" w:type="dxa"/>
          </w:tcPr>
          <w:p w:rsidR="002E4D82" w:rsidRPr="002E4D82" w:rsidRDefault="002E4D82" w:rsidP="002E4D82">
            <w:pPr>
              <w:rPr>
                <w:iCs/>
                <w:sz w:val="20"/>
                <w:szCs w:val="20"/>
              </w:rPr>
            </w:pPr>
            <w:r w:rsidRPr="002E4D82">
              <w:rPr>
                <w:iCs/>
                <w:sz w:val="20"/>
                <w:szCs w:val="20"/>
              </w:rPr>
              <w:t>Увеличение прочих остатков денежных средств бюджетов поселений</w:t>
            </w:r>
          </w:p>
        </w:tc>
        <w:tc>
          <w:tcPr>
            <w:tcW w:w="1701" w:type="dxa"/>
          </w:tcPr>
          <w:p w:rsidR="002E4D82" w:rsidRPr="002E4D82" w:rsidRDefault="002E4D82" w:rsidP="002E4D82">
            <w:pPr>
              <w:rPr>
                <w:sz w:val="20"/>
                <w:szCs w:val="20"/>
              </w:rPr>
            </w:pPr>
            <w:r w:rsidRPr="002E4D82">
              <w:rPr>
                <w:sz w:val="20"/>
                <w:szCs w:val="20"/>
              </w:rPr>
              <w:t>-17742,00</w:t>
            </w:r>
          </w:p>
        </w:tc>
        <w:tc>
          <w:tcPr>
            <w:tcW w:w="1243" w:type="dxa"/>
          </w:tcPr>
          <w:p w:rsidR="002E4D82" w:rsidRPr="002E4D82" w:rsidRDefault="002E4D82" w:rsidP="002E4D82">
            <w:pPr>
              <w:rPr>
                <w:sz w:val="20"/>
                <w:szCs w:val="20"/>
              </w:rPr>
            </w:pPr>
            <w:r w:rsidRPr="002E4D82">
              <w:rPr>
                <w:sz w:val="20"/>
                <w:szCs w:val="20"/>
              </w:rPr>
              <w:t>-17742,00</w:t>
            </w:r>
          </w:p>
        </w:tc>
      </w:tr>
      <w:tr w:rsidR="002E4D82" w:rsidRPr="002E4D82" w:rsidTr="00897CB1">
        <w:tc>
          <w:tcPr>
            <w:tcW w:w="1101" w:type="dxa"/>
          </w:tcPr>
          <w:p w:rsidR="002E4D82" w:rsidRPr="002E4D82" w:rsidRDefault="002E4D82" w:rsidP="002E4D82">
            <w:pPr>
              <w:rPr>
                <w:sz w:val="20"/>
                <w:szCs w:val="20"/>
              </w:rPr>
            </w:pPr>
            <w:r w:rsidRPr="002E4D82">
              <w:rPr>
                <w:sz w:val="20"/>
                <w:szCs w:val="20"/>
              </w:rPr>
              <w:lastRenderedPageBreak/>
              <w:t>507</w:t>
            </w:r>
          </w:p>
        </w:tc>
        <w:tc>
          <w:tcPr>
            <w:tcW w:w="2409" w:type="dxa"/>
          </w:tcPr>
          <w:p w:rsidR="002E4D82" w:rsidRPr="002E4D82" w:rsidRDefault="002E4D82" w:rsidP="002E4D82">
            <w:pPr>
              <w:jc w:val="center"/>
              <w:rPr>
                <w:i/>
                <w:sz w:val="20"/>
                <w:szCs w:val="20"/>
              </w:rPr>
            </w:pPr>
            <w:r w:rsidRPr="002E4D82">
              <w:rPr>
                <w:i/>
                <w:sz w:val="20"/>
                <w:szCs w:val="20"/>
              </w:rPr>
              <w:t>000001050000000000600</w:t>
            </w:r>
          </w:p>
        </w:tc>
        <w:tc>
          <w:tcPr>
            <w:tcW w:w="3435" w:type="dxa"/>
          </w:tcPr>
          <w:p w:rsidR="002E4D82" w:rsidRPr="002E4D82" w:rsidRDefault="002E4D82" w:rsidP="002E4D82">
            <w:pPr>
              <w:rPr>
                <w:iCs/>
                <w:sz w:val="20"/>
                <w:szCs w:val="20"/>
              </w:rPr>
            </w:pPr>
            <w:r w:rsidRPr="002E4D82">
              <w:rPr>
                <w:iCs/>
                <w:sz w:val="20"/>
                <w:szCs w:val="20"/>
              </w:rPr>
              <w:t>Уменьшение остатков средств бюджета</w:t>
            </w:r>
          </w:p>
        </w:tc>
        <w:tc>
          <w:tcPr>
            <w:tcW w:w="1701" w:type="dxa"/>
          </w:tcPr>
          <w:p w:rsidR="002E4D82" w:rsidRPr="002E4D82" w:rsidRDefault="002E4D82" w:rsidP="002E4D82">
            <w:pPr>
              <w:rPr>
                <w:sz w:val="20"/>
                <w:szCs w:val="20"/>
              </w:rPr>
            </w:pPr>
            <w:r w:rsidRPr="002E4D82">
              <w:rPr>
                <w:sz w:val="20"/>
                <w:szCs w:val="20"/>
              </w:rPr>
              <w:t>17742,00</w:t>
            </w:r>
          </w:p>
        </w:tc>
        <w:tc>
          <w:tcPr>
            <w:tcW w:w="1243" w:type="dxa"/>
          </w:tcPr>
          <w:p w:rsidR="002E4D82" w:rsidRPr="002E4D82" w:rsidRDefault="002E4D82" w:rsidP="002E4D82">
            <w:pPr>
              <w:rPr>
                <w:sz w:val="20"/>
                <w:szCs w:val="20"/>
              </w:rPr>
            </w:pPr>
            <w:r w:rsidRPr="002E4D82">
              <w:rPr>
                <w:sz w:val="20"/>
                <w:szCs w:val="20"/>
              </w:rPr>
              <w:t>17742,00</w:t>
            </w:r>
          </w:p>
        </w:tc>
      </w:tr>
      <w:tr w:rsidR="002E4D82" w:rsidRPr="002E4D82" w:rsidTr="00897CB1">
        <w:tc>
          <w:tcPr>
            <w:tcW w:w="1101" w:type="dxa"/>
          </w:tcPr>
          <w:p w:rsidR="002E4D82" w:rsidRPr="002E4D82" w:rsidRDefault="002E4D82" w:rsidP="002E4D82">
            <w:pPr>
              <w:rPr>
                <w:sz w:val="20"/>
                <w:szCs w:val="20"/>
              </w:rPr>
            </w:pPr>
            <w:r w:rsidRPr="002E4D82">
              <w:rPr>
                <w:sz w:val="20"/>
                <w:szCs w:val="20"/>
              </w:rPr>
              <w:t>507</w:t>
            </w:r>
          </w:p>
        </w:tc>
        <w:tc>
          <w:tcPr>
            <w:tcW w:w="2409" w:type="dxa"/>
          </w:tcPr>
          <w:p w:rsidR="002E4D82" w:rsidRPr="002E4D82" w:rsidRDefault="002E4D82" w:rsidP="002E4D82">
            <w:pPr>
              <w:jc w:val="center"/>
              <w:rPr>
                <w:i/>
                <w:sz w:val="20"/>
                <w:szCs w:val="20"/>
              </w:rPr>
            </w:pPr>
            <w:r w:rsidRPr="002E4D82">
              <w:rPr>
                <w:i/>
                <w:sz w:val="20"/>
                <w:szCs w:val="20"/>
              </w:rPr>
              <w:t>00001050201000000610</w:t>
            </w:r>
          </w:p>
        </w:tc>
        <w:tc>
          <w:tcPr>
            <w:tcW w:w="3435" w:type="dxa"/>
          </w:tcPr>
          <w:p w:rsidR="002E4D82" w:rsidRPr="002E4D82" w:rsidRDefault="002E4D82" w:rsidP="002E4D82">
            <w:pPr>
              <w:rPr>
                <w:iCs/>
                <w:sz w:val="20"/>
                <w:szCs w:val="20"/>
              </w:rPr>
            </w:pPr>
            <w:r w:rsidRPr="002E4D82">
              <w:rPr>
                <w:iCs/>
                <w:sz w:val="20"/>
                <w:szCs w:val="20"/>
              </w:rPr>
              <w:t>Уменьшение прочих остатков средств бюджетов</w:t>
            </w:r>
          </w:p>
        </w:tc>
        <w:tc>
          <w:tcPr>
            <w:tcW w:w="1701" w:type="dxa"/>
          </w:tcPr>
          <w:p w:rsidR="002E4D82" w:rsidRPr="002E4D82" w:rsidRDefault="002E4D82" w:rsidP="002E4D82">
            <w:pPr>
              <w:rPr>
                <w:sz w:val="20"/>
                <w:szCs w:val="20"/>
              </w:rPr>
            </w:pPr>
            <w:r w:rsidRPr="002E4D82">
              <w:rPr>
                <w:sz w:val="20"/>
                <w:szCs w:val="20"/>
              </w:rPr>
              <w:t>17742,00</w:t>
            </w:r>
          </w:p>
        </w:tc>
        <w:tc>
          <w:tcPr>
            <w:tcW w:w="1243" w:type="dxa"/>
          </w:tcPr>
          <w:p w:rsidR="002E4D82" w:rsidRPr="002E4D82" w:rsidRDefault="002E4D82" w:rsidP="002E4D82">
            <w:pPr>
              <w:rPr>
                <w:sz w:val="20"/>
                <w:szCs w:val="20"/>
              </w:rPr>
            </w:pPr>
            <w:r w:rsidRPr="002E4D82">
              <w:rPr>
                <w:sz w:val="20"/>
                <w:szCs w:val="20"/>
              </w:rPr>
              <w:t>17742,00</w:t>
            </w:r>
          </w:p>
        </w:tc>
      </w:tr>
      <w:tr w:rsidR="002E4D82" w:rsidRPr="002E4D82" w:rsidTr="00897CB1">
        <w:tc>
          <w:tcPr>
            <w:tcW w:w="1101" w:type="dxa"/>
          </w:tcPr>
          <w:p w:rsidR="002E4D82" w:rsidRPr="002E4D82" w:rsidRDefault="002E4D82" w:rsidP="002E4D82">
            <w:pPr>
              <w:rPr>
                <w:sz w:val="20"/>
                <w:szCs w:val="20"/>
              </w:rPr>
            </w:pPr>
            <w:r w:rsidRPr="002E4D82">
              <w:rPr>
                <w:sz w:val="20"/>
                <w:szCs w:val="20"/>
              </w:rPr>
              <w:t>507</w:t>
            </w:r>
          </w:p>
        </w:tc>
        <w:tc>
          <w:tcPr>
            <w:tcW w:w="2409" w:type="dxa"/>
          </w:tcPr>
          <w:p w:rsidR="002E4D82" w:rsidRPr="002E4D82" w:rsidRDefault="002E4D82" w:rsidP="002E4D82">
            <w:pPr>
              <w:jc w:val="center"/>
              <w:rPr>
                <w:i/>
                <w:sz w:val="20"/>
                <w:szCs w:val="20"/>
              </w:rPr>
            </w:pPr>
            <w:r w:rsidRPr="002E4D82">
              <w:rPr>
                <w:i/>
                <w:sz w:val="20"/>
                <w:szCs w:val="20"/>
              </w:rPr>
              <w:t>00001050201100000610</w:t>
            </w:r>
          </w:p>
        </w:tc>
        <w:tc>
          <w:tcPr>
            <w:tcW w:w="3435" w:type="dxa"/>
          </w:tcPr>
          <w:p w:rsidR="002E4D82" w:rsidRPr="002E4D82" w:rsidRDefault="002E4D82" w:rsidP="002E4D82">
            <w:pPr>
              <w:rPr>
                <w:iCs/>
                <w:sz w:val="20"/>
                <w:szCs w:val="20"/>
              </w:rPr>
            </w:pPr>
            <w:r w:rsidRPr="002E4D82">
              <w:rPr>
                <w:iCs/>
                <w:sz w:val="20"/>
                <w:szCs w:val="20"/>
              </w:rPr>
              <w:t>Уменьшение прочих остатков денежных средств бюджетов</w:t>
            </w:r>
          </w:p>
        </w:tc>
        <w:tc>
          <w:tcPr>
            <w:tcW w:w="1701" w:type="dxa"/>
          </w:tcPr>
          <w:p w:rsidR="002E4D82" w:rsidRPr="002E4D82" w:rsidRDefault="002E4D82" w:rsidP="002E4D82">
            <w:pPr>
              <w:rPr>
                <w:sz w:val="20"/>
                <w:szCs w:val="20"/>
              </w:rPr>
            </w:pPr>
            <w:r w:rsidRPr="002E4D82">
              <w:rPr>
                <w:sz w:val="20"/>
                <w:szCs w:val="20"/>
              </w:rPr>
              <w:t>17742,00</w:t>
            </w:r>
          </w:p>
        </w:tc>
        <w:tc>
          <w:tcPr>
            <w:tcW w:w="1243" w:type="dxa"/>
          </w:tcPr>
          <w:p w:rsidR="002E4D82" w:rsidRPr="002E4D82" w:rsidRDefault="002E4D82" w:rsidP="002E4D82">
            <w:pPr>
              <w:rPr>
                <w:sz w:val="20"/>
                <w:szCs w:val="20"/>
              </w:rPr>
            </w:pPr>
            <w:r w:rsidRPr="002E4D82">
              <w:rPr>
                <w:sz w:val="20"/>
                <w:szCs w:val="20"/>
              </w:rPr>
              <w:t>17742,00</w:t>
            </w:r>
          </w:p>
        </w:tc>
      </w:tr>
    </w:tbl>
    <w:p w:rsidR="002E4D82" w:rsidRDefault="002E4D82" w:rsidP="00897CB1">
      <w:pPr>
        <w:rPr>
          <w:rFonts w:eastAsia="Arial Unicode MS"/>
          <w:b/>
          <w:sz w:val="28"/>
        </w:rPr>
      </w:pPr>
    </w:p>
    <w:p w:rsidR="002E4D82" w:rsidRPr="002E4D82" w:rsidRDefault="002E4D82" w:rsidP="002E4D82">
      <w:pPr>
        <w:tabs>
          <w:tab w:val="left" w:pos="12758"/>
        </w:tabs>
        <w:jc w:val="right"/>
        <w:rPr>
          <w:b/>
          <w:sz w:val="20"/>
          <w:szCs w:val="20"/>
        </w:rPr>
      </w:pPr>
    </w:p>
    <w:p w:rsidR="002E4D82" w:rsidRPr="002E4D82" w:rsidRDefault="002E4D82" w:rsidP="002E4D82">
      <w:pPr>
        <w:ind w:left="601" w:firstLine="5636"/>
        <w:jc w:val="right"/>
        <w:rPr>
          <w:sz w:val="16"/>
          <w:szCs w:val="16"/>
        </w:rPr>
      </w:pPr>
      <w:r w:rsidRPr="002E4D82">
        <w:rPr>
          <w:sz w:val="16"/>
          <w:szCs w:val="16"/>
        </w:rPr>
        <w:t>ПРИЛОЖЕНИЕ 7</w:t>
      </w:r>
    </w:p>
    <w:p w:rsidR="002E4D82" w:rsidRPr="002E4D82" w:rsidRDefault="002E4D82" w:rsidP="00816B8E">
      <w:pPr>
        <w:ind w:left="601" w:firstLine="5636"/>
        <w:jc w:val="right"/>
        <w:rPr>
          <w:sz w:val="16"/>
          <w:szCs w:val="16"/>
        </w:rPr>
      </w:pPr>
      <w:r w:rsidRPr="002E4D82">
        <w:rPr>
          <w:sz w:val="16"/>
          <w:szCs w:val="16"/>
        </w:rPr>
        <w:t xml:space="preserve">                  к проекту решения собрания представителей  сельского поселения Шентала                 </w:t>
      </w:r>
    </w:p>
    <w:p w:rsidR="002E4D82" w:rsidRPr="002E4D82" w:rsidRDefault="002E4D82" w:rsidP="002E4D82">
      <w:pPr>
        <w:ind w:left="601" w:firstLine="5636"/>
        <w:jc w:val="right"/>
        <w:rPr>
          <w:sz w:val="16"/>
          <w:szCs w:val="16"/>
        </w:rPr>
      </w:pPr>
      <w:r w:rsidRPr="002E4D82">
        <w:rPr>
          <w:sz w:val="16"/>
          <w:szCs w:val="16"/>
        </w:rPr>
        <w:t>«О бюджете сельского поселения Шентала муниципального района Шенталинский Самарской области на 2023</w:t>
      </w:r>
    </w:p>
    <w:p w:rsidR="002E4D82" w:rsidRPr="002E4D82" w:rsidRDefault="002E4D82" w:rsidP="002E4D82">
      <w:pPr>
        <w:ind w:left="601" w:firstLine="5636"/>
        <w:jc w:val="right"/>
        <w:rPr>
          <w:sz w:val="16"/>
          <w:szCs w:val="16"/>
        </w:rPr>
      </w:pPr>
      <w:r w:rsidRPr="002E4D82">
        <w:rPr>
          <w:sz w:val="16"/>
          <w:szCs w:val="16"/>
        </w:rPr>
        <w:t xml:space="preserve">год и на плановый период 2024-2025 годов» </w:t>
      </w:r>
    </w:p>
    <w:p w:rsidR="002E4D82" w:rsidRPr="002E4D82" w:rsidRDefault="002E4D82" w:rsidP="002E4D82">
      <w:pPr>
        <w:ind w:left="601" w:firstLine="5636"/>
        <w:jc w:val="center"/>
        <w:rPr>
          <w:sz w:val="16"/>
          <w:szCs w:val="16"/>
        </w:rPr>
      </w:pPr>
    </w:p>
    <w:p w:rsidR="002E4D82" w:rsidRPr="002E4D82" w:rsidRDefault="002E4D82" w:rsidP="002E4D82">
      <w:pPr>
        <w:jc w:val="center"/>
        <w:rPr>
          <w:b/>
          <w:sz w:val="18"/>
          <w:szCs w:val="18"/>
        </w:rPr>
      </w:pPr>
      <w:r w:rsidRPr="002E4D82">
        <w:rPr>
          <w:b/>
          <w:sz w:val="18"/>
          <w:szCs w:val="18"/>
        </w:rPr>
        <w:t xml:space="preserve">Программа муниципальных  гарантий сельского поселения Шентала муниципального района Шенталинский </w:t>
      </w:r>
    </w:p>
    <w:p w:rsidR="002E4D82" w:rsidRPr="002E4D82" w:rsidRDefault="002E4D82" w:rsidP="002E4D82">
      <w:pPr>
        <w:jc w:val="center"/>
        <w:rPr>
          <w:b/>
          <w:sz w:val="18"/>
          <w:szCs w:val="18"/>
        </w:rPr>
      </w:pPr>
      <w:r w:rsidRPr="002E4D82">
        <w:rPr>
          <w:b/>
          <w:sz w:val="18"/>
          <w:szCs w:val="18"/>
        </w:rPr>
        <w:t xml:space="preserve"> Самарской  области 2023 год и на плановый  период 2024 и 2025 годов</w:t>
      </w:r>
    </w:p>
    <w:p w:rsidR="002E4D82" w:rsidRPr="002E4D82" w:rsidRDefault="002E4D82" w:rsidP="002E4D82">
      <w:pPr>
        <w:jc w:val="center"/>
        <w:rPr>
          <w:b/>
          <w:sz w:val="18"/>
          <w:szCs w:val="18"/>
        </w:rPr>
      </w:pPr>
    </w:p>
    <w:p w:rsidR="002E4D82" w:rsidRPr="002E4D82" w:rsidRDefault="002E4D82" w:rsidP="002E4D82">
      <w:pPr>
        <w:jc w:val="center"/>
        <w:rPr>
          <w:b/>
          <w:sz w:val="18"/>
          <w:szCs w:val="18"/>
        </w:rPr>
      </w:pPr>
      <w:r w:rsidRPr="002E4D82">
        <w:rPr>
          <w:b/>
          <w:sz w:val="18"/>
          <w:szCs w:val="18"/>
        </w:rPr>
        <w:t>Программа муниципальных  гарантий сельского поселения Шентала муниципального района Шенталинский</w:t>
      </w:r>
    </w:p>
    <w:p w:rsidR="002E4D82" w:rsidRPr="002E4D82" w:rsidRDefault="002E4D82" w:rsidP="002E4D82">
      <w:pPr>
        <w:jc w:val="center"/>
        <w:rPr>
          <w:b/>
          <w:sz w:val="18"/>
          <w:szCs w:val="18"/>
        </w:rPr>
      </w:pPr>
      <w:r w:rsidRPr="002E4D82">
        <w:rPr>
          <w:b/>
          <w:sz w:val="18"/>
          <w:szCs w:val="18"/>
        </w:rPr>
        <w:t xml:space="preserve"> на 2023 год</w:t>
      </w:r>
    </w:p>
    <w:p w:rsidR="002E4D82" w:rsidRPr="002E4D82" w:rsidRDefault="002E4D82" w:rsidP="002E4D82">
      <w:pPr>
        <w:jc w:val="right"/>
        <w:rPr>
          <w:sz w:val="18"/>
          <w:szCs w:val="18"/>
        </w:rPr>
      </w:pPr>
      <w:r w:rsidRPr="002E4D82">
        <w:rPr>
          <w:sz w:val="18"/>
          <w:szCs w:val="18"/>
        </w:rPr>
        <w:t xml:space="preserve">               тыс. рублей</w:t>
      </w:r>
    </w:p>
    <w:tbl>
      <w:tblPr>
        <w:tblW w:w="1018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1984"/>
        <w:gridCol w:w="1560"/>
        <w:gridCol w:w="1417"/>
        <w:gridCol w:w="1418"/>
        <w:gridCol w:w="1134"/>
        <w:gridCol w:w="1134"/>
        <w:gridCol w:w="992"/>
      </w:tblGrid>
      <w:tr w:rsidR="002E4D82" w:rsidRPr="002E4D82" w:rsidTr="002E4D82">
        <w:trPr>
          <w:cantSplit/>
          <w:trHeight w:val="85"/>
        </w:trPr>
        <w:tc>
          <w:tcPr>
            <w:tcW w:w="544" w:type="dxa"/>
            <w:tcBorders>
              <w:bottom w:val="single" w:sz="4" w:space="0" w:color="auto"/>
            </w:tcBorders>
            <w:vAlign w:val="center"/>
          </w:tcPr>
          <w:p w:rsidR="002E4D82" w:rsidRPr="002E4D82" w:rsidRDefault="002E4D82" w:rsidP="002E4D82">
            <w:pPr>
              <w:jc w:val="center"/>
              <w:rPr>
                <w:b/>
                <w:snapToGrid w:val="0"/>
                <w:sz w:val="14"/>
                <w:szCs w:val="14"/>
              </w:rPr>
            </w:pPr>
            <w:r w:rsidRPr="002E4D82">
              <w:rPr>
                <w:b/>
                <w:snapToGrid w:val="0"/>
                <w:sz w:val="14"/>
                <w:szCs w:val="14"/>
              </w:rPr>
              <w:t xml:space="preserve">№ </w:t>
            </w:r>
            <w:proofErr w:type="gramStart"/>
            <w:r w:rsidRPr="002E4D82">
              <w:rPr>
                <w:b/>
                <w:snapToGrid w:val="0"/>
                <w:sz w:val="14"/>
                <w:szCs w:val="14"/>
              </w:rPr>
              <w:t>п</w:t>
            </w:r>
            <w:proofErr w:type="gramEnd"/>
            <w:r w:rsidRPr="002E4D82">
              <w:rPr>
                <w:b/>
                <w:snapToGrid w:val="0"/>
                <w:sz w:val="14"/>
                <w:szCs w:val="14"/>
              </w:rPr>
              <w:t>/п</w:t>
            </w:r>
          </w:p>
        </w:tc>
        <w:tc>
          <w:tcPr>
            <w:tcW w:w="1984" w:type="dxa"/>
            <w:tcBorders>
              <w:bottom w:val="single" w:sz="4" w:space="0" w:color="auto"/>
            </w:tcBorders>
            <w:vAlign w:val="center"/>
          </w:tcPr>
          <w:p w:rsidR="002E4D82" w:rsidRPr="002E4D82" w:rsidRDefault="002E4D82" w:rsidP="002E4D82">
            <w:pPr>
              <w:jc w:val="center"/>
              <w:rPr>
                <w:b/>
                <w:snapToGrid w:val="0"/>
                <w:sz w:val="14"/>
                <w:szCs w:val="14"/>
              </w:rPr>
            </w:pPr>
            <w:r w:rsidRPr="002E4D82">
              <w:rPr>
                <w:b/>
                <w:snapToGrid w:val="0"/>
                <w:sz w:val="14"/>
                <w:szCs w:val="14"/>
              </w:rPr>
              <w:t>Направление</w:t>
            </w:r>
          </w:p>
          <w:p w:rsidR="002E4D82" w:rsidRPr="002E4D82" w:rsidRDefault="002E4D82" w:rsidP="002E4D82">
            <w:pPr>
              <w:jc w:val="center"/>
              <w:rPr>
                <w:b/>
                <w:snapToGrid w:val="0"/>
                <w:sz w:val="14"/>
                <w:szCs w:val="14"/>
              </w:rPr>
            </w:pPr>
            <w:r w:rsidRPr="002E4D82">
              <w:rPr>
                <w:b/>
                <w:snapToGrid w:val="0"/>
                <w:sz w:val="14"/>
                <w:szCs w:val="14"/>
              </w:rPr>
              <w:t>(цель) гарантирования</w:t>
            </w:r>
          </w:p>
        </w:tc>
        <w:tc>
          <w:tcPr>
            <w:tcW w:w="1560" w:type="dxa"/>
            <w:tcBorders>
              <w:bottom w:val="single" w:sz="4" w:space="0" w:color="auto"/>
            </w:tcBorders>
          </w:tcPr>
          <w:p w:rsidR="002E4D82" w:rsidRPr="002E4D82" w:rsidRDefault="002E4D82" w:rsidP="002E4D82">
            <w:pPr>
              <w:jc w:val="center"/>
              <w:rPr>
                <w:b/>
                <w:snapToGrid w:val="0"/>
                <w:sz w:val="14"/>
                <w:szCs w:val="14"/>
              </w:rPr>
            </w:pPr>
          </w:p>
          <w:p w:rsidR="002E4D82" w:rsidRPr="002E4D82" w:rsidRDefault="002E4D82" w:rsidP="002E4D82">
            <w:pPr>
              <w:jc w:val="center"/>
              <w:rPr>
                <w:b/>
                <w:snapToGrid w:val="0"/>
                <w:sz w:val="14"/>
                <w:szCs w:val="14"/>
              </w:rPr>
            </w:pPr>
          </w:p>
          <w:p w:rsidR="002E4D82" w:rsidRPr="002E4D82" w:rsidRDefault="002E4D82" w:rsidP="002E4D82">
            <w:pPr>
              <w:jc w:val="center"/>
              <w:rPr>
                <w:b/>
                <w:snapToGrid w:val="0"/>
                <w:sz w:val="14"/>
                <w:szCs w:val="14"/>
              </w:rPr>
            </w:pPr>
            <w:r w:rsidRPr="002E4D82">
              <w:rPr>
                <w:b/>
                <w:snapToGrid w:val="0"/>
                <w:sz w:val="14"/>
                <w:szCs w:val="14"/>
              </w:rPr>
              <w:t>Категория</w:t>
            </w:r>
          </w:p>
          <w:p w:rsidR="002E4D82" w:rsidRPr="002E4D82" w:rsidRDefault="002E4D82" w:rsidP="002E4D82">
            <w:pPr>
              <w:jc w:val="center"/>
              <w:rPr>
                <w:b/>
                <w:snapToGrid w:val="0"/>
                <w:sz w:val="14"/>
                <w:szCs w:val="14"/>
              </w:rPr>
            </w:pPr>
            <w:r w:rsidRPr="002E4D82">
              <w:rPr>
                <w:b/>
                <w:snapToGrid w:val="0"/>
                <w:sz w:val="14"/>
                <w:szCs w:val="14"/>
              </w:rPr>
              <w:t>(наименование)</w:t>
            </w:r>
          </w:p>
          <w:p w:rsidR="002E4D82" w:rsidRPr="002E4D82" w:rsidRDefault="002E4D82" w:rsidP="002E4D82">
            <w:pPr>
              <w:jc w:val="center"/>
              <w:rPr>
                <w:b/>
                <w:snapToGrid w:val="0"/>
                <w:sz w:val="14"/>
                <w:szCs w:val="14"/>
              </w:rPr>
            </w:pPr>
            <w:r w:rsidRPr="002E4D82">
              <w:rPr>
                <w:b/>
                <w:snapToGrid w:val="0"/>
                <w:sz w:val="14"/>
                <w:szCs w:val="14"/>
              </w:rPr>
              <w:t>принципала</w:t>
            </w:r>
          </w:p>
          <w:p w:rsidR="002E4D82" w:rsidRPr="002E4D82" w:rsidRDefault="002E4D82" w:rsidP="002E4D82">
            <w:pPr>
              <w:jc w:val="center"/>
              <w:rPr>
                <w:b/>
                <w:snapToGrid w:val="0"/>
                <w:sz w:val="14"/>
                <w:szCs w:val="14"/>
              </w:rPr>
            </w:pPr>
          </w:p>
        </w:tc>
        <w:tc>
          <w:tcPr>
            <w:tcW w:w="1417" w:type="dxa"/>
            <w:tcBorders>
              <w:bottom w:val="single" w:sz="4" w:space="0" w:color="auto"/>
            </w:tcBorders>
            <w:vAlign w:val="center"/>
          </w:tcPr>
          <w:p w:rsidR="002E4D82" w:rsidRPr="002E4D82" w:rsidRDefault="002E4D82" w:rsidP="002E4D82">
            <w:pPr>
              <w:jc w:val="center"/>
              <w:rPr>
                <w:b/>
                <w:snapToGrid w:val="0"/>
                <w:sz w:val="14"/>
                <w:szCs w:val="14"/>
              </w:rPr>
            </w:pPr>
            <w:r w:rsidRPr="002E4D82">
              <w:rPr>
                <w:b/>
                <w:snapToGrid w:val="0"/>
                <w:sz w:val="14"/>
                <w:szCs w:val="14"/>
              </w:rPr>
              <w:t>Объем гарантий</w:t>
            </w:r>
          </w:p>
          <w:p w:rsidR="002E4D82" w:rsidRPr="002E4D82" w:rsidRDefault="002E4D82" w:rsidP="002E4D82">
            <w:pPr>
              <w:jc w:val="center"/>
              <w:rPr>
                <w:b/>
                <w:snapToGrid w:val="0"/>
                <w:sz w:val="14"/>
                <w:szCs w:val="14"/>
              </w:rPr>
            </w:pPr>
            <w:r w:rsidRPr="002E4D82">
              <w:rPr>
                <w:b/>
                <w:snapToGrid w:val="0"/>
                <w:sz w:val="14"/>
                <w:szCs w:val="14"/>
              </w:rPr>
              <w:t>по направлению (цели)*</w:t>
            </w:r>
          </w:p>
        </w:tc>
        <w:tc>
          <w:tcPr>
            <w:tcW w:w="1418" w:type="dxa"/>
            <w:tcBorders>
              <w:bottom w:val="single" w:sz="4" w:space="0" w:color="auto"/>
            </w:tcBorders>
            <w:vAlign w:val="center"/>
          </w:tcPr>
          <w:p w:rsidR="002E4D82" w:rsidRPr="002E4D82" w:rsidRDefault="002E4D82" w:rsidP="002E4D82">
            <w:pPr>
              <w:jc w:val="center"/>
              <w:rPr>
                <w:b/>
                <w:snapToGrid w:val="0"/>
                <w:sz w:val="14"/>
                <w:szCs w:val="14"/>
              </w:rPr>
            </w:pPr>
            <w:r w:rsidRPr="002E4D82">
              <w:rPr>
                <w:b/>
                <w:snapToGrid w:val="0"/>
                <w:sz w:val="14"/>
                <w:szCs w:val="14"/>
              </w:rPr>
              <w:t xml:space="preserve">Сумма </w:t>
            </w:r>
          </w:p>
          <w:p w:rsidR="002E4D82" w:rsidRPr="002E4D82" w:rsidRDefault="002E4D82" w:rsidP="002E4D82">
            <w:pPr>
              <w:jc w:val="center"/>
              <w:rPr>
                <w:b/>
                <w:snapToGrid w:val="0"/>
                <w:sz w:val="14"/>
                <w:szCs w:val="14"/>
              </w:rPr>
            </w:pPr>
            <w:proofErr w:type="gramStart"/>
            <w:r w:rsidRPr="002E4D82">
              <w:rPr>
                <w:b/>
                <w:snapToGrid w:val="0"/>
                <w:sz w:val="14"/>
                <w:szCs w:val="14"/>
              </w:rPr>
              <w:t>предоставляемой</w:t>
            </w:r>
            <w:proofErr w:type="gramEnd"/>
            <w:r w:rsidRPr="002E4D82">
              <w:rPr>
                <w:b/>
                <w:snapToGrid w:val="0"/>
                <w:sz w:val="14"/>
                <w:szCs w:val="14"/>
              </w:rPr>
              <w:t xml:space="preserve"> в 2023 году</w:t>
            </w:r>
          </w:p>
          <w:p w:rsidR="002E4D82" w:rsidRPr="002E4D82" w:rsidRDefault="002E4D82" w:rsidP="002E4D82">
            <w:pPr>
              <w:jc w:val="center"/>
              <w:rPr>
                <w:b/>
                <w:snapToGrid w:val="0"/>
                <w:sz w:val="14"/>
                <w:szCs w:val="14"/>
              </w:rPr>
            </w:pPr>
            <w:r w:rsidRPr="002E4D82">
              <w:rPr>
                <w:b/>
                <w:snapToGrid w:val="0"/>
                <w:sz w:val="14"/>
                <w:szCs w:val="14"/>
              </w:rPr>
              <w:t>гарантии</w:t>
            </w:r>
          </w:p>
        </w:tc>
        <w:tc>
          <w:tcPr>
            <w:tcW w:w="1134" w:type="dxa"/>
            <w:tcBorders>
              <w:bottom w:val="single" w:sz="4" w:space="0" w:color="auto"/>
            </w:tcBorders>
          </w:tcPr>
          <w:p w:rsidR="002E4D82" w:rsidRPr="002E4D82" w:rsidRDefault="002E4D82" w:rsidP="002E4D82">
            <w:pPr>
              <w:jc w:val="center"/>
              <w:rPr>
                <w:b/>
                <w:snapToGrid w:val="0"/>
                <w:sz w:val="14"/>
                <w:szCs w:val="14"/>
              </w:rPr>
            </w:pPr>
            <w:r w:rsidRPr="002E4D82">
              <w:rPr>
                <w:b/>
                <w:snapToGrid w:val="0"/>
                <w:sz w:val="14"/>
                <w:szCs w:val="14"/>
              </w:rPr>
              <w:t>Наличие права регрессного требования</w:t>
            </w:r>
          </w:p>
        </w:tc>
        <w:tc>
          <w:tcPr>
            <w:tcW w:w="1134" w:type="dxa"/>
            <w:tcBorders>
              <w:bottom w:val="single" w:sz="4" w:space="0" w:color="auto"/>
            </w:tcBorders>
            <w:vAlign w:val="center"/>
          </w:tcPr>
          <w:p w:rsidR="002E4D82" w:rsidRPr="002E4D82" w:rsidRDefault="002E4D82" w:rsidP="002E4D82">
            <w:pPr>
              <w:jc w:val="center"/>
              <w:rPr>
                <w:b/>
                <w:snapToGrid w:val="0"/>
                <w:sz w:val="14"/>
                <w:szCs w:val="14"/>
              </w:rPr>
            </w:pPr>
            <w:r w:rsidRPr="002E4D82">
              <w:rPr>
                <w:b/>
                <w:snapToGrid w:val="0"/>
                <w:sz w:val="14"/>
                <w:szCs w:val="14"/>
              </w:rPr>
              <w:t>Проверка финансового состояния принципала</w:t>
            </w:r>
          </w:p>
        </w:tc>
        <w:tc>
          <w:tcPr>
            <w:tcW w:w="992" w:type="dxa"/>
            <w:tcBorders>
              <w:bottom w:val="single" w:sz="4" w:space="0" w:color="auto"/>
            </w:tcBorders>
          </w:tcPr>
          <w:p w:rsidR="002E4D82" w:rsidRPr="002E4D82" w:rsidRDefault="002E4D82" w:rsidP="002E4D82">
            <w:pPr>
              <w:jc w:val="center"/>
              <w:rPr>
                <w:b/>
                <w:snapToGrid w:val="0"/>
                <w:sz w:val="14"/>
                <w:szCs w:val="14"/>
              </w:rPr>
            </w:pPr>
            <w:r w:rsidRPr="002E4D82">
              <w:rPr>
                <w:b/>
                <w:snapToGrid w:val="0"/>
                <w:sz w:val="14"/>
                <w:szCs w:val="14"/>
              </w:rPr>
              <w:t>Иные условия предоставления и исполнения гарантий</w:t>
            </w:r>
          </w:p>
        </w:tc>
      </w:tr>
      <w:tr w:rsidR="002E4D82" w:rsidRPr="002E4D82" w:rsidTr="002E4D82">
        <w:trPr>
          <w:cantSplit/>
          <w:trHeight w:val="976"/>
        </w:trPr>
        <w:tc>
          <w:tcPr>
            <w:tcW w:w="544" w:type="dxa"/>
            <w:tcBorders>
              <w:left w:val="single" w:sz="4" w:space="0" w:color="auto"/>
              <w:bottom w:val="single" w:sz="4" w:space="0" w:color="auto"/>
              <w:right w:val="single" w:sz="4" w:space="0" w:color="auto"/>
            </w:tcBorders>
          </w:tcPr>
          <w:p w:rsidR="002E4D82" w:rsidRPr="002E4D82" w:rsidRDefault="002E4D82" w:rsidP="002E4D82">
            <w:pPr>
              <w:jc w:val="both"/>
              <w:rPr>
                <w:snapToGrid w:val="0"/>
                <w:sz w:val="14"/>
                <w:szCs w:val="14"/>
              </w:rPr>
            </w:pPr>
          </w:p>
        </w:tc>
        <w:tc>
          <w:tcPr>
            <w:tcW w:w="1984" w:type="dxa"/>
            <w:tcBorders>
              <w:left w:val="single" w:sz="4" w:space="0" w:color="auto"/>
              <w:bottom w:val="single" w:sz="4" w:space="0" w:color="auto"/>
              <w:right w:val="single" w:sz="4" w:space="0" w:color="auto"/>
            </w:tcBorders>
          </w:tcPr>
          <w:p w:rsidR="002E4D82" w:rsidRPr="002E4D82" w:rsidRDefault="002E4D82" w:rsidP="002E4D82">
            <w:pPr>
              <w:rPr>
                <w:snapToGrid w:val="0"/>
                <w:sz w:val="14"/>
                <w:szCs w:val="14"/>
              </w:rPr>
            </w:pPr>
            <w:r w:rsidRPr="002E4D82">
              <w:rPr>
                <w:snapToGrid w:val="0"/>
                <w:sz w:val="14"/>
                <w:szCs w:val="14"/>
              </w:rPr>
              <w:t xml:space="preserve">Муниципальные гарантии, предоставляемые в целях обеспечения заимствований, привлекаемых на реализацию инвестиционных проектов </w:t>
            </w:r>
          </w:p>
        </w:tc>
        <w:tc>
          <w:tcPr>
            <w:tcW w:w="1560" w:type="dxa"/>
            <w:tcBorders>
              <w:left w:val="single" w:sz="4" w:space="0" w:color="auto"/>
              <w:bottom w:val="single" w:sz="4" w:space="0" w:color="auto"/>
              <w:right w:val="single" w:sz="4" w:space="0" w:color="auto"/>
            </w:tcBorders>
          </w:tcPr>
          <w:p w:rsidR="002E4D82" w:rsidRPr="002E4D82" w:rsidRDefault="002E4D82" w:rsidP="002E4D82">
            <w:pPr>
              <w:rPr>
                <w:snapToGrid w:val="0"/>
                <w:sz w:val="14"/>
                <w:szCs w:val="14"/>
              </w:rPr>
            </w:pPr>
          </w:p>
        </w:tc>
        <w:tc>
          <w:tcPr>
            <w:tcW w:w="1417" w:type="dxa"/>
            <w:tcBorders>
              <w:left w:val="single" w:sz="4" w:space="0" w:color="auto"/>
              <w:bottom w:val="single" w:sz="4" w:space="0" w:color="auto"/>
              <w:right w:val="single" w:sz="4" w:space="0" w:color="auto"/>
            </w:tcBorders>
          </w:tcPr>
          <w:p w:rsidR="002E4D82" w:rsidRPr="002E4D82" w:rsidRDefault="002E4D82" w:rsidP="002E4D82">
            <w:pPr>
              <w:jc w:val="center"/>
              <w:rPr>
                <w:snapToGrid w:val="0"/>
                <w:sz w:val="14"/>
                <w:szCs w:val="14"/>
              </w:rPr>
            </w:pPr>
          </w:p>
        </w:tc>
        <w:tc>
          <w:tcPr>
            <w:tcW w:w="1418" w:type="dxa"/>
            <w:tcBorders>
              <w:left w:val="single" w:sz="4" w:space="0" w:color="auto"/>
              <w:bottom w:val="single" w:sz="4" w:space="0" w:color="auto"/>
              <w:right w:val="single" w:sz="4" w:space="0" w:color="auto"/>
            </w:tcBorders>
          </w:tcPr>
          <w:p w:rsidR="002E4D82" w:rsidRPr="002E4D82" w:rsidRDefault="002E4D82" w:rsidP="002E4D82">
            <w:pPr>
              <w:jc w:val="center"/>
              <w:rPr>
                <w:snapToGrid w:val="0"/>
                <w:sz w:val="14"/>
                <w:szCs w:val="14"/>
              </w:rPr>
            </w:pPr>
          </w:p>
        </w:tc>
        <w:tc>
          <w:tcPr>
            <w:tcW w:w="1134" w:type="dxa"/>
            <w:tcBorders>
              <w:left w:val="single" w:sz="4" w:space="0" w:color="auto"/>
              <w:bottom w:val="single" w:sz="4" w:space="0" w:color="auto"/>
              <w:right w:val="single" w:sz="4" w:space="0" w:color="auto"/>
            </w:tcBorders>
          </w:tcPr>
          <w:p w:rsidR="002E4D82" w:rsidRPr="002E4D82" w:rsidRDefault="002E4D82" w:rsidP="002E4D82">
            <w:pPr>
              <w:jc w:val="center"/>
              <w:rPr>
                <w:snapToGrid w:val="0"/>
                <w:sz w:val="14"/>
                <w:szCs w:val="14"/>
              </w:rPr>
            </w:pPr>
          </w:p>
        </w:tc>
        <w:tc>
          <w:tcPr>
            <w:tcW w:w="1134" w:type="dxa"/>
            <w:tcBorders>
              <w:left w:val="single" w:sz="4" w:space="0" w:color="auto"/>
              <w:bottom w:val="single" w:sz="4" w:space="0" w:color="auto"/>
              <w:right w:val="single" w:sz="4" w:space="0" w:color="auto"/>
            </w:tcBorders>
          </w:tcPr>
          <w:p w:rsidR="002E4D82" w:rsidRPr="002E4D82" w:rsidRDefault="002E4D82" w:rsidP="002E4D82">
            <w:pPr>
              <w:jc w:val="center"/>
              <w:rPr>
                <w:snapToGrid w:val="0"/>
                <w:sz w:val="14"/>
                <w:szCs w:val="14"/>
              </w:rPr>
            </w:pPr>
          </w:p>
        </w:tc>
        <w:tc>
          <w:tcPr>
            <w:tcW w:w="992" w:type="dxa"/>
            <w:tcBorders>
              <w:left w:val="single" w:sz="4" w:space="0" w:color="auto"/>
              <w:bottom w:val="single" w:sz="4" w:space="0" w:color="auto"/>
              <w:right w:val="single" w:sz="4" w:space="0" w:color="auto"/>
            </w:tcBorders>
          </w:tcPr>
          <w:p w:rsidR="002E4D82" w:rsidRPr="002E4D82" w:rsidRDefault="002E4D82" w:rsidP="002E4D82">
            <w:pPr>
              <w:rPr>
                <w:sz w:val="14"/>
                <w:szCs w:val="14"/>
              </w:rPr>
            </w:pPr>
          </w:p>
        </w:tc>
      </w:tr>
      <w:tr w:rsidR="002E4D82" w:rsidRPr="002E4D82" w:rsidTr="002E4D82">
        <w:trPr>
          <w:cantSplit/>
        </w:trPr>
        <w:tc>
          <w:tcPr>
            <w:tcW w:w="4088" w:type="dxa"/>
            <w:gridSpan w:val="3"/>
            <w:tcBorders>
              <w:top w:val="single" w:sz="4" w:space="0" w:color="auto"/>
              <w:left w:val="single" w:sz="4" w:space="0" w:color="auto"/>
              <w:bottom w:val="single" w:sz="4" w:space="0" w:color="auto"/>
              <w:right w:val="single" w:sz="4" w:space="0" w:color="auto"/>
            </w:tcBorders>
          </w:tcPr>
          <w:p w:rsidR="002E4D82" w:rsidRPr="002E4D82" w:rsidRDefault="002E4D82" w:rsidP="002E4D82">
            <w:pPr>
              <w:ind w:left="152"/>
              <w:rPr>
                <w:snapToGrid w:val="0"/>
                <w:sz w:val="14"/>
                <w:szCs w:val="14"/>
              </w:rPr>
            </w:pPr>
            <w:r w:rsidRPr="002E4D82">
              <w:rPr>
                <w:snapToGrid w:val="0"/>
                <w:sz w:val="14"/>
                <w:szCs w:val="14"/>
              </w:rPr>
              <w:t xml:space="preserve">        Общий объем гарантий</w:t>
            </w:r>
          </w:p>
        </w:tc>
        <w:tc>
          <w:tcPr>
            <w:tcW w:w="1417" w:type="dxa"/>
            <w:tcBorders>
              <w:top w:val="single" w:sz="4" w:space="0" w:color="auto"/>
              <w:left w:val="single" w:sz="4" w:space="0" w:color="auto"/>
              <w:bottom w:val="single" w:sz="4" w:space="0" w:color="auto"/>
              <w:right w:val="single" w:sz="4" w:space="0" w:color="auto"/>
            </w:tcBorders>
          </w:tcPr>
          <w:p w:rsidR="002E4D82" w:rsidRPr="002E4D82" w:rsidRDefault="002E4D82" w:rsidP="002E4D82">
            <w:pPr>
              <w:jc w:val="center"/>
              <w:rPr>
                <w:snapToGrid w:val="0"/>
                <w:sz w:val="14"/>
                <w:szCs w:val="14"/>
              </w:rPr>
            </w:pPr>
            <w:r w:rsidRPr="002E4D82">
              <w:rPr>
                <w:snapToGrid w:val="0"/>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2E4D82" w:rsidRPr="002E4D82" w:rsidRDefault="002E4D82" w:rsidP="002E4D82">
            <w:pPr>
              <w:jc w:val="center"/>
              <w:rPr>
                <w:snapToGrid w:val="0"/>
                <w:sz w:val="14"/>
                <w:szCs w:val="14"/>
              </w:rPr>
            </w:pPr>
            <w:r w:rsidRPr="002E4D82">
              <w:rPr>
                <w:snapToGrid w:val="0"/>
                <w:sz w:val="14"/>
                <w:szCs w:val="14"/>
              </w:rPr>
              <w:t>0</w:t>
            </w:r>
          </w:p>
        </w:tc>
        <w:tc>
          <w:tcPr>
            <w:tcW w:w="1134" w:type="dxa"/>
            <w:tcBorders>
              <w:top w:val="single" w:sz="4" w:space="0" w:color="auto"/>
              <w:left w:val="single" w:sz="4" w:space="0" w:color="auto"/>
              <w:bottom w:val="single" w:sz="4" w:space="0" w:color="auto"/>
              <w:right w:val="single" w:sz="4" w:space="0" w:color="auto"/>
            </w:tcBorders>
          </w:tcPr>
          <w:p w:rsidR="002E4D82" w:rsidRPr="002E4D82" w:rsidRDefault="002E4D82" w:rsidP="002E4D82">
            <w:pPr>
              <w:jc w:val="center"/>
              <w:rPr>
                <w:snapToGrid w:val="0"/>
                <w:sz w:val="14"/>
                <w:szCs w:val="14"/>
              </w:rPr>
            </w:pPr>
          </w:p>
        </w:tc>
        <w:tc>
          <w:tcPr>
            <w:tcW w:w="1134" w:type="dxa"/>
            <w:tcBorders>
              <w:top w:val="single" w:sz="4" w:space="0" w:color="auto"/>
              <w:left w:val="single" w:sz="4" w:space="0" w:color="auto"/>
              <w:bottom w:val="single" w:sz="4" w:space="0" w:color="auto"/>
              <w:right w:val="single" w:sz="4" w:space="0" w:color="auto"/>
            </w:tcBorders>
          </w:tcPr>
          <w:p w:rsidR="002E4D82" w:rsidRPr="002E4D82" w:rsidRDefault="002E4D82" w:rsidP="002E4D82">
            <w:pPr>
              <w:jc w:val="center"/>
              <w:rPr>
                <w:snapToGrid w:val="0"/>
                <w:sz w:val="14"/>
                <w:szCs w:val="14"/>
              </w:rPr>
            </w:pPr>
          </w:p>
        </w:tc>
        <w:tc>
          <w:tcPr>
            <w:tcW w:w="992" w:type="dxa"/>
            <w:tcBorders>
              <w:top w:val="single" w:sz="4" w:space="0" w:color="auto"/>
              <w:left w:val="single" w:sz="4" w:space="0" w:color="auto"/>
              <w:bottom w:val="single" w:sz="4" w:space="0" w:color="auto"/>
              <w:right w:val="single" w:sz="4" w:space="0" w:color="auto"/>
            </w:tcBorders>
          </w:tcPr>
          <w:p w:rsidR="002E4D82" w:rsidRPr="002E4D82" w:rsidRDefault="002E4D82" w:rsidP="002E4D82">
            <w:pPr>
              <w:jc w:val="center"/>
              <w:rPr>
                <w:snapToGrid w:val="0"/>
                <w:sz w:val="14"/>
                <w:szCs w:val="14"/>
              </w:rPr>
            </w:pPr>
          </w:p>
        </w:tc>
      </w:tr>
    </w:tbl>
    <w:p w:rsidR="002E4D82" w:rsidRPr="002E4D82" w:rsidRDefault="002E4D82" w:rsidP="002E4D82">
      <w:pPr>
        <w:autoSpaceDE w:val="0"/>
        <w:autoSpaceDN w:val="0"/>
        <w:adjustRightInd w:val="0"/>
        <w:ind w:left="142" w:firstLine="425"/>
        <w:jc w:val="both"/>
        <w:rPr>
          <w:sz w:val="18"/>
          <w:szCs w:val="18"/>
        </w:rPr>
      </w:pPr>
    </w:p>
    <w:p w:rsidR="002E4D82" w:rsidRPr="002E4D82" w:rsidRDefault="002E4D82" w:rsidP="002E4D82">
      <w:pPr>
        <w:jc w:val="center"/>
        <w:rPr>
          <w:b/>
          <w:sz w:val="18"/>
          <w:szCs w:val="18"/>
        </w:rPr>
      </w:pPr>
      <w:r w:rsidRPr="002E4D82">
        <w:rPr>
          <w:b/>
          <w:sz w:val="18"/>
          <w:szCs w:val="18"/>
        </w:rPr>
        <w:t>Программа муниципальных  гарантий сельского поселения Шентала муниципального района Шенталинский</w:t>
      </w:r>
    </w:p>
    <w:p w:rsidR="002E4D82" w:rsidRPr="002E4D82" w:rsidRDefault="002E4D82" w:rsidP="002E4D82">
      <w:pPr>
        <w:jc w:val="center"/>
        <w:rPr>
          <w:b/>
          <w:sz w:val="18"/>
          <w:szCs w:val="18"/>
        </w:rPr>
      </w:pPr>
      <w:r w:rsidRPr="002E4D82">
        <w:rPr>
          <w:b/>
          <w:sz w:val="18"/>
          <w:szCs w:val="18"/>
        </w:rPr>
        <w:t xml:space="preserve"> на 202</w:t>
      </w:r>
      <w:r>
        <w:rPr>
          <w:b/>
          <w:sz w:val="18"/>
          <w:szCs w:val="18"/>
        </w:rPr>
        <w:t>4</w:t>
      </w:r>
      <w:r w:rsidRPr="002E4D82">
        <w:rPr>
          <w:b/>
          <w:sz w:val="18"/>
          <w:szCs w:val="18"/>
        </w:rPr>
        <w:t xml:space="preserve"> год</w:t>
      </w:r>
    </w:p>
    <w:p w:rsidR="002E4D82" w:rsidRPr="002E4D82" w:rsidRDefault="002E4D82" w:rsidP="002E4D82">
      <w:pPr>
        <w:jc w:val="right"/>
        <w:rPr>
          <w:sz w:val="18"/>
          <w:szCs w:val="18"/>
        </w:rPr>
      </w:pPr>
      <w:r w:rsidRPr="002E4D82">
        <w:rPr>
          <w:sz w:val="18"/>
          <w:szCs w:val="18"/>
        </w:rPr>
        <w:t xml:space="preserve">               тыс. рублей</w:t>
      </w:r>
    </w:p>
    <w:tbl>
      <w:tblPr>
        <w:tblW w:w="1018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1984"/>
        <w:gridCol w:w="1560"/>
        <w:gridCol w:w="1417"/>
        <w:gridCol w:w="1418"/>
        <w:gridCol w:w="1134"/>
        <w:gridCol w:w="1134"/>
        <w:gridCol w:w="992"/>
      </w:tblGrid>
      <w:tr w:rsidR="002E4D82" w:rsidRPr="002E4D82" w:rsidTr="002E4D82">
        <w:trPr>
          <w:cantSplit/>
          <w:trHeight w:val="85"/>
        </w:trPr>
        <w:tc>
          <w:tcPr>
            <w:tcW w:w="544" w:type="dxa"/>
            <w:tcBorders>
              <w:bottom w:val="single" w:sz="4" w:space="0" w:color="auto"/>
            </w:tcBorders>
            <w:vAlign w:val="center"/>
          </w:tcPr>
          <w:p w:rsidR="002E4D82" w:rsidRPr="002E4D82" w:rsidRDefault="002E4D82" w:rsidP="00897CB1">
            <w:pPr>
              <w:jc w:val="center"/>
              <w:rPr>
                <w:b/>
                <w:snapToGrid w:val="0"/>
                <w:sz w:val="14"/>
                <w:szCs w:val="14"/>
              </w:rPr>
            </w:pPr>
            <w:r w:rsidRPr="002E4D82">
              <w:rPr>
                <w:b/>
                <w:snapToGrid w:val="0"/>
                <w:sz w:val="14"/>
                <w:szCs w:val="14"/>
              </w:rPr>
              <w:t xml:space="preserve">№ </w:t>
            </w:r>
            <w:proofErr w:type="gramStart"/>
            <w:r w:rsidRPr="002E4D82">
              <w:rPr>
                <w:b/>
                <w:snapToGrid w:val="0"/>
                <w:sz w:val="14"/>
                <w:szCs w:val="14"/>
              </w:rPr>
              <w:t>п</w:t>
            </w:r>
            <w:proofErr w:type="gramEnd"/>
            <w:r w:rsidRPr="002E4D82">
              <w:rPr>
                <w:b/>
                <w:snapToGrid w:val="0"/>
                <w:sz w:val="14"/>
                <w:szCs w:val="14"/>
              </w:rPr>
              <w:t>/п</w:t>
            </w:r>
          </w:p>
        </w:tc>
        <w:tc>
          <w:tcPr>
            <w:tcW w:w="1984" w:type="dxa"/>
            <w:tcBorders>
              <w:bottom w:val="single" w:sz="4" w:space="0" w:color="auto"/>
            </w:tcBorders>
            <w:vAlign w:val="center"/>
          </w:tcPr>
          <w:p w:rsidR="002E4D82" w:rsidRPr="002E4D82" w:rsidRDefault="002E4D82" w:rsidP="00897CB1">
            <w:pPr>
              <w:jc w:val="center"/>
              <w:rPr>
                <w:b/>
                <w:snapToGrid w:val="0"/>
                <w:sz w:val="14"/>
                <w:szCs w:val="14"/>
              </w:rPr>
            </w:pPr>
            <w:r w:rsidRPr="002E4D82">
              <w:rPr>
                <w:b/>
                <w:snapToGrid w:val="0"/>
                <w:sz w:val="14"/>
                <w:szCs w:val="14"/>
              </w:rPr>
              <w:t>Направление</w:t>
            </w:r>
          </w:p>
          <w:p w:rsidR="002E4D82" w:rsidRPr="002E4D82" w:rsidRDefault="002E4D82" w:rsidP="00897CB1">
            <w:pPr>
              <w:jc w:val="center"/>
              <w:rPr>
                <w:b/>
                <w:snapToGrid w:val="0"/>
                <w:sz w:val="14"/>
                <w:szCs w:val="14"/>
              </w:rPr>
            </w:pPr>
            <w:r w:rsidRPr="002E4D82">
              <w:rPr>
                <w:b/>
                <w:snapToGrid w:val="0"/>
                <w:sz w:val="14"/>
                <w:szCs w:val="14"/>
              </w:rPr>
              <w:t>(цель) гарантирования</w:t>
            </w:r>
          </w:p>
        </w:tc>
        <w:tc>
          <w:tcPr>
            <w:tcW w:w="1560" w:type="dxa"/>
            <w:tcBorders>
              <w:bottom w:val="single" w:sz="4" w:space="0" w:color="auto"/>
            </w:tcBorders>
          </w:tcPr>
          <w:p w:rsidR="002E4D82" w:rsidRPr="002E4D82" w:rsidRDefault="002E4D82" w:rsidP="00897CB1">
            <w:pPr>
              <w:jc w:val="center"/>
              <w:rPr>
                <w:b/>
                <w:snapToGrid w:val="0"/>
                <w:sz w:val="14"/>
                <w:szCs w:val="14"/>
              </w:rPr>
            </w:pPr>
          </w:p>
          <w:p w:rsidR="002E4D82" w:rsidRPr="002E4D82" w:rsidRDefault="002E4D82" w:rsidP="00897CB1">
            <w:pPr>
              <w:jc w:val="center"/>
              <w:rPr>
                <w:b/>
                <w:snapToGrid w:val="0"/>
                <w:sz w:val="14"/>
                <w:szCs w:val="14"/>
              </w:rPr>
            </w:pPr>
          </w:p>
          <w:p w:rsidR="002E4D82" w:rsidRPr="002E4D82" w:rsidRDefault="002E4D82" w:rsidP="00897CB1">
            <w:pPr>
              <w:jc w:val="center"/>
              <w:rPr>
                <w:b/>
                <w:snapToGrid w:val="0"/>
                <w:sz w:val="14"/>
                <w:szCs w:val="14"/>
              </w:rPr>
            </w:pPr>
            <w:r w:rsidRPr="002E4D82">
              <w:rPr>
                <w:b/>
                <w:snapToGrid w:val="0"/>
                <w:sz w:val="14"/>
                <w:szCs w:val="14"/>
              </w:rPr>
              <w:t>Категория</w:t>
            </w:r>
          </w:p>
          <w:p w:rsidR="002E4D82" w:rsidRPr="002E4D82" w:rsidRDefault="002E4D82" w:rsidP="00897CB1">
            <w:pPr>
              <w:jc w:val="center"/>
              <w:rPr>
                <w:b/>
                <w:snapToGrid w:val="0"/>
                <w:sz w:val="14"/>
                <w:szCs w:val="14"/>
              </w:rPr>
            </w:pPr>
            <w:r w:rsidRPr="002E4D82">
              <w:rPr>
                <w:b/>
                <w:snapToGrid w:val="0"/>
                <w:sz w:val="14"/>
                <w:szCs w:val="14"/>
              </w:rPr>
              <w:t>(наименование)</w:t>
            </w:r>
          </w:p>
          <w:p w:rsidR="002E4D82" w:rsidRPr="002E4D82" w:rsidRDefault="002E4D82" w:rsidP="00897CB1">
            <w:pPr>
              <w:jc w:val="center"/>
              <w:rPr>
                <w:b/>
                <w:snapToGrid w:val="0"/>
                <w:sz w:val="14"/>
                <w:szCs w:val="14"/>
              </w:rPr>
            </w:pPr>
            <w:r w:rsidRPr="002E4D82">
              <w:rPr>
                <w:b/>
                <w:snapToGrid w:val="0"/>
                <w:sz w:val="14"/>
                <w:szCs w:val="14"/>
              </w:rPr>
              <w:t>принципала</w:t>
            </w:r>
          </w:p>
          <w:p w:rsidR="002E4D82" w:rsidRPr="002E4D82" w:rsidRDefault="002E4D82" w:rsidP="00897CB1">
            <w:pPr>
              <w:jc w:val="center"/>
              <w:rPr>
                <w:b/>
                <w:snapToGrid w:val="0"/>
                <w:sz w:val="14"/>
                <w:szCs w:val="14"/>
              </w:rPr>
            </w:pPr>
          </w:p>
        </w:tc>
        <w:tc>
          <w:tcPr>
            <w:tcW w:w="1417" w:type="dxa"/>
            <w:tcBorders>
              <w:bottom w:val="single" w:sz="4" w:space="0" w:color="auto"/>
            </w:tcBorders>
            <w:vAlign w:val="center"/>
          </w:tcPr>
          <w:p w:rsidR="002E4D82" w:rsidRPr="002E4D82" w:rsidRDefault="002E4D82" w:rsidP="00897CB1">
            <w:pPr>
              <w:jc w:val="center"/>
              <w:rPr>
                <w:b/>
                <w:snapToGrid w:val="0"/>
                <w:sz w:val="14"/>
                <w:szCs w:val="14"/>
              </w:rPr>
            </w:pPr>
            <w:r w:rsidRPr="002E4D82">
              <w:rPr>
                <w:b/>
                <w:snapToGrid w:val="0"/>
                <w:sz w:val="14"/>
                <w:szCs w:val="14"/>
              </w:rPr>
              <w:t>Объем гарантий</w:t>
            </w:r>
          </w:p>
          <w:p w:rsidR="002E4D82" w:rsidRPr="002E4D82" w:rsidRDefault="002E4D82" w:rsidP="00897CB1">
            <w:pPr>
              <w:jc w:val="center"/>
              <w:rPr>
                <w:b/>
                <w:snapToGrid w:val="0"/>
                <w:sz w:val="14"/>
                <w:szCs w:val="14"/>
              </w:rPr>
            </w:pPr>
            <w:r w:rsidRPr="002E4D82">
              <w:rPr>
                <w:b/>
                <w:snapToGrid w:val="0"/>
                <w:sz w:val="14"/>
                <w:szCs w:val="14"/>
              </w:rPr>
              <w:t>по направлению (цели)*</w:t>
            </w:r>
          </w:p>
        </w:tc>
        <w:tc>
          <w:tcPr>
            <w:tcW w:w="1418" w:type="dxa"/>
            <w:tcBorders>
              <w:bottom w:val="single" w:sz="4" w:space="0" w:color="auto"/>
            </w:tcBorders>
            <w:vAlign w:val="center"/>
          </w:tcPr>
          <w:p w:rsidR="002E4D82" w:rsidRPr="002E4D82" w:rsidRDefault="002E4D82" w:rsidP="00897CB1">
            <w:pPr>
              <w:jc w:val="center"/>
              <w:rPr>
                <w:b/>
                <w:snapToGrid w:val="0"/>
                <w:sz w:val="14"/>
                <w:szCs w:val="14"/>
              </w:rPr>
            </w:pPr>
            <w:r w:rsidRPr="002E4D82">
              <w:rPr>
                <w:b/>
                <w:snapToGrid w:val="0"/>
                <w:sz w:val="14"/>
                <w:szCs w:val="14"/>
              </w:rPr>
              <w:t xml:space="preserve">Сумма </w:t>
            </w:r>
          </w:p>
          <w:p w:rsidR="002E4D82" w:rsidRPr="002E4D82" w:rsidRDefault="002E4D82" w:rsidP="00897CB1">
            <w:pPr>
              <w:jc w:val="center"/>
              <w:rPr>
                <w:b/>
                <w:snapToGrid w:val="0"/>
                <w:sz w:val="14"/>
                <w:szCs w:val="14"/>
              </w:rPr>
            </w:pPr>
            <w:proofErr w:type="gramStart"/>
            <w:r w:rsidRPr="002E4D82">
              <w:rPr>
                <w:b/>
                <w:snapToGrid w:val="0"/>
                <w:sz w:val="14"/>
                <w:szCs w:val="14"/>
              </w:rPr>
              <w:t>предоставляемой</w:t>
            </w:r>
            <w:proofErr w:type="gramEnd"/>
            <w:r w:rsidRPr="002E4D82">
              <w:rPr>
                <w:b/>
                <w:snapToGrid w:val="0"/>
                <w:sz w:val="14"/>
                <w:szCs w:val="14"/>
              </w:rPr>
              <w:t xml:space="preserve"> в 202</w:t>
            </w:r>
            <w:r>
              <w:rPr>
                <w:b/>
                <w:snapToGrid w:val="0"/>
                <w:sz w:val="14"/>
                <w:szCs w:val="14"/>
              </w:rPr>
              <w:t>4</w:t>
            </w:r>
            <w:r w:rsidRPr="002E4D82">
              <w:rPr>
                <w:b/>
                <w:snapToGrid w:val="0"/>
                <w:sz w:val="14"/>
                <w:szCs w:val="14"/>
              </w:rPr>
              <w:t xml:space="preserve"> году</w:t>
            </w:r>
          </w:p>
          <w:p w:rsidR="002E4D82" w:rsidRPr="002E4D82" w:rsidRDefault="002E4D82" w:rsidP="00897CB1">
            <w:pPr>
              <w:jc w:val="center"/>
              <w:rPr>
                <w:b/>
                <w:snapToGrid w:val="0"/>
                <w:sz w:val="14"/>
                <w:szCs w:val="14"/>
              </w:rPr>
            </w:pPr>
            <w:r w:rsidRPr="002E4D82">
              <w:rPr>
                <w:b/>
                <w:snapToGrid w:val="0"/>
                <w:sz w:val="14"/>
                <w:szCs w:val="14"/>
              </w:rPr>
              <w:t>гарантии</w:t>
            </w:r>
          </w:p>
        </w:tc>
        <w:tc>
          <w:tcPr>
            <w:tcW w:w="1134" w:type="dxa"/>
            <w:tcBorders>
              <w:bottom w:val="single" w:sz="4" w:space="0" w:color="auto"/>
            </w:tcBorders>
          </w:tcPr>
          <w:p w:rsidR="002E4D82" w:rsidRPr="002E4D82" w:rsidRDefault="002E4D82" w:rsidP="00897CB1">
            <w:pPr>
              <w:jc w:val="center"/>
              <w:rPr>
                <w:b/>
                <w:snapToGrid w:val="0"/>
                <w:sz w:val="14"/>
                <w:szCs w:val="14"/>
              </w:rPr>
            </w:pPr>
            <w:r w:rsidRPr="002E4D82">
              <w:rPr>
                <w:b/>
                <w:snapToGrid w:val="0"/>
                <w:sz w:val="14"/>
                <w:szCs w:val="14"/>
              </w:rPr>
              <w:t>Наличие права регрессного требования</w:t>
            </w:r>
          </w:p>
        </w:tc>
        <w:tc>
          <w:tcPr>
            <w:tcW w:w="1134" w:type="dxa"/>
            <w:tcBorders>
              <w:bottom w:val="single" w:sz="4" w:space="0" w:color="auto"/>
            </w:tcBorders>
            <w:vAlign w:val="center"/>
          </w:tcPr>
          <w:p w:rsidR="002E4D82" w:rsidRPr="002E4D82" w:rsidRDefault="002E4D82" w:rsidP="00897CB1">
            <w:pPr>
              <w:jc w:val="center"/>
              <w:rPr>
                <w:b/>
                <w:snapToGrid w:val="0"/>
                <w:sz w:val="14"/>
                <w:szCs w:val="14"/>
              </w:rPr>
            </w:pPr>
            <w:r w:rsidRPr="002E4D82">
              <w:rPr>
                <w:b/>
                <w:snapToGrid w:val="0"/>
                <w:sz w:val="14"/>
                <w:szCs w:val="14"/>
              </w:rPr>
              <w:t>Проверка финансового состояния принципала</w:t>
            </w:r>
          </w:p>
        </w:tc>
        <w:tc>
          <w:tcPr>
            <w:tcW w:w="992" w:type="dxa"/>
            <w:tcBorders>
              <w:bottom w:val="single" w:sz="4" w:space="0" w:color="auto"/>
            </w:tcBorders>
          </w:tcPr>
          <w:p w:rsidR="002E4D82" w:rsidRPr="002E4D82" w:rsidRDefault="002E4D82" w:rsidP="00897CB1">
            <w:pPr>
              <w:jc w:val="center"/>
              <w:rPr>
                <w:b/>
                <w:snapToGrid w:val="0"/>
                <w:sz w:val="14"/>
                <w:szCs w:val="14"/>
              </w:rPr>
            </w:pPr>
            <w:r w:rsidRPr="002E4D82">
              <w:rPr>
                <w:b/>
                <w:snapToGrid w:val="0"/>
                <w:sz w:val="14"/>
                <w:szCs w:val="14"/>
              </w:rPr>
              <w:t>Иные условия предоставления и исполнения гарантий</w:t>
            </w:r>
          </w:p>
        </w:tc>
      </w:tr>
      <w:tr w:rsidR="002E4D82" w:rsidRPr="002E4D82" w:rsidTr="002E4D82">
        <w:trPr>
          <w:cantSplit/>
          <w:trHeight w:val="990"/>
        </w:trPr>
        <w:tc>
          <w:tcPr>
            <w:tcW w:w="544" w:type="dxa"/>
            <w:tcBorders>
              <w:left w:val="single" w:sz="4" w:space="0" w:color="auto"/>
              <w:bottom w:val="single" w:sz="4" w:space="0" w:color="auto"/>
              <w:right w:val="single" w:sz="4" w:space="0" w:color="auto"/>
            </w:tcBorders>
          </w:tcPr>
          <w:p w:rsidR="002E4D82" w:rsidRPr="002E4D82" w:rsidRDefault="002E4D82" w:rsidP="00897CB1">
            <w:pPr>
              <w:jc w:val="both"/>
              <w:rPr>
                <w:snapToGrid w:val="0"/>
                <w:sz w:val="14"/>
                <w:szCs w:val="14"/>
              </w:rPr>
            </w:pPr>
          </w:p>
        </w:tc>
        <w:tc>
          <w:tcPr>
            <w:tcW w:w="1984" w:type="dxa"/>
            <w:tcBorders>
              <w:left w:val="single" w:sz="4" w:space="0" w:color="auto"/>
              <w:bottom w:val="single" w:sz="4" w:space="0" w:color="auto"/>
              <w:right w:val="single" w:sz="4" w:space="0" w:color="auto"/>
            </w:tcBorders>
          </w:tcPr>
          <w:p w:rsidR="002E4D82" w:rsidRPr="002E4D82" w:rsidRDefault="002E4D82" w:rsidP="00897CB1">
            <w:pPr>
              <w:rPr>
                <w:snapToGrid w:val="0"/>
                <w:sz w:val="14"/>
                <w:szCs w:val="14"/>
              </w:rPr>
            </w:pPr>
            <w:r w:rsidRPr="002E4D82">
              <w:rPr>
                <w:snapToGrid w:val="0"/>
                <w:sz w:val="14"/>
                <w:szCs w:val="14"/>
              </w:rPr>
              <w:t xml:space="preserve">Муниципальные гарантии, предоставляемые в целях обеспечения заимствований, привлекаемых на реализацию инвестиционных проектов </w:t>
            </w:r>
          </w:p>
        </w:tc>
        <w:tc>
          <w:tcPr>
            <w:tcW w:w="1560" w:type="dxa"/>
            <w:tcBorders>
              <w:left w:val="single" w:sz="4" w:space="0" w:color="auto"/>
              <w:bottom w:val="single" w:sz="4" w:space="0" w:color="auto"/>
              <w:right w:val="single" w:sz="4" w:space="0" w:color="auto"/>
            </w:tcBorders>
          </w:tcPr>
          <w:p w:rsidR="002E4D82" w:rsidRPr="002E4D82" w:rsidRDefault="002E4D82" w:rsidP="00897CB1">
            <w:pPr>
              <w:rPr>
                <w:snapToGrid w:val="0"/>
                <w:sz w:val="14"/>
                <w:szCs w:val="14"/>
              </w:rPr>
            </w:pPr>
          </w:p>
        </w:tc>
        <w:tc>
          <w:tcPr>
            <w:tcW w:w="1417" w:type="dxa"/>
            <w:tcBorders>
              <w:left w:val="single" w:sz="4" w:space="0" w:color="auto"/>
              <w:bottom w:val="single" w:sz="4" w:space="0" w:color="auto"/>
              <w:right w:val="single" w:sz="4" w:space="0" w:color="auto"/>
            </w:tcBorders>
          </w:tcPr>
          <w:p w:rsidR="002E4D82" w:rsidRPr="002E4D82" w:rsidRDefault="002E4D82" w:rsidP="00897CB1">
            <w:pPr>
              <w:jc w:val="center"/>
              <w:rPr>
                <w:snapToGrid w:val="0"/>
                <w:sz w:val="14"/>
                <w:szCs w:val="14"/>
              </w:rPr>
            </w:pPr>
          </w:p>
        </w:tc>
        <w:tc>
          <w:tcPr>
            <w:tcW w:w="1418" w:type="dxa"/>
            <w:tcBorders>
              <w:left w:val="single" w:sz="4" w:space="0" w:color="auto"/>
              <w:bottom w:val="single" w:sz="4" w:space="0" w:color="auto"/>
              <w:right w:val="single" w:sz="4" w:space="0" w:color="auto"/>
            </w:tcBorders>
          </w:tcPr>
          <w:p w:rsidR="002E4D82" w:rsidRPr="002E4D82" w:rsidRDefault="002E4D82" w:rsidP="00897CB1">
            <w:pPr>
              <w:jc w:val="center"/>
              <w:rPr>
                <w:snapToGrid w:val="0"/>
                <w:sz w:val="14"/>
                <w:szCs w:val="14"/>
              </w:rPr>
            </w:pPr>
          </w:p>
        </w:tc>
        <w:tc>
          <w:tcPr>
            <w:tcW w:w="1134" w:type="dxa"/>
            <w:tcBorders>
              <w:left w:val="single" w:sz="4" w:space="0" w:color="auto"/>
              <w:bottom w:val="single" w:sz="4" w:space="0" w:color="auto"/>
              <w:right w:val="single" w:sz="4" w:space="0" w:color="auto"/>
            </w:tcBorders>
          </w:tcPr>
          <w:p w:rsidR="002E4D82" w:rsidRPr="002E4D82" w:rsidRDefault="002E4D82" w:rsidP="00897CB1">
            <w:pPr>
              <w:jc w:val="center"/>
              <w:rPr>
                <w:snapToGrid w:val="0"/>
                <w:sz w:val="14"/>
                <w:szCs w:val="14"/>
              </w:rPr>
            </w:pPr>
          </w:p>
        </w:tc>
        <w:tc>
          <w:tcPr>
            <w:tcW w:w="1134" w:type="dxa"/>
            <w:tcBorders>
              <w:left w:val="single" w:sz="4" w:space="0" w:color="auto"/>
              <w:bottom w:val="single" w:sz="4" w:space="0" w:color="auto"/>
              <w:right w:val="single" w:sz="4" w:space="0" w:color="auto"/>
            </w:tcBorders>
          </w:tcPr>
          <w:p w:rsidR="002E4D82" w:rsidRPr="002E4D82" w:rsidRDefault="002E4D82" w:rsidP="00897CB1">
            <w:pPr>
              <w:jc w:val="center"/>
              <w:rPr>
                <w:snapToGrid w:val="0"/>
                <w:sz w:val="14"/>
                <w:szCs w:val="14"/>
              </w:rPr>
            </w:pPr>
          </w:p>
        </w:tc>
        <w:tc>
          <w:tcPr>
            <w:tcW w:w="992" w:type="dxa"/>
            <w:tcBorders>
              <w:left w:val="single" w:sz="4" w:space="0" w:color="auto"/>
              <w:bottom w:val="single" w:sz="4" w:space="0" w:color="auto"/>
              <w:right w:val="single" w:sz="4" w:space="0" w:color="auto"/>
            </w:tcBorders>
          </w:tcPr>
          <w:p w:rsidR="002E4D82" w:rsidRPr="002E4D82" w:rsidRDefault="002E4D82" w:rsidP="00897CB1">
            <w:pPr>
              <w:rPr>
                <w:sz w:val="14"/>
                <w:szCs w:val="14"/>
              </w:rPr>
            </w:pPr>
          </w:p>
        </w:tc>
      </w:tr>
      <w:tr w:rsidR="002E4D82" w:rsidRPr="002E4D82" w:rsidTr="002E4D82">
        <w:trPr>
          <w:cantSplit/>
        </w:trPr>
        <w:tc>
          <w:tcPr>
            <w:tcW w:w="4088" w:type="dxa"/>
            <w:gridSpan w:val="3"/>
            <w:tcBorders>
              <w:top w:val="single" w:sz="4" w:space="0" w:color="auto"/>
              <w:left w:val="single" w:sz="4" w:space="0" w:color="auto"/>
              <w:bottom w:val="single" w:sz="4" w:space="0" w:color="auto"/>
              <w:right w:val="single" w:sz="4" w:space="0" w:color="auto"/>
            </w:tcBorders>
          </w:tcPr>
          <w:p w:rsidR="002E4D82" w:rsidRPr="002E4D82" w:rsidRDefault="002E4D82" w:rsidP="00897CB1">
            <w:pPr>
              <w:ind w:left="152"/>
              <w:rPr>
                <w:snapToGrid w:val="0"/>
                <w:sz w:val="14"/>
                <w:szCs w:val="14"/>
              </w:rPr>
            </w:pPr>
            <w:r w:rsidRPr="002E4D82">
              <w:rPr>
                <w:snapToGrid w:val="0"/>
                <w:sz w:val="14"/>
                <w:szCs w:val="14"/>
              </w:rPr>
              <w:t xml:space="preserve">        Общий объем гарантий</w:t>
            </w:r>
          </w:p>
        </w:tc>
        <w:tc>
          <w:tcPr>
            <w:tcW w:w="1417" w:type="dxa"/>
            <w:tcBorders>
              <w:top w:val="single" w:sz="4" w:space="0" w:color="auto"/>
              <w:left w:val="single" w:sz="4" w:space="0" w:color="auto"/>
              <w:bottom w:val="single" w:sz="4" w:space="0" w:color="auto"/>
              <w:right w:val="single" w:sz="4" w:space="0" w:color="auto"/>
            </w:tcBorders>
          </w:tcPr>
          <w:p w:rsidR="002E4D82" w:rsidRPr="002E4D82" w:rsidRDefault="002E4D82" w:rsidP="00897CB1">
            <w:pPr>
              <w:jc w:val="center"/>
              <w:rPr>
                <w:snapToGrid w:val="0"/>
                <w:sz w:val="14"/>
                <w:szCs w:val="14"/>
              </w:rPr>
            </w:pPr>
            <w:r w:rsidRPr="002E4D82">
              <w:rPr>
                <w:snapToGrid w:val="0"/>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2E4D82" w:rsidRPr="002E4D82" w:rsidRDefault="002E4D82" w:rsidP="00897CB1">
            <w:pPr>
              <w:jc w:val="center"/>
              <w:rPr>
                <w:snapToGrid w:val="0"/>
                <w:sz w:val="14"/>
                <w:szCs w:val="14"/>
              </w:rPr>
            </w:pPr>
            <w:r w:rsidRPr="002E4D82">
              <w:rPr>
                <w:snapToGrid w:val="0"/>
                <w:sz w:val="14"/>
                <w:szCs w:val="14"/>
              </w:rPr>
              <w:t>0</w:t>
            </w:r>
          </w:p>
        </w:tc>
        <w:tc>
          <w:tcPr>
            <w:tcW w:w="1134" w:type="dxa"/>
            <w:tcBorders>
              <w:top w:val="single" w:sz="4" w:space="0" w:color="auto"/>
              <w:left w:val="single" w:sz="4" w:space="0" w:color="auto"/>
              <w:bottom w:val="single" w:sz="4" w:space="0" w:color="auto"/>
              <w:right w:val="single" w:sz="4" w:space="0" w:color="auto"/>
            </w:tcBorders>
          </w:tcPr>
          <w:p w:rsidR="002E4D82" w:rsidRPr="002E4D82" w:rsidRDefault="002E4D82" w:rsidP="00897CB1">
            <w:pPr>
              <w:jc w:val="center"/>
              <w:rPr>
                <w:snapToGrid w:val="0"/>
                <w:sz w:val="14"/>
                <w:szCs w:val="14"/>
              </w:rPr>
            </w:pPr>
          </w:p>
        </w:tc>
        <w:tc>
          <w:tcPr>
            <w:tcW w:w="1134" w:type="dxa"/>
            <w:tcBorders>
              <w:top w:val="single" w:sz="4" w:space="0" w:color="auto"/>
              <w:left w:val="single" w:sz="4" w:space="0" w:color="auto"/>
              <w:bottom w:val="single" w:sz="4" w:space="0" w:color="auto"/>
              <w:right w:val="single" w:sz="4" w:space="0" w:color="auto"/>
            </w:tcBorders>
          </w:tcPr>
          <w:p w:rsidR="002E4D82" w:rsidRPr="002E4D82" w:rsidRDefault="002E4D82" w:rsidP="00897CB1">
            <w:pPr>
              <w:jc w:val="center"/>
              <w:rPr>
                <w:snapToGrid w:val="0"/>
                <w:sz w:val="14"/>
                <w:szCs w:val="14"/>
              </w:rPr>
            </w:pPr>
          </w:p>
        </w:tc>
        <w:tc>
          <w:tcPr>
            <w:tcW w:w="992" w:type="dxa"/>
            <w:tcBorders>
              <w:top w:val="single" w:sz="4" w:space="0" w:color="auto"/>
              <w:left w:val="single" w:sz="4" w:space="0" w:color="auto"/>
              <w:bottom w:val="single" w:sz="4" w:space="0" w:color="auto"/>
              <w:right w:val="single" w:sz="4" w:space="0" w:color="auto"/>
            </w:tcBorders>
          </w:tcPr>
          <w:p w:rsidR="002E4D82" w:rsidRPr="002E4D82" w:rsidRDefault="002E4D82" w:rsidP="00897CB1">
            <w:pPr>
              <w:jc w:val="center"/>
              <w:rPr>
                <w:snapToGrid w:val="0"/>
                <w:sz w:val="14"/>
                <w:szCs w:val="14"/>
              </w:rPr>
            </w:pPr>
          </w:p>
        </w:tc>
      </w:tr>
    </w:tbl>
    <w:p w:rsidR="002E4D82" w:rsidRPr="002E4D82" w:rsidRDefault="002E4D82" w:rsidP="002E4D82">
      <w:pPr>
        <w:rPr>
          <w:snapToGrid w:val="0"/>
          <w:sz w:val="18"/>
          <w:szCs w:val="18"/>
        </w:rPr>
      </w:pPr>
    </w:p>
    <w:p w:rsidR="002E4D82" w:rsidRPr="002E4D82" w:rsidRDefault="002E4D82" w:rsidP="002E4D82">
      <w:pPr>
        <w:jc w:val="center"/>
        <w:rPr>
          <w:b/>
          <w:sz w:val="18"/>
          <w:szCs w:val="18"/>
        </w:rPr>
      </w:pPr>
      <w:r w:rsidRPr="002E4D82">
        <w:rPr>
          <w:b/>
          <w:sz w:val="18"/>
          <w:szCs w:val="18"/>
        </w:rPr>
        <w:t>Программа муниципальных  гарантий сельского поселения Шентала муниципального района Шенталинский</w:t>
      </w:r>
    </w:p>
    <w:p w:rsidR="002E4D82" w:rsidRPr="002E4D82" w:rsidRDefault="002E4D82" w:rsidP="002E4D82">
      <w:pPr>
        <w:jc w:val="center"/>
        <w:rPr>
          <w:b/>
          <w:sz w:val="18"/>
          <w:szCs w:val="18"/>
        </w:rPr>
      </w:pPr>
      <w:r w:rsidRPr="002E4D82">
        <w:rPr>
          <w:b/>
          <w:sz w:val="18"/>
          <w:szCs w:val="18"/>
        </w:rPr>
        <w:t xml:space="preserve"> на 202</w:t>
      </w:r>
      <w:r>
        <w:rPr>
          <w:b/>
          <w:sz w:val="18"/>
          <w:szCs w:val="18"/>
        </w:rPr>
        <w:t>5</w:t>
      </w:r>
      <w:r w:rsidRPr="002E4D82">
        <w:rPr>
          <w:b/>
          <w:sz w:val="18"/>
          <w:szCs w:val="18"/>
        </w:rPr>
        <w:t xml:space="preserve"> год</w:t>
      </w:r>
    </w:p>
    <w:p w:rsidR="002E4D82" w:rsidRPr="002E4D82" w:rsidRDefault="002E4D82" w:rsidP="002E4D82">
      <w:pPr>
        <w:jc w:val="right"/>
        <w:rPr>
          <w:sz w:val="18"/>
          <w:szCs w:val="18"/>
        </w:rPr>
      </w:pPr>
      <w:r w:rsidRPr="002E4D82">
        <w:rPr>
          <w:sz w:val="18"/>
          <w:szCs w:val="18"/>
        </w:rPr>
        <w:t xml:space="preserve">               тыс. рублей</w:t>
      </w:r>
    </w:p>
    <w:tbl>
      <w:tblPr>
        <w:tblW w:w="1018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1984"/>
        <w:gridCol w:w="1560"/>
        <w:gridCol w:w="1417"/>
        <w:gridCol w:w="1418"/>
        <w:gridCol w:w="1134"/>
        <w:gridCol w:w="1134"/>
        <w:gridCol w:w="992"/>
      </w:tblGrid>
      <w:tr w:rsidR="002E4D82" w:rsidRPr="002E4D82" w:rsidTr="002E4D82">
        <w:trPr>
          <w:cantSplit/>
          <w:trHeight w:val="85"/>
        </w:trPr>
        <w:tc>
          <w:tcPr>
            <w:tcW w:w="544" w:type="dxa"/>
            <w:tcBorders>
              <w:bottom w:val="single" w:sz="4" w:space="0" w:color="auto"/>
            </w:tcBorders>
            <w:vAlign w:val="center"/>
          </w:tcPr>
          <w:p w:rsidR="002E4D82" w:rsidRPr="002E4D82" w:rsidRDefault="002E4D82" w:rsidP="00897CB1">
            <w:pPr>
              <w:jc w:val="center"/>
              <w:rPr>
                <w:b/>
                <w:snapToGrid w:val="0"/>
                <w:sz w:val="14"/>
                <w:szCs w:val="14"/>
              </w:rPr>
            </w:pPr>
            <w:r w:rsidRPr="002E4D82">
              <w:rPr>
                <w:b/>
                <w:snapToGrid w:val="0"/>
                <w:sz w:val="14"/>
                <w:szCs w:val="14"/>
              </w:rPr>
              <w:t xml:space="preserve">№ </w:t>
            </w:r>
            <w:proofErr w:type="gramStart"/>
            <w:r w:rsidRPr="002E4D82">
              <w:rPr>
                <w:b/>
                <w:snapToGrid w:val="0"/>
                <w:sz w:val="14"/>
                <w:szCs w:val="14"/>
              </w:rPr>
              <w:t>п</w:t>
            </w:r>
            <w:proofErr w:type="gramEnd"/>
            <w:r w:rsidRPr="002E4D82">
              <w:rPr>
                <w:b/>
                <w:snapToGrid w:val="0"/>
                <w:sz w:val="14"/>
                <w:szCs w:val="14"/>
              </w:rPr>
              <w:t>/п</w:t>
            </w:r>
          </w:p>
        </w:tc>
        <w:tc>
          <w:tcPr>
            <w:tcW w:w="1984" w:type="dxa"/>
            <w:tcBorders>
              <w:bottom w:val="single" w:sz="4" w:space="0" w:color="auto"/>
            </w:tcBorders>
            <w:vAlign w:val="center"/>
          </w:tcPr>
          <w:p w:rsidR="002E4D82" w:rsidRPr="002E4D82" w:rsidRDefault="002E4D82" w:rsidP="00897CB1">
            <w:pPr>
              <w:jc w:val="center"/>
              <w:rPr>
                <w:b/>
                <w:snapToGrid w:val="0"/>
                <w:sz w:val="14"/>
                <w:szCs w:val="14"/>
              </w:rPr>
            </w:pPr>
            <w:r w:rsidRPr="002E4D82">
              <w:rPr>
                <w:b/>
                <w:snapToGrid w:val="0"/>
                <w:sz w:val="14"/>
                <w:szCs w:val="14"/>
              </w:rPr>
              <w:t>Направление</w:t>
            </w:r>
          </w:p>
          <w:p w:rsidR="002E4D82" w:rsidRPr="002E4D82" w:rsidRDefault="002E4D82" w:rsidP="00897CB1">
            <w:pPr>
              <w:jc w:val="center"/>
              <w:rPr>
                <w:b/>
                <w:snapToGrid w:val="0"/>
                <w:sz w:val="14"/>
                <w:szCs w:val="14"/>
              </w:rPr>
            </w:pPr>
            <w:r w:rsidRPr="002E4D82">
              <w:rPr>
                <w:b/>
                <w:snapToGrid w:val="0"/>
                <w:sz w:val="14"/>
                <w:szCs w:val="14"/>
              </w:rPr>
              <w:t>(цель) гарантирования</w:t>
            </w:r>
          </w:p>
        </w:tc>
        <w:tc>
          <w:tcPr>
            <w:tcW w:w="1560" w:type="dxa"/>
            <w:tcBorders>
              <w:bottom w:val="single" w:sz="4" w:space="0" w:color="auto"/>
            </w:tcBorders>
          </w:tcPr>
          <w:p w:rsidR="002E4D82" w:rsidRPr="002E4D82" w:rsidRDefault="002E4D82" w:rsidP="00897CB1">
            <w:pPr>
              <w:jc w:val="center"/>
              <w:rPr>
                <w:b/>
                <w:snapToGrid w:val="0"/>
                <w:sz w:val="14"/>
                <w:szCs w:val="14"/>
              </w:rPr>
            </w:pPr>
          </w:p>
          <w:p w:rsidR="002E4D82" w:rsidRPr="002E4D82" w:rsidRDefault="002E4D82" w:rsidP="00897CB1">
            <w:pPr>
              <w:jc w:val="center"/>
              <w:rPr>
                <w:b/>
                <w:snapToGrid w:val="0"/>
                <w:sz w:val="14"/>
                <w:szCs w:val="14"/>
              </w:rPr>
            </w:pPr>
          </w:p>
          <w:p w:rsidR="002E4D82" w:rsidRPr="002E4D82" w:rsidRDefault="002E4D82" w:rsidP="00897CB1">
            <w:pPr>
              <w:jc w:val="center"/>
              <w:rPr>
                <w:b/>
                <w:snapToGrid w:val="0"/>
                <w:sz w:val="14"/>
                <w:szCs w:val="14"/>
              </w:rPr>
            </w:pPr>
            <w:r w:rsidRPr="002E4D82">
              <w:rPr>
                <w:b/>
                <w:snapToGrid w:val="0"/>
                <w:sz w:val="14"/>
                <w:szCs w:val="14"/>
              </w:rPr>
              <w:t>Категория</w:t>
            </w:r>
          </w:p>
          <w:p w:rsidR="002E4D82" w:rsidRPr="002E4D82" w:rsidRDefault="002E4D82" w:rsidP="00897CB1">
            <w:pPr>
              <w:jc w:val="center"/>
              <w:rPr>
                <w:b/>
                <w:snapToGrid w:val="0"/>
                <w:sz w:val="14"/>
                <w:szCs w:val="14"/>
              </w:rPr>
            </w:pPr>
            <w:r w:rsidRPr="002E4D82">
              <w:rPr>
                <w:b/>
                <w:snapToGrid w:val="0"/>
                <w:sz w:val="14"/>
                <w:szCs w:val="14"/>
              </w:rPr>
              <w:t>(наименование)</w:t>
            </w:r>
          </w:p>
          <w:p w:rsidR="002E4D82" w:rsidRPr="002E4D82" w:rsidRDefault="002E4D82" w:rsidP="00897CB1">
            <w:pPr>
              <w:jc w:val="center"/>
              <w:rPr>
                <w:b/>
                <w:snapToGrid w:val="0"/>
                <w:sz w:val="14"/>
                <w:szCs w:val="14"/>
              </w:rPr>
            </w:pPr>
            <w:r w:rsidRPr="002E4D82">
              <w:rPr>
                <w:b/>
                <w:snapToGrid w:val="0"/>
                <w:sz w:val="14"/>
                <w:szCs w:val="14"/>
              </w:rPr>
              <w:t>принципала</w:t>
            </w:r>
          </w:p>
          <w:p w:rsidR="002E4D82" w:rsidRPr="002E4D82" w:rsidRDefault="002E4D82" w:rsidP="00897CB1">
            <w:pPr>
              <w:jc w:val="center"/>
              <w:rPr>
                <w:b/>
                <w:snapToGrid w:val="0"/>
                <w:sz w:val="14"/>
                <w:szCs w:val="14"/>
              </w:rPr>
            </w:pPr>
          </w:p>
        </w:tc>
        <w:tc>
          <w:tcPr>
            <w:tcW w:w="1417" w:type="dxa"/>
            <w:tcBorders>
              <w:bottom w:val="single" w:sz="4" w:space="0" w:color="auto"/>
            </w:tcBorders>
            <w:vAlign w:val="center"/>
          </w:tcPr>
          <w:p w:rsidR="002E4D82" w:rsidRPr="002E4D82" w:rsidRDefault="002E4D82" w:rsidP="00897CB1">
            <w:pPr>
              <w:jc w:val="center"/>
              <w:rPr>
                <w:b/>
                <w:snapToGrid w:val="0"/>
                <w:sz w:val="14"/>
                <w:szCs w:val="14"/>
              </w:rPr>
            </w:pPr>
            <w:r w:rsidRPr="002E4D82">
              <w:rPr>
                <w:b/>
                <w:snapToGrid w:val="0"/>
                <w:sz w:val="14"/>
                <w:szCs w:val="14"/>
              </w:rPr>
              <w:t>Объем гарантий</w:t>
            </w:r>
          </w:p>
          <w:p w:rsidR="002E4D82" w:rsidRPr="002E4D82" w:rsidRDefault="002E4D82" w:rsidP="00897CB1">
            <w:pPr>
              <w:jc w:val="center"/>
              <w:rPr>
                <w:b/>
                <w:snapToGrid w:val="0"/>
                <w:sz w:val="14"/>
                <w:szCs w:val="14"/>
              </w:rPr>
            </w:pPr>
            <w:r w:rsidRPr="002E4D82">
              <w:rPr>
                <w:b/>
                <w:snapToGrid w:val="0"/>
                <w:sz w:val="14"/>
                <w:szCs w:val="14"/>
              </w:rPr>
              <w:t>по направлению (цели)*</w:t>
            </w:r>
          </w:p>
        </w:tc>
        <w:tc>
          <w:tcPr>
            <w:tcW w:w="1418" w:type="dxa"/>
            <w:tcBorders>
              <w:bottom w:val="single" w:sz="4" w:space="0" w:color="auto"/>
            </w:tcBorders>
            <w:vAlign w:val="center"/>
          </w:tcPr>
          <w:p w:rsidR="002E4D82" w:rsidRPr="002E4D82" w:rsidRDefault="002E4D82" w:rsidP="00897CB1">
            <w:pPr>
              <w:jc w:val="center"/>
              <w:rPr>
                <w:b/>
                <w:snapToGrid w:val="0"/>
                <w:sz w:val="14"/>
                <w:szCs w:val="14"/>
              </w:rPr>
            </w:pPr>
            <w:r w:rsidRPr="002E4D82">
              <w:rPr>
                <w:b/>
                <w:snapToGrid w:val="0"/>
                <w:sz w:val="14"/>
                <w:szCs w:val="14"/>
              </w:rPr>
              <w:t xml:space="preserve">Сумма </w:t>
            </w:r>
          </w:p>
          <w:p w:rsidR="002E4D82" w:rsidRPr="002E4D82" w:rsidRDefault="002E4D82" w:rsidP="00897CB1">
            <w:pPr>
              <w:jc w:val="center"/>
              <w:rPr>
                <w:b/>
                <w:snapToGrid w:val="0"/>
                <w:sz w:val="14"/>
                <w:szCs w:val="14"/>
              </w:rPr>
            </w:pPr>
            <w:proofErr w:type="gramStart"/>
            <w:r w:rsidRPr="002E4D82">
              <w:rPr>
                <w:b/>
                <w:snapToGrid w:val="0"/>
                <w:sz w:val="14"/>
                <w:szCs w:val="14"/>
              </w:rPr>
              <w:t>предоставляемой</w:t>
            </w:r>
            <w:proofErr w:type="gramEnd"/>
            <w:r w:rsidRPr="002E4D82">
              <w:rPr>
                <w:b/>
                <w:snapToGrid w:val="0"/>
                <w:sz w:val="14"/>
                <w:szCs w:val="14"/>
              </w:rPr>
              <w:t xml:space="preserve"> в 202</w:t>
            </w:r>
            <w:r>
              <w:rPr>
                <w:b/>
                <w:snapToGrid w:val="0"/>
                <w:sz w:val="14"/>
                <w:szCs w:val="14"/>
              </w:rPr>
              <w:t>5</w:t>
            </w:r>
            <w:r w:rsidRPr="002E4D82">
              <w:rPr>
                <w:b/>
                <w:snapToGrid w:val="0"/>
                <w:sz w:val="14"/>
                <w:szCs w:val="14"/>
              </w:rPr>
              <w:t xml:space="preserve"> году</w:t>
            </w:r>
          </w:p>
          <w:p w:rsidR="002E4D82" w:rsidRPr="002E4D82" w:rsidRDefault="002E4D82" w:rsidP="00897CB1">
            <w:pPr>
              <w:jc w:val="center"/>
              <w:rPr>
                <w:b/>
                <w:snapToGrid w:val="0"/>
                <w:sz w:val="14"/>
                <w:szCs w:val="14"/>
              </w:rPr>
            </w:pPr>
            <w:r w:rsidRPr="002E4D82">
              <w:rPr>
                <w:b/>
                <w:snapToGrid w:val="0"/>
                <w:sz w:val="14"/>
                <w:szCs w:val="14"/>
              </w:rPr>
              <w:t>гарантии</w:t>
            </w:r>
          </w:p>
        </w:tc>
        <w:tc>
          <w:tcPr>
            <w:tcW w:w="1134" w:type="dxa"/>
            <w:tcBorders>
              <w:bottom w:val="single" w:sz="4" w:space="0" w:color="auto"/>
            </w:tcBorders>
          </w:tcPr>
          <w:p w:rsidR="002E4D82" w:rsidRPr="002E4D82" w:rsidRDefault="002E4D82" w:rsidP="00897CB1">
            <w:pPr>
              <w:jc w:val="center"/>
              <w:rPr>
                <w:b/>
                <w:snapToGrid w:val="0"/>
                <w:sz w:val="14"/>
                <w:szCs w:val="14"/>
              </w:rPr>
            </w:pPr>
            <w:r w:rsidRPr="002E4D82">
              <w:rPr>
                <w:b/>
                <w:snapToGrid w:val="0"/>
                <w:sz w:val="14"/>
                <w:szCs w:val="14"/>
              </w:rPr>
              <w:t>Наличие права регрессного требования</w:t>
            </w:r>
          </w:p>
        </w:tc>
        <w:tc>
          <w:tcPr>
            <w:tcW w:w="1134" w:type="dxa"/>
            <w:tcBorders>
              <w:bottom w:val="single" w:sz="4" w:space="0" w:color="auto"/>
            </w:tcBorders>
            <w:vAlign w:val="center"/>
          </w:tcPr>
          <w:p w:rsidR="002E4D82" w:rsidRPr="002E4D82" w:rsidRDefault="002E4D82" w:rsidP="00897CB1">
            <w:pPr>
              <w:jc w:val="center"/>
              <w:rPr>
                <w:b/>
                <w:snapToGrid w:val="0"/>
                <w:sz w:val="14"/>
                <w:szCs w:val="14"/>
              </w:rPr>
            </w:pPr>
            <w:r w:rsidRPr="002E4D82">
              <w:rPr>
                <w:b/>
                <w:snapToGrid w:val="0"/>
                <w:sz w:val="14"/>
                <w:szCs w:val="14"/>
              </w:rPr>
              <w:t>Проверка финансового состояния принципала</w:t>
            </w:r>
          </w:p>
        </w:tc>
        <w:tc>
          <w:tcPr>
            <w:tcW w:w="992" w:type="dxa"/>
            <w:tcBorders>
              <w:bottom w:val="single" w:sz="4" w:space="0" w:color="auto"/>
            </w:tcBorders>
          </w:tcPr>
          <w:p w:rsidR="002E4D82" w:rsidRPr="002E4D82" w:rsidRDefault="002E4D82" w:rsidP="00897CB1">
            <w:pPr>
              <w:jc w:val="center"/>
              <w:rPr>
                <w:b/>
                <w:snapToGrid w:val="0"/>
                <w:sz w:val="14"/>
                <w:szCs w:val="14"/>
              </w:rPr>
            </w:pPr>
            <w:r w:rsidRPr="002E4D82">
              <w:rPr>
                <w:b/>
                <w:snapToGrid w:val="0"/>
                <w:sz w:val="14"/>
                <w:szCs w:val="14"/>
              </w:rPr>
              <w:t>Иные условия предоставления и исполнения гарантий</w:t>
            </w:r>
          </w:p>
        </w:tc>
      </w:tr>
      <w:tr w:rsidR="002E4D82" w:rsidRPr="002E4D82" w:rsidTr="002E4D82">
        <w:trPr>
          <w:cantSplit/>
          <w:trHeight w:val="908"/>
        </w:trPr>
        <w:tc>
          <w:tcPr>
            <w:tcW w:w="544" w:type="dxa"/>
            <w:tcBorders>
              <w:left w:val="single" w:sz="4" w:space="0" w:color="auto"/>
              <w:bottom w:val="single" w:sz="4" w:space="0" w:color="auto"/>
              <w:right w:val="single" w:sz="4" w:space="0" w:color="auto"/>
            </w:tcBorders>
          </w:tcPr>
          <w:p w:rsidR="002E4D82" w:rsidRPr="002E4D82" w:rsidRDefault="002E4D82" w:rsidP="00897CB1">
            <w:pPr>
              <w:jc w:val="both"/>
              <w:rPr>
                <w:snapToGrid w:val="0"/>
                <w:sz w:val="14"/>
                <w:szCs w:val="14"/>
              </w:rPr>
            </w:pPr>
          </w:p>
        </w:tc>
        <w:tc>
          <w:tcPr>
            <w:tcW w:w="1984" w:type="dxa"/>
            <w:tcBorders>
              <w:left w:val="single" w:sz="4" w:space="0" w:color="auto"/>
              <w:bottom w:val="single" w:sz="4" w:space="0" w:color="auto"/>
              <w:right w:val="single" w:sz="4" w:space="0" w:color="auto"/>
            </w:tcBorders>
          </w:tcPr>
          <w:p w:rsidR="002E4D82" w:rsidRPr="002E4D82" w:rsidRDefault="002E4D82" w:rsidP="00897CB1">
            <w:pPr>
              <w:rPr>
                <w:snapToGrid w:val="0"/>
                <w:sz w:val="14"/>
                <w:szCs w:val="14"/>
              </w:rPr>
            </w:pPr>
            <w:r w:rsidRPr="002E4D82">
              <w:rPr>
                <w:snapToGrid w:val="0"/>
                <w:sz w:val="14"/>
                <w:szCs w:val="14"/>
              </w:rPr>
              <w:t xml:space="preserve">Муниципальные гарантии, предоставляемые в целях обеспечения заимствований, привлекаемых на реализацию инвестиционных проектов </w:t>
            </w:r>
          </w:p>
        </w:tc>
        <w:tc>
          <w:tcPr>
            <w:tcW w:w="1560" w:type="dxa"/>
            <w:tcBorders>
              <w:left w:val="single" w:sz="4" w:space="0" w:color="auto"/>
              <w:bottom w:val="single" w:sz="4" w:space="0" w:color="auto"/>
              <w:right w:val="single" w:sz="4" w:space="0" w:color="auto"/>
            </w:tcBorders>
          </w:tcPr>
          <w:p w:rsidR="002E4D82" w:rsidRPr="002E4D82" w:rsidRDefault="002E4D82" w:rsidP="00897CB1">
            <w:pPr>
              <w:rPr>
                <w:snapToGrid w:val="0"/>
                <w:sz w:val="14"/>
                <w:szCs w:val="14"/>
              </w:rPr>
            </w:pPr>
          </w:p>
        </w:tc>
        <w:tc>
          <w:tcPr>
            <w:tcW w:w="1417" w:type="dxa"/>
            <w:tcBorders>
              <w:left w:val="single" w:sz="4" w:space="0" w:color="auto"/>
              <w:bottom w:val="single" w:sz="4" w:space="0" w:color="auto"/>
              <w:right w:val="single" w:sz="4" w:space="0" w:color="auto"/>
            </w:tcBorders>
          </w:tcPr>
          <w:p w:rsidR="002E4D82" w:rsidRPr="002E4D82" w:rsidRDefault="002E4D82" w:rsidP="00897CB1">
            <w:pPr>
              <w:jc w:val="center"/>
              <w:rPr>
                <w:snapToGrid w:val="0"/>
                <w:sz w:val="14"/>
                <w:szCs w:val="14"/>
              </w:rPr>
            </w:pPr>
          </w:p>
        </w:tc>
        <w:tc>
          <w:tcPr>
            <w:tcW w:w="1418" w:type="dxa"/>
            <w:tcBorders>
              <w:left w:val="single" w:sz="4" w:space="0" w:color="auto"/>
              <w:bottom w:val="single" w:sz="4" w:space="0" w:color="auto"/>
              <w:right w:val="single" w:sz="4" w:space="0" w:color="auto"/>
            </w:tcBorders>
          </w:tcPr>
          <w:p w:rsidR="002E4D82" w:rsidRPr="002E4D82" w:rsidRDefault="002E4D82" w:rsidP="00897CB1">
            <w:pPr>
              <w:jc w:val="center"/>
              <w:rPr>
                <w:snapToGrid w:val="0"/>
                <w:sz w:val="14"/>
                <w:szCs w:val="14"/>
              </w:rPr>
            </w:pPr>
          </w:p>
        </w:tc>
        <w:tc>
          <w:tcPr>
            <w:tcW w:w="1134" w:type="dxa"/>
            <w:tcBorders>
              <w:left w:val="single" w:sz="4" w:space="0" w:color="auto"/>
              <w:bottom w:val="single" w:sz="4" w:space="0" w:color="auto"/>
              <w:right w:val="single" w:sz="4" w:space="0" w:color="auto"/>
            </w:tcBorders>
          </w:tcPr>
          <w:p w:rsidR="002E4D82" w:rsidRPr="002E4D82" w:rsidRDefault="002E4D82" w:rsidP="00897CB1">
            <w:pPr>
              <w:jc w:val="center"/>
              <w:rPr>
                <w:snapToGrid w:val="0"/>
                <w:sz w:val="14"/>
                <w:szCs w:val="14"/>
              </w:rPr>
            </w:pPr>
          </w:p>
        </w:tc>
        <w:tc>
          <w:tcPr>
            <w:tcW w:w="1134" w:type="dxa"/>
            <w:tcBorders>
              <w:left w:val="single" w:sz="4" w:space="0" w:color="auto"/>
              <w:bottom w:val="single" w:sz="4" w:space="0" w:color="auto"/>
              <w:right w:val="single" w:sz="4" w:space="0" w:color="auto"/>
            </w:tcBorders>
          </w:tcPr>
          <w:p w:rsidR="002E4D82" w:rsidRPr="002E4D82" w:rsidRDefault="002E4D82" w:rsidP="00897CB1">
            <w:pPr>
              <w:jc w:val="center"/>
              <w:rPr>
                <w:snapToGrid w:val="0"/>
                <w:sz w:val="14"/>
                <w:szCs w:val="14"/>
              </w:rPr>
            </w:pPr>
          </w:p>
        </w:tc>
        <w:tc>
          <w:tcPr>
            <w:tcW w:w="992" w:type="dxa"/>
            <w:tcBorders>
              <w:left w:val="single" w:sz="4" w:space="0" w:color="auto"/>
              <w:bottom w:val="single" w:sz="4" w:space="0" w:color="auto"/>
              <w:right w:val="single" w:sz="4" w:space="0" w:color="auto"/>
            </w:tcBorders>
          </w:tcPr>
          <w:p w:rsidR="002E4D82" w:rsidRPr="002E4D82" w:rsidRDefault="002E4D82" w:rsidP="00897CB1">
            <w:pPr>
              <w:rPr>
                <w:sz w:val="14"/>
                <w:szCs w:val="14"/>
              </w:rPr>
            </w:pPr>
          </w:p>
        </w:tc>
      </w:tr>
      <w:tr w:rsidR="002E4D82" w:rsidRPr="002E4D82" w:rsidTr="002E4D82">
        <w:trPr>
          <w:cantSplit/>
        </w:trPr>
        <w:tc>
          <w:tcPr>
            <w:tcW w:w="4088" w:type="dxa"/>
            <w:gridSpan w:val="3"/>
            <w:tcBorders>
              <w:top w:val="single" w:sz="4" w:space="0" w:color="auto"/>
              <w:left w:val="single" w:sz="4" w:space="0" w:color="auto"/>
              <w:bottom w:val="single" w:sz="4" w:space="0" w:color="auto"/>
              <w:right w:val="single" w:sz="4" w:space="0" w:color="auto"/>
            </w:tcBorders>
          </w:tcPr>
          <w:p w:rsidR="002E4D82" w:rsidRPr="002E4D82" w:rsidRDefault="002E4D82" w:rsidP="00897CB1">
            <w:pPr>
              <w:ind w:left="152"/>
              <w:rPr>
                <w:snapToGrid w:val="0"/>
                <w:sz w:val="14"/>
                <w:szCs w:val="14"/>
              </w:rPr>
            </w:pPr>
            <w:r w:rsidRPr="002E4D82">
              <w:rPr>
                <w:snapToGrid w:val="0"/>
                <w:sz w:val="14"/>
                <w:szCs w:val="14"/>
              </w:rPr>
              <w:t xml:space="preserve">        Общий объем гарантий</w:t>
            </w:r>
          </w:p>
        </w:tc>
        <w:tc>
          <w:tcPr>
            <w:tcW w:w="1417" w:type="dxa"/>
            <w:tcBorders>
              <w:top w:val="single" w:sz="4" w:space="0" w:color="auto"/>
              <w:left w:val="single" w:sz="4" w:space="0" w:color="auto"/>
              <w:bottom w:val="single" w:sz="4" w:space="0" w:color="auto"/>
              <w:right w:val="single" w:sz="4" w:space="0" w:color="auto"/>
            </w:tcBorders>
          </w:tcPr>
          <w:p w:rsidR="002E4D82" w:rsidRPr="002E4D82" w:rsidRDefault="002E4D82" w:rsidP="00897CB1">
            <w:pPr>
              <w:jc w:val="center"/>
              <w:rPr>
                <w:snapToGrid w:val="0"/>
                <w:sz w:val="14"/>
                <w:szCs w:val="14"/>
              </w:rPr>
            </w:pPr>
            <w:r w:rsidRPr="002E4D82">
              <w:rPr>
                <w:snapToGrid w:val="0"/>
                <w:sz w:val="14"/>
                <w:szCs w:val="14"/>
              </w:rPr>
              <w:t>0</w:t>
            </w:r>
          </w:p>
        </w:tc>
        <w:tc>
          <w:tcPr>
            <w:tcW w:w="1418" w:type="dxa"/>
            <w:tcBorders>
              <w:top w:val="single" w:sz="4" w:space="0" w:color="auto"/>
              <w:left w:val="single" w:sz="4" w:space="0" w:color="auto"/>
              <w:bottom w:val="single" w:sz="4" w:space="0" w:color="auto"/>
              <w:right w:val="single" w:sz="4" w:space="0" w:color="auto"/>
            </w:tcBorders>
          </w:tcPr>
          <w:p w:rsidR="002E4D82" w:rsidRPr="002E4D82" w:rsidRDefault="002E4D82" w:rsidP="00897CB1">
            <w:pPr>
              <w:jc w:val="center"/>
              <w:rPr>
                <w:snapToGrid w:val="0"/>
                <w:sz w:val="14"/>
                <w:szCs w:val="14"/>
              </w:rPr>
            </w:pPr>
            <w:r w:rsidRPr="002E4D82">
              <w:rPr>
                <w:snapToGrid w:val="0"/>
                <w:sz w:val="14"/>
                <w:szCs w:val="14"/>
              </w:rPr>
              <w:t>0</w:t>
            </w:r>
          </w:p>
        </w:tc>
        <w:tc>
          <w:tcPr>
            <w:tcW w:w="1134" w:type="dxa"/>
            <w:tcBorders>
              <w:top w:val="single" w:sz="4" w:space="0" w:color="auto"/>
              <w:left w:val="single" w:sz="4" w:space="0" w:color="auto"/>
              <w:bottom w:val="single" w:sz="4" w:space="0" w:color="auto"/>
              <w:right w:val="single" w:sz="4" w:space="0" w:color="auto"/>
            </w:tcBorders>
          </w:tcPr>
          <w:p w:rsidR="002E4D82" w:rsidRPr="002E4D82" w:rsidRDefault="002E4D82" w:rsidP="00897CB1">
            <w:pPr>
              <w:jc w:val="center"/>
              <w:rPr>
                <w:snapToGrid w:val="0"/>
                <w:sz w:val="14"/>
                <w:szCs w:val="14"/>
              </w:rPr>
            </w:pPr>
          </w:p>
        </w:tc>
        <w:tc>
          <w:tcPr>
            <w:tcW w:w="1134" w:type="dxa"/>
            <w:tcBorders>
              <w:top w:val="single" w:sz="4" w:space="0" w:color="auto"/>
              <w:left w:val="single" w:sz="4" w:space="0" w:color="auto"/>
              <w:bottom w:val="single" w:sz="4" w:space="0" w:color="auto"/>
              <w:right w:val="single" w:sz="4" w:space="0" w:color="auto"/>
            </w:tcBorders>
          </w:tcPr>
          <w:p w:rsidR="002E4D82" w:rsidRPr="002E4D82" w:rsidRDefault="002E4D82" w:rsidP="00897CB1">
            <w:pPr>
              <w:jc w:val="center"/>
              <w:rPr>
                <w:snapToGrid w:val="0"/>
                <w:sz w:val="14"/>
                <w:szCs w:val="14"/>
              </w:rPr>
            </w:pPr>
          </w:p>
        </w:tc>
        <w:tc>
          <w:tcPr>
            <w:tcW w:w="992" w:type="dxa"/>
            <w:tcBorders>
              <w:top w:val="single" w:sz="4" w:space="0" w:color="auto"/>
              <w:left w:val="single" w:sz="4" w:space="0" w:color="auto"/>
              <w:bottom w:val="single" w:sz="4" w:space="0" w:color="auto"/>
              <w:right w:val="single" w:sz="4" w:space="0" w:color="auto"/>
            </w:tcBorders>
          </w:tcPr>
          <w:p w:rsidR="002E4D82" w:rsidRPr="002E4D82" w:rsidRDefault="002E4D82" w:rsidP="00897CB1">
            <w:pPr>
              <w:jc w:val="center"/>
              <w:rPr>
                <w:snapToGrid w:val="0"/>
                <w:sz w:val="14"/>
                <w:szCs w:val="14"/>
              </w:rPr>
            </w:pPr>
          </w:p>
        </w:tc>
      </w:tr>
    </w:tbl>
    <w:p w:rsidR="002E4D82" w:rsidRDefault="002E4D82" w:rsidP="002E4D82">
      <w:pPr>
        <w:rPr>
          <w:snapToGrid w:val="0"/>
          <w:sz w:val="18"/>
          <w:szCs w:val="18"/>
        </w:rPr>
      </w:pPr>
    </w:p>
    <w:p w:rsidR="00BA6954" w:rsidRDefault="00BA6954" w:rsidP="002E4D82">
      <w:pPr>
        <w:rPr>
          <w:snapToGrid w:val="0"/>
          <w:sz w:val="18"/>
          <w:szCs w:val="18"/>
        </w:rPr>
      </w:pPr>
    </w:p>
    <w:p w:rsidR="00BA6954" w:rsidRDefault="00BA6954" w:rsidP="002E4D82">
      <w:pPr>
        <w:rPr>
          <w:snapToGrid w:val="0"/>
          <w:sz w:val="18"/>
          <w:szCs w:val="18"/>
        </w:rPr>
      </w:pPr>
    </w:p>
    <w:p w:rsidR="00581C8A" w:rsidRDefault="00581C8A" w:rsidP="002E4D82">
      <w:pPr>
        <w:rPr>
          <w:snapToGrid w:val="0"/>
          <w:sz w:val="18"/>
          <w:szCs w:val="18"/>
        </w:rPr>
      </w:pPr>
    </w:p>
    <w:p w:rsidR="00BA6954" w:rsidRPr="002E4D82" w:rsidRDefault="00BA6954" w:rsidP="002E4D82">
      <w:pPr>
        <w:rPr>
          <w:snapToGrid w:val="0"/>
          <w:sz w:val="18"/>
          <w:szCs w:val="18"/>
        </w:rPr>
      </w:pPr>
    </w:p>
    <w:p w:rsidR="002E4D82" w:rsidRPr="002E4D82" w:rsidRDefault="002E4D82" w:rsidP="002E4D82">
      <w:pPr>
        <w:ind w:left="601" w:firstLine="4644"/>
        <w:jc w:val="right"/>
        <w:rPr>
          <w:sz w:val="16"/>
          <w:szCs w:val="16"/>
        </w:rPr>
      </w:pPr>
      <w:r w:rsidRPr="002E4D82">
        <w:rPr>
          <w:sz w:val="16"/>
          <w:szCs w:val="16"/>
        </w:rPr>
        <w:t>ПРИЛОЖЕНИЕ 8</w:t>
      </w:r>
    </w:p>
    <w:p w:rsidR="002E4D82" w:rsidRPr="002E4D82" w:rsidRDefault="002E4D82" w:rsidP="002E4D82">
      <w:pPr>
        <w:ind w:left="601" w:firstLine="4644"/>
        <w:jc w:val="right"/>
        <w:rPr>
          <w:sz w:val="16"/>
          <w:szCs w:val="16"/>
        </w:rPr>
      </w:pPr>
      <w:r w:rsidRPr="002E4D82">
        <w:rPr>
          <w:sz w:val="16"/>
          <w:szCs w:val="16"/>
        </w:rPr>
        <w:t xml:space="preserve">к проекту решения собрания представителей </w:t>
      </w:r>
    </w:p>
    <w:p w:rsidR="002E4D82" w:rsidRPr="002E4D82" w:rsidRDefault="002E4D82" w:rsidP="002E4D82">
      <w:pPr>
        <w:ind w:left="601" w:firstLine="4644"/>
        <w:jc w:val="right"/>
        <w:rPr>
          <w:sz w:val="16"/>
          <w:szCs w:val="16"/>
        </w:rPr>
      </w:pPr>
      <w:r w:rsidRPr="002E4D82">
        <w:rPr>
          <w:sz w:val="16"/>
          <w:szCs w:val="16"/>
        </w:rPr>
        <w:t xml:space="preserve">сельского поселения Шентала                                                    </w:t>
      </w:r>
    </w:p>
    <w:p w:rsidR="002E4D82" w:rsidRPr="002E4D82" w:rsidRDefault="002E4D82" w:rsidP="002E4D82">
      <w:pPr>
        <w:ind w:left="601" w:firstLine="4644"/>
        <w:jc w:val="right"/>
        <w:rPr>
          <w:sz w:val="16"/>
          <w:szCs w:val="16"/>
        </w:rPr>
      </w:pPr>
      <w:r w:rsidRPr="002E4D82">
        <w:rPr>
          <w:sz w:val="16"/>
          <w:szCs w:val="16"/>
        </w:rPr>
        <w:t xml:space="preserve">«О бюджете  сельского поселения </w:t>
      </w:r>
    </w:p>
    <w:p w:rsidR="002E4D82" w:rsidRPr="002E4D82" w:rsidRDefault="002E4D82" w:rsidP="002E4D82">
      <w:pPr>
        <w:ind w:left="601" w:firstLine="4644"/>
        <w:jc w:val="right"/>
        <w:rPr>
          <w:sz w:val="16"/>
          <w:szCs w:val="16"/>
        </w:rPr>
      </w:pPr>
      <w:r w:rsidRPr="002E4D82">
        <w:rPr>
          <w:sz w:val="16"/>
          <w:szCs w:val="16"/>
        </w:rPr>
        <w:t>Шентала муниципального района Шенталинский Самарской области на 2023 год и</w:t>
      </w:r>
    </w:p>
    <w:p w:rsidR="002E4D82" w:rsidRPr="002E4D82" w:rsidRDefault="002E4D82" w:rsidP="002E4D82">
      <w:pPr>
        <w:ind w:left="601" w:firstLine="4644"/>
        <w:jc w:val="right"/>
        <w:rPr>
          <w:sz w:val="16"/>
          <w:szCs w:val="16"/>
        </w:rPr>
      </w:pPr>
      <w:r w:rsidRPr="002E4D82">
        <w:rPr>
          <w:sz w:val="16"/>
          <w:szCs w:val="16"/>
        </w:rPr>
        <w:t>на плановый период 2024 и 2025 годов»</w:t>
      </w:r>
    </w:p>
    <w:p w:rsidR="002E4D82" w:rsidRPr="002E4D82" w:rsidRDefault="002E4D82" w:rsidP="002E4D82">
      <w:pPr>
        <w:ind w:left="601" w:firstLine="8755"/>
        <w:jc w:val="center"/>
        <w:rPr>
          <w:sz w:val="18"/>
          <w:szCs w:val="18"/>
        </w:rPr>
      </w:pPr>
    </w:p>
    <w:p w:rsidR="002E4D82" w:rsidRPr="002E4D82" w:rsidRDefault="002E4D82" w:rsidP="002E4D82">
      <w:pPr>
        <w:jc w:val="center"/>
        <w:rPr>
          <w:b/>
          <w:sz w:val="18"/>
          <w:szCs w:val="18"/>
        </w:rPr>
      </w:pPr>
      <w:r w:rsidRPr="002E4D82">
        <w:rPr>
          <w:b/>
          <w:sz w:val="18"/>
          <w:szCs w:val="18"/>
        </w:rPr>
        <w:t>Программа муниципальных внутренних заимствований  сельского поселения Шентала муниципального района Шенталинский Самарской области на 2023 год и на плановый период 2024 и 2025 годов</w:t>
      </w:r>
    </w:p>
    <w:p w:rsidR="002E4D82" w:rsidRPr="002E4D82" w:rsidRDefault="002E4D82" w:rsidP="002E4D82">
      <w:pPr>
        <w:jc w:val="center"/>
        <w:rPr>
          <w:sz w:val="18"/>
          <w:szCs w:val="18"/>
        </w:rPr>
      </w:pPr>
    </w:p>
    <w:p w:rsidR="002E4D82" w:rsidRPr="002E4D82" w:rsidRDefault="002E4D82" w:rsidP="00D942F5">
      <w:pPr>
        <w:keepNext/>
        <w:ind w:left="601" w:firstLine="709"/>
        <w:jc w:val="center"/>
        <w:outlineLvl w:val="1"/>
        <w:rPr>
          <w:b/>
          <w:sz w:val="18"/>
          <w:szCs w:val="18"/>
        </w:rPr>
      </w:pPr>
      <w:r w:rsidRPr="002E4D82">
        <w:rPr>
          <w:b/>
          <w:bCs/>
          <w:sz w:val="18"/>
          <w:szCs w:val="18"/>
        </w:rPr>
        <w:t xml:space="preserve">Программа муниципальных внутренних заимствований сельского поселения Шентала муниципального района Шенталинский </w:t>
      </w:r>
      <w:r w:rsidRPr="002E4D82">
        <w:rPr>
          <w:b/>
          <w:sz w:val="18"/>
          <w:szCs w:val="18"/>
        </w:rPr>
        <w:t>на 2023год.</w:t>
      </w:r>
    </w:p>
    <w:p w:rsidR="002E4D82" w:rsidRPr="002E4D82" w:rsidRDefault="002E4D82" w:rsidP="002E4D82">
      <w:pPr>
        <w:jc w:val="right"/>
        <w:rPr>
          <w:sz w:val="18"/>
          <w:szCs w:val="18"/>
        </w:rPr>
      </w:pPr>
    </w:p>
    <w:p w:rsidR="002E4D82" w:rsidRPr="002E4D82" w:rsidRDefault="002E4D82" w:rsidP="002E4D82">
      <w:pPr>
        <w:jc w:val="center"/>
        <w:rPr>
          <w:sz w:val="18"/>
          <w:szCs w:val="18"/>
        </w:rPr>
      </w:pPr>
      <w:r w:rsidRPr="002E4D82">
        <w:rPr>
          <w:sz w:val="18"/>
          <w:szCs w:val="18"/>
        </w:rPr>
        <w:t xml:space="preserve">                                                                                                                                                                                 тыс. рублей</w:t>
      </w:r>
    </w:p>
    <w:tbl>
      <w:tblPr>
        <w:tblW w:w="10221" w:type="dxa"/>
        <w:tblInd w:w="-176" w:type="dxa"/>
        <w:tblLayout w:type="fixed"/>
        <w:tblLook w:val="0000" w:firstRow="0" w:lastRow="0" w:firstColumn="0" w:lastColumn="0" w:noHBand="0" w:noVBand="0"/>
      </w:tblPr>
      <w:tblGrid>
        <w:gridCol w:w="568"/>
        <w:gridCol w:w="4678"/>
        <w:gridCol w:w="2693"/>
        <w:gridCol w:w="2282"/>
      </w:tblGrid>
      <w:tr w:rsidR="002E4D82" w:rsidRPr="002E4D82" w:rsidTr="00816B8E">
        <w:trPr>
          <w:trHeight w:val="1019"/>
          <w:tblHeader/>
        </w:trPr>
        <w:tc>
          <w:tcPr>
            <w:tcW w:w="568" w:type="dxa"/>
            <w:tcBorders>
              <w:top w:val="single" w:sz="4" w:space="0" w:color="auto"/>
              <w:left w:val="single" w:sz="4" w:space="0" w:color="auto"/>
              <w:bottom w:val="single" w:sz="4" w:space="0" w:color="auto"/>
              <w:right w:val="single" w:sz="4" w:space="0" w:color="auto"/>
            </w:tcBorders>
            <w:vAlign w:val="center"/>
          </w:tcPr>
          <w:p w:rsidR="002E4D82" w:rsidRPr="002E4D82" w:rsidRDefault="002E4D82" w:rsidP="002E4D82">
            <w:pPr>
              <w:jc w:val="center"/>
              <w:rPr>
                <w:b/>
                <w:color w:val="000000"/>
                <w:sz w:val="18"/>
                <w:szCs w:val="18"/>
              </w:rPr>
            </w:pPr>
            <w:r w:rsidRPr="002E4D82">
              <w:rPr>
                <w:b/>
                <w:color w:val="000000"/>
                <w:sz w:val="18"/>
                <w:szCs w:val="18"/>
              </w:rPr>
              <w:t xml:space="preserve">№ </w:t>
            </w:r>
            <w:proofErr w:type="gramStart"/>
            <w:r w:rsidRPr="002E4D82">
              <w:rPr>
                <w:b/>
                <w:color w:val="000000"/>
                <w:sz w:val="18"/>
                <w:szCs w:val="18"/>
              </w:rPr>
              <w:t>п</w:t>
            </w:r>
            <w:proofErr w:type="gramEnd"/>
            <w:r w:rsidRPr="002E4D82">
              <w:rPr>
                <w:b/>
                <w:color w:val="000000"/>
                <w:sz w:val="18"/>
                <w:szCs w:val="18"/>
              </w:rPr>
              <w:t>/п</w:t>
            </w:r>
          </w:p>
        </w:tc>
        <w:tc>
          <w:tcPr>
            <w:tcW w:w="4678" w:type="dxa"/>
            <w:tcBorders>
              <w:top w:val="single" w:sz="4" w:space="0" w:color="auto"/>
              <w:left w:val="single" w:sz="4" w:space="0" w:color="auto"/>
              <w:bottom w:val="single" w:sz="4" w:space="0" w:color="auto"/>
              <w:right w:val="single" w:sz="4" w:space="0" w:color="auto"/>
            </w:tcBorders>
            <w:vAlign w:val="center"/>
          </w:tcPr>
          <w:p w:rsidR="002E4D82" w:rsidRPr="002E4D82" w:rsidRDefault="002E4D82" w:rsidP="002E4D82">
            <w:pPr>
              <w:jc w:val="center"/>
              <w:rPr>
                <w:b/>
                <w:color w:val="000000"/>
                <w:sz w:val="18"/>
                <w:szCs w:val="18"/>
              </w:rPr>
            </w:pPr>
            <w:r w:rsidRPr="002E4D82">
              <w:rPr>
                <w:b/>
                <w:color w:val="000000"/>
                <w:sz w:val="18"/>
                <w:szCs w:val="18"/>
              </w:rPr>
              <w:t>Вид и наименование заимствования</w:t>
            </w:r>
          </w:p>
        </w:tc>
        <w:tc>
          <w:tcPr>
            <w:tcW w:w="2693" w:type="dxa"/>
            <w:tcBorders>
              <w:top w:val="single" w:sz="4" w:space="0" w:color="auto"/>
              <w:left w:val="single" w:sz="4" w:space="0" w:color="auto"/>
              <w:bottom w:val="single" w:sz="4" w:space="0" w:color="auto"/>
              <w:right w:val="single" w:sz="4" w:space="0" w:color="auto"/>
            </w:tcBorders>
            <w:vAlign w:val="center"/>
          </w:tcPr>
          <w:p w:rsidR="002E4D82" w:rsidRPr="002E4D82" w:rsidRDefault="002E4D82" w:rsidP="002E4D82">
            <w:pPr>
              <w:jc w:val="center"/>
              <w:rPr>
                <w:b/>
                <w:color w:val="000000"/>
                <w:sz w:val="18"/>
                <w:szCs w:val="18"/>
              </w:rPr>
            </w:pPr>
            <w:r w:rsidRPr="002E4D82">
              <w:rPr>
                <w:b/>
                <w:color w:val="000000"/>
                <w:sz w:val="18"/>
                <w:szCs w:val="18"/>
              </w:rPr>
              <w:t>Привлечение средств в              2023 году</w:t>
            </w:r>
          </w:p>
        </w:tc>
        <w:tc>
          <w:tcPr>
            <w:tcW w:w="2282" w:type="dxa"/>
            <w:tcBorders>
              <w:top w:val="single" w:sz="4" w:space="0" w:color="auto"/>
              <w:left w:val="single" w:sz="4" w:space="0" w:color="auto"/>
              <w:bottom w:val="single" w:sz="4" w:space="0" w:color="auto"/>
              <w:right w:val="single" w:sz="4" w:space="0" w:color="auto"/>
            </w:tcBorders>
            <w:vAlign w:val="center"/>
          </w:tcPr>
          <w:p w:rsidR="002E4D82" w:rsidRPr="002E4D82" w:rsidRDefault="002E4D82" w:rsidP="002E4D82">
            <w:pPr>
              <w:jc w:val="center"/>
              <w:rPr>
                <w:b/>
                <w:color w:val="000000"/>
                <w:sz w:val="18"/>
                <w:szCs w:val="18"/>
              </w:rPr>
            </w:pPr>
            <w:r w:rsidRPr="002E4D82">
              <w:rPr>
                <w:b/>
                <w:color w:val="000000"/>
                <w:sz w:val="18"/>
                <w:szCs w:val="18"/>
              </w:rPr>
              <w:t>Погашение основного долга в 2023 году</w:t>
            </w:r>
          </w:p>
        </w:tc>
      </w:tr>
      <w:tr w:rsidR="002E4D82" w:rsidRPr="002E4D82" w:rsidTr="00816B8E">
        <w:trPr>
          <w:trHeight w:val="908"/>
        </w:trPr>
        <w:tc>
          <w:tcPr>
            <w:tcW w:w="568" w:type="dxa"/>
            <w:tcBorders>
              <w:top w:val="single" w:sz="4" w:space="0" w:color="auto"/>
              <w:left w:val="single" w:sz="4" w:space="0" w:color="auto"/>
              <w:bottom w:val="single" w:sz="4" w:space="0" w:color="auto"/>
              <w:right w:val="single" w:sz="4" w:space="0" w:color="auto"/>
            </w:tcBorders>
          </w:tcPr>
          <w:p w:rsidR="002E4D82" w:rsidRPr="002E4D82" w:rsidRDefault="002E4D82" w:rsidP="002E4D82">
            <w:pPr>
              <w:jc w:val="center"/>
              <w:rPr>
                <w:color w:val="000000"/>
                <w:sz w:val="18"/>
                <w:szCs w:val="18"/>
              </w:rPr>
            </w:pPr>
            <w:r w:rsidRPr="002E4D82">
              <w:rPr>
                <w:color w:val="000000"/>
                <w:sz w:val="18"/>
                <w:szCs w:val="18"/>
              </w:rPr>
              <w:t>1.</w:t>
            </w:r>
          </w:p>
        </w:tc>
        <w:tc>
          <w:tcPr>
            <w:tcW w:w="4678" w:type="dxa"/>
            <w:tcBorders>
              <w:top w:val="single" w:sz="4" w:space="0" w:color="auto"/>
              <w:left w:val="single" w:sz="4" w:space="0" w:color="auto"/>
              <w:bottom w:val="single" w:sz="4" w:space="0" w:color="auto"/>
              <w:right w:val="single" w:sz="4" w:space="0" w:color="auto"/>
            </w:tcBorders>
          </w:tcPr>
          <w:p w:rsidR="002E4D82" w:rsidRPr="002E4D82" w:rsidRDefault="002E4D82" w:rsidP="002E4D82">
            <w:pPr>
              <w:autoSpaceDE w:val="0"/>
              <w:autoSpaceDN w:val="0"/>
              <w:adjustRightInd w:val="0"/>
              <w:jc w:val="both"/>
              <w:rPr>
                <w:color w:val="000000"/>
                <w:sz w:val="18"/>
                <w:szCs w:val="18"/>
              </w:rPr>
            </w:pPr>
            <w:r w:rsidRPr="002E4D82">
              <w:rPr>
                <w:sz w:val="18"/>
                <w:szCs w:val="18"/>
              </w:rPr>
              <w:t>Кредиты, привлекаемые сельским поселением от других бюджетов бюджетной системы Российской Федерации</w:t>
            </w:r>
          </w:p>
          <w:p w:rsidR="002E4D82" w:rsidRPr="002E4D82" w:rsidRDefault="002E4D82" w:rsidP="002E4D82">
            <w:pPr>
              <w:autoSpaceDE w:val="0"/>
              <w:autoSpaceDN w:val="0"/>
              <w:adjustRightInd w:val="0"/>
              <w:jc w:val="both"/>
              <w:rPr>
                <w:sz w:val="18"/>
                <w:szCs w:val="18"/>
              </w:rPr>
            </w:pPr>
            <w:r w:rsidRPr="002E4D82">
              <w:rPr>
                <w:sz w:val="18"/>
                <w:szCs w:val="18"/>
              </w:rPr>
              <w:t>В том числе:</w:t>
            </w:r>
          </w:p>
        </w:tc>
        <w:tc>
          <w:tcPr>
            <w:tcW w:w="2693" w:type="dxa"/>
            <w:tcBorders>
              <w:top w:val="single" w:sz="4" w:space="0" w:color="auto"/>
              <w:left w:val="single" w:sz="4" w:space="0" w:color="auto"/>
              <w:bottom w:val="single" w:sz="4" w:space="0" w:color="auto"/>
              <w:right w:val="single" w:sz="4" w:space="0" w:color="auto"/>
            </w:tcBorders>
          </w:tcPr>
          <w:p w:rsidR="002E4D82" w:rsidRPr="002E4D82" w:rsidRDefault="002E4D82" w:rsidP="002E4D82">
            <w:pPr>
              <w:jc w:val="center"/>
              <w:rPr>
                <w:sz w:val="18"/>
                <w:szCs w:val="18"/>
              </w:rPr>
            </w:pPr>
          </w:p>
          <w:p w:rsidR="002E4D82" w:rsidRPr="002E4D82" w:rsidRDefault="002E4D82" w:rsidP="002E4D82">
            <w:pPr>
              <w:jc w:val="center"/>
              <w:rPr>
                <w:sz w:val="18"/>
                <w:szCs w:val="18"/>
              </w:rPr>
            </w:pPr>
            <w:r w:rsidRPr="002E4D82">
              <w:rPr>
                <w:sz w:val="18"/>
                <w:szCs w:val="18"/>
              </w:rPr>
              <w:t>0</w:t>
            </w:r>
          </w:p>
        </w:tc>
        <w:tc>
          <w:tcPr>
            <w:tcW w:w="2282" w:type="dxa"/>
            <w:tcBorders>
              <w:top w:val="single" w:sz="4" w:space="0" w:color="auto"/>
              <w:left w:val="single" w:sz="4" w:space="0" w:color="auto"/>
              <w:bottom w:val="single" w:sz="4" w:space="0" w:color="auto"/>
              <w:right w:val="single" w:sz="4" w:space="0" w:color="auto"/>
            </w:tcBorders>
          </w:tcPr>
          <w:p w:rsidR="002E4D82" w:rsidRPr="002E4D82" w:rsidRDefault="002E4D82" w:rsidP="002E4D82">
            <w:pPr>
              <w:jc w:val="center"/>
              <w:rPr>
                <w:sz w:val="18"/>
                <w:szCs w:val="18"/>
              </w:rPr>
            </w:pPr>
          </w:p>
          <w:p w:rsidR="002E4D82" w:rsidRPr="002E4D82" w:rsidRDefault="002E4D82" w:rsidP="002E4D82">
            <w:pPr>
              <w:jc w:val="center"/>
              <w:rPr>
                <w:sz w:val="18"/>
                <w:szCs w:val="18"/>
              </w:rPr>
            </w:pPr>
            <w:r w:rsidRPr="002E4D82">
              <w:rPr>
                <w:sz w:val="18"/>
                <w:szCs w:val="18"/>
              </w:rPr>
              <w:t>0</w:t>
            </w:r>
          </w:p>
        </w:tc>
      </w:tr>
      <w:tr w:rsidR="002E4D82" w:rsidRPr="002E4D82" w:rsidTr="00816B8E">
        <w:trPr>
          <w:trHeight w:val="387"/>
        </w:trPr>
        <w:tc>
          <w:tcPr>
            <w:tcW w:w="568" w:type="dxa"/>
            <w:tcBorders>
              <w:top w:val="single" w:sz="4" w:space="0" w:color="auto"/>
              <w:left w:val="single" w:sz="4" w:space="0" w:color="auto"/>
              <w:bottom w:val="single" w:sz="4" w:space="0" w:color="auto"/>
              <w:right w:val="single" w:sz="4" w:space="0" w:color="auto"/>
            </w:tcBorders>
          </w:tcPr>
          <w:p w:rsidR="002E4D82" w:rsidRPr="002E4D82" w:rsidRDefault="002E4D82" w:rsidP="002E4D82">
            <w:pPr>
              <w:jc w:val="center"/>
              <w:rPr>
                <w:color w:val="000000"/>
                <w:sz w:val="18"/>
                <w:szCs w:val="18"/>
              </w:rPr>
            </w:pPr>
          </w:p>
        </w:tc>
        <w:tc>
          <w:tcPr>
            <w:tcW w:w="4678" w:type="dxa"/>
            <w:tcBorders>
              <w:top w:val="single" w:sz="4" w:space="0" w:color="auto"/>
              <w:left w:val="single" w:sz="4" w:space="0" w:color="auto"/>
              <w:bottom w:val="single" w:sz="4" w:space="0" w:color="auto"/>
              <w:right w:val="single" w:sz="4" w:space="0" w:color="auto"/>
            </w:tcBorders>
          </w:tcPr>
          <w:p w:rsidR="002E4D82" w:rsidRPr="002E4D82" w:rsidRDefault="002E4D82" w:rsidP="002E4D82">
            <w:pPr>
              <w:rPr>
                <w:color w:val="000000"/>
                <w:sz w:val="18"/>
                <w:szCs w:val="18"/>
              </w:rPr>
            </w:pPr>
            <w:r w:rsidRPr="002E4D82">
              <w:rPr>
                <w:b/>
                <w:bCs/>
                <w:sz w:val="18"/>
                <w:szCs w:val="18"/>
              </w:rPr>
              <w:t>Итого</w:t>
            </w:r>
          </w:p>
        </w:tc>
        <w:tc>
          <w:tcPr>
            <w:tcW w:w="2693" w:type="dxa"/>
            <w:tcBorders>
              <w:top w:val="single" w:sz="4" w:space="0" w:color="auto"/>
              <w:left w:val="single" w:sz="4" w:space="0" w:color="auto"/>
              <w:bottom w:val="single" w:sz="4" w:space="0" w:color="auto"/>
              <w:right w:val="single" w:sz="4" w:space="0" w:color="auto"/>
            </w:tcBorders>
          </w:tcPr>
          <w:p w:rsidR="002E4D82" w:rsidRPr="002E4D82" w:rsidRDefault="002E4D82" w:rsidP="002E4D82">
            <w:pPr>
              <w:ind w:right="-108"/>
              <w:jc w:val="center"/>
              <w:rPr>
                <w:b/>
                <w:sz w:val="18"/>
                <w:szCs w:val="18"/>
              </w:rPr>
            </w:pPr>
            <w:r w:rsidRPr="002E4D82">
              <w:rPr>
                <w:b/>
                <w:sz w:val="18"/>
                <w:szCs w:val="18"/>
              </w:rPr>
              <w:t>0</w:t>
            </w:r>
          </w:p>
        </w:tc>
        <w:tc>
          <w:tcPr>
            <w:tcW w:w="2282" w:type="dxa"/>
            <w:tcBorders>
              <w:top w:val="single" w:sz="4" w:space="0" w:color="auto"/>
              <w:left w:val="single" w:sz="4" w:space="0" w:color="auto"/>
              <w:bottom w:val="single" w:sz="4" w:space="0" w:color="auto"/>
              <w:right w:val="single" w:sz="4" w:space="0" w:color="auto"/>
            </w:tcBorders>
          </w:tcPr>
          <w:p w:rsidR="002E4D82" w:rsidRPr="002E4D82" w:rsidRDefault="002E4D82" w:rsidP="002E4D82">
            <w:pPr>
              <w:jc w:val="center"/>
              <w:rPr>
                <w:b/>
                <w:sz w:val="18"/>
                <w:szCs w:val="18"/>
              </w:rPr>
            </w:pPr>
            <w:r w:rsidRPr="002E4D82">
              <w:rPr>
                <w:b/>
                <w:sz w:val="18"/>
                <w:szCs w:val="18"/>
              </w:rPr>
              <w:t>0</w:t>
            </w:r>
          </w:p>
        </w:tc>
      </w:tr>
    </w:tbl>
    <w:p w:rsidR="002E4D82" w:rsidRPr="002E4D82" w:rsidRDefault="002E4D82" w:rsidP="002E4D82">
      <w:pPr>
        <w:rPr>
          <w:sz w:val="18"/>
          <w:szCs w:val="18"/>
        </w:rPr>
      </w:pPr>
    </w:p>
    <w:p w:rsidR="002E4D82" w:rsidRPr="002E4D82" w:rsidRDefault="002E4D82" w:rsidP="002E4D82">
      <w:pPr>
        <w:rPr>
          <w:sz w:val="18"/>
          <w:szCs w:val="18"/>
        </w:rPr>
      </w:pPr>
    </w:p>
    <w:p w:rsidR="002E4D82" w:rsidRPr="002E4D82" w:rsidRDefault="002E4D82" w:rsidP="002E4D82">
      <w:pPr>
        <w:ind w:left="601" w:firstLine="709"/>
        <w:jc w:val="center"/>
        <w:rPr>
          <w:b/>
          <w:sz w:val="18"/>
          <w:szCs w:val="18"/>
        </w:rPr>
      </w:pPr>
      <w:r w:rsidRPr="002E4D82">
        <w:rPr>
          <w:b/>
          <w:sz w:val="18"/>
          <w:szCs w:val="18"/>
        </w:rPr>
        <w:t>Программа муниципальных внутренних  заимствований сельского поселения  Шентала муниципального района Шенталинский Самарской области на 2024год.</w:t>
      </w:r>
    </w:p>
    <w:p w:rsidR="002E4D82" w:rsidRPr="002E4D82" w:rsidRDefault="002E4D82" w:rsidP="00D942F5">
      <w:pPr>
        <w:rPr>
          <w:sz w:val="18"/>
          <w:szCs w:val="18"/>
        </w:rPr>
      </w:pPr>
    </w:p>
    <w:p w:rsidR="002E4D82" w:rsidRPr="002E4D82" w:rsidRDefault="002E4D82" w:rsidP="002E4D82">
      <w:pPr>
        <w:jc w:val="center"/>
        <w:rPr>
          <w:sz w:val="18"/>
          <w:szCs w:val="18"/>
        </w:rPr>
      </w:pPr>
      <w:r w:rsidRPr="002E4D82">
        <w:rPr>
          <w:sz w:val="18"/>
          <w:szCs w:val="18"/>
        </w:rPr>
        <w:t xml:space="preserve">                                                                                                                                                                                    тыс. рублей</w:t>
      </w:r>
    </w:p>
    <w:tbl>
      <w:tblPr>
        <w:tblW w:w="10221" w:type="dxa"/>
        <w:tblInd w:w="-176" w:type="dxa"/>
        <w:tblLayout w:type="fixed"/>
        <w:tblLook w:val="0000" w:firstRow="0" w:lastRow="0" w:firstColumn="0" w:lastColumn="0" w:noHBand="0" w:noVBand="0"/>
      </w:tblPr>
      <w:tblGrid>
        <w:gridCol w:w="568"/>
        <w:gridCol w:w="4678"/>
        <w:gridCol w:w="2693"/>
        <w:gridCol w:w="2282"/>
      </w:tblGrid>
      <w:tr w:rsidR="002E4D82" w:rsidRPr="002E4D82" w:rsidTr="00816B8E">
        <w:trPr>
          <w:trHeight w:val="1019"/>
          <w:tblHeader/>
        </w:trPr>
        <w:tc>
          <w:tcPr>
            <w:tcW w:w="568" w:type="dxa"/>
            <w:tcBorders>
              <w:top w:val="single" w:sz="4" w:space="0" w:color="auto"/>
              <w:left w:val="single" w:sz="4" w:space="0" w:color="auto"/>
              <w:bottom w:val="single" w:sz="4" w:space="0" w:color="auto"/>
              <w:right w:val="single" w:sz="4" w:space="0" w:color="auto"/>
            </w:tcBorders>
            <w:vAlign w:val="center"/>
          </w:tcPr>
          <w:p w:rsidR="002E4D82" w:rsidRPr="002E4D82" w:rsidRDefault="002E4D82" w:rsidP="002E4D82">
            <w:pPr>
              <w:jc w:val="center"/>
              <w:rPr>
                <w:b/>
                <w:color w:val="000000"/>
                <w:sz w:val="18"/>
                <w:szCs w:val="18"/>
              </w:rPr>
            </w:pPr>
            <w:r w:rsidRPr="002E4D82">
              <w:rPr>
                <w:b/>
                <w:color w:val="000000"/>
                <w:sz w:val="18"/>
                <w:szCs w:val="18"/>
              </w:rPr>
              <w:t xml:space="preserve">№ </w:t>
            </w:r>
            <w:proofErr w:type="gramStart"/>
            <w:r w:rsidRPr="002E4D82">
              <w:rPr>
                <w:b/>
                <w:color w:val="000000"/>
                <w:sz w:val="18"/>
                <w:szCs w:val="18"/>
              </w:rPr>
              <w:t>п</w:t>
            </w:r>
            <w:proofErr w:type="gramEnd"/>
            <w:r w:rsidRPr="002E4D82">
              <w:rPr>
                <w:b/>
                <w:color w:val="000000"/>
                <w:sz w:val="18"/>
                <w:szCs w:val="18"/>
              </w:rPr>
              <w:t>/п</w:t>
            </w:r>
          </w:p>
        </w:tc>
        <w:tc>
          <w:tcPr>
            <w:tcW w:w="4678" w:type="dxa"/>
            <w:tcBorders>
              <w:top w:val="single" w:sz="4" w:space="0" w:color="auto"/>
              <w:left w:val="single" w:sz="4" w:space="0" w:color="auto"/>
              <w:bottom w:val="single" w:sz="4" w:space="0" w:color="auto"/>
              <w:right w:val="single" w:sz="4" w:space="0" w:color="auto"/>
            </w:tcBorders>
            <w:vAlign w:val="center"/>
          </w:tcPr>
          <w:p w:rsidR="002E4D82" w:rsidRPr="002E4D82" w:rsidRDefault="002E4D82" w:rsidP="002E4D82">
            <w:pPr>
              <w:jc w:val="center"/>
              <w:rPr>
                <w:b/>
                <w:color w:val="000000"/>
                <w:sz w:val="18"/>
                <w:szCs w:val="18"/>
              </w:rPr>
            </w:pPr>
            <w:r w:rsidRPr="002E4D82">
              <w:rPr>
                <w:b/>
                <w:color w:val="000000"/>
                <w:sz w:val="18"/>
                <w:szCs w:val="18"/>
              </w:rPr>
              <w:t>Вид и наименование заимствования</w:t>
            </w:r>
          </w:p>
        </w:tc>
        <w:tc>
          <w:tcPr>
            <w:tcW w:w="2693" w:type="dxa"/>
            <w:tcBorders>
              <w:top w:val="single" w:sz="4" w:space="0" w:color="auto"/>
              <w:left w:val="single" w:sz="4" w:space="0" w:color="auto"/>
              <w:bottom w:val="single" w:sz="4" w:space="0" w:color="auto"/>
              <w:right w:val="single" w:sz="4" w:space="0" w:color="auto"/>
            </w:tcBorders>
            <w:vAlign w:val="center"/>
          </w:tcPr>
          <w:p w:rsidR="002E4D82" w:rsidRPr="002E4D82" w:rsidRDefault="002E4D82" w:rsidP="002E4D82">
            <w:pPr>
              <w:jc w:val="center"/>
              <w:rPr>
                <w:b/>
                <w:color w:val="000000"/>
                <w:sz w:val="18"/>
                <w:szCs w:val="18"/>
              </w:rPr>
            </w:pPr>
            <w:r w:rsidRPr="002E4D82">
              <w:rPr>
                <w:b/>
                <w:color w:val="000000"/>
                <w:sz w:val="18"/>
                <w:szCs w:val="18"/>
              </w:rPr>
              <w:t>Привлечение средств в              2024 году</w:t>
            </w:r>
          </w:p>
        </w:tc>
        <w:tc>
          <w:tcPr>
            <w:tcW w:w="2282" w:type="dxa"/>
            <w:tcBorders>
              <w:top w:val="single" w:sz="4" w:space="0" w:color="auto"/>
              <w:left w:val="single" w:sz="4" w:space="0" w:color="auto"/>
              <w:bottom w:val="single" w:sz="4" w:space="0" w:color="auto"/>
              <w:right w:val="single" w:sz="4" w:space="0" w:color="auto"/>
            </w:tcBorders>
            <w:vAlign w:val="center"/>
          </w:tcPr>
          <w:p w:rsidR="002E4D82" w:rsidRPr="002E4D82" w:rsidRDefault="002E4D82" w:rsidP="002E4D82">
            <w:pPr>
              <w:jc w:val="center"/>
              <w:rPr>
                <w:b/>
                <w:color w:val="000000"/>
                <w:sz w:val="18"/>
                <w:szCs w:val="18"/>
              </w:rPr>
            </w:pPr>
            <w:r w:rsidRPr="002E4D82">
              <w:rPr>
                <w:b/>
                <w:color w:val="000000"/>
                <w:sz w:val="18"/>
                <w:szCs w:val="18"/>
              </w:rPr>
              <w:t>Погашение основного долга в 2024 году</w:t>
            </w:r>
          </w:p>
        </w:tc>
      </w:tr>
      <w:tr w:rsidR="002E4D82" w:rsidRPr="002E4D82" w:rsidTr="00816B8E">
        <w:trPr>
          <w:trHeight w:val="1039"/>
        </w:trPr>
        <w:tc>
          <w:tcPr>
            <w:tcW w:w="568" w:type="dxa"/>
            <w:tcBorders>
              <w:top w:val="single" w:sz="4" w:space="0" w:color="auto"/>
              <w:left w:val="single" w:sz="4" w:space="0" w:color="auto"/>
              <w:bottom w:val="single" w:sz="4" w:space="0" w:color="auto"/>
              <w:right w:val="single" w:sz="4" w:space="0" w:color="auto"/>
            </w:tcBorders>
          </w:tcPr>
          <w:p w:rsidR="002E4D82" w:rsidRPr="002E4D82" w:rsidRDefault="002E4D82" w:rsidP="002E4D82">
            <w:pPr>
              <w:jc w:val="center"/>
              <w:rPr>
                <w:color w:val="000000"/>
                <w:sz w:val="18"/>
                <w:szCs w:val="18"/>
              </w:rPr>
            </w:pPr>
            <w:r w:rsidRPr="002E4D82">
              <w:rPr>
                <w:color w:val="000000"/>
                <w:sz w:val="18"/>
                <w:szCs w:val="18"/>
              </w:rPr>
              <w:t>1.</w:t>
            </w:r>
          </w:p>
        </w:tc>
        <w:tc>
          <w:tcPr>
            <w:tcW w:w="4678" w:type="dxa"/>
            <w:tcBorders>
              <w:top w:val="single" w:sz="4" w:space="0" w:color="auto"/>
              <w:left w:val="single" w:sz="4" w:space="0" w:color="auto"/>
              <w:bottom w:val="single" w:sz="4" w:space="0" w:color="auto"/>
              <w:right w:val="single" w:sz="4" w:space="0" w:color="auto"/>
            </w:tcBorders>
          </w:tcPr>
          <w:p w:rsidR="002E4D82" w:rsidRPr="002E4D82" w:rsidRDefault="002E4D82" w:rsidP="002E4D82">
            <w:pPr>
              <w:autoSpaceDE w:val="0"/>
              <w:autoSpaceDN w:val="0"/>
              <w:adjustRightInd w:val="0"/>
              <w:jc w:val="both"/>
              <w:rPr>
                <w:color w:val="000000"/>
                <w:sz w:val="18"/>
                <w:szCs w:val="18"/>
              </w:rPr>
            </w:pPr>
            <w:r w:rsidRPr="002E4D82">
              <w:rPr>
                <w:sz w:val="18"/>
                <w:szCs w:val="18"/>
              </w:rPr>
              <w:t>Кредиты, привлекаемые сельским поселением от других бюджетов бюджетной системы Российской Федерации</w:t>
            </w:r>
          </w:p>
          <w:p w:rsidR="002E4D82" w:rsidRPr="002E4D82" w:rsidRDefault="002E4D82" w:rsidP="002E4D82">
            <w:pPr>
              <w:autoSpaceDE w:val="0"/>
              <w:autoSpaceDN w:val="0"/>
              <w:adjustRightInd w:val="0"/>
              <w:jc w:val="both"/>
              <w:rPr>
                <w:sz w:val="18"/>
                <w:szCs w:val="18"/>
              </w:rPr>
            </w:pPr>
            <w:r w:rsidRPr="002E4D82">
              <w:rPr>
                <w:sz w:val="18"/>
                <w:szCs w:val="18"/>
              </w:rPr>
              <w:t>В том числе:</w:t>
            </w:r>
          </w:p>
        </w:tc>
        <w:tc>
          <w:tcPr>
            <w:tcW w:w="2693" w:type="dxa"/>
            <w:tcBorders>
              <w:top w:val="single" w:sz="4" w:space="0" w:color="auto"/>
              <w:left w:val="single" w:sz="4" w:space="0" w:color="auto"/>
              <w:bottom w:val="single" w:sz="4" w:space="0" w:color="auto"/>
              <w:right w:val="single" w:sz="4" w:space="0" w:color="auto"/>
            </w:tcBorders>
          </w:tcPr>
          <w:p w:rsidR="002E4D82" w:rsidRPr="002E4D82" w:rsidRDefault="002E4D82" w:rsidP="002E4D82">
            <w:pPr>
              <w:jc w:val="center"/>
              <w:rPr>
                <w:sz w:val="18"/>
                <w:szCs w:val="18"/>
              </w:rPr>
            </w:pPr>
            <w:r w:rsidRPr="002E4D82">
              <w:rPr>
                <w:sz w:val="18"/>
                <w:szCs w:val="18"/>
              </w:rPr>
              <w:t>0</w:t>
            </w:r>
          </w:p>
        </w:tc>
        <w:tc>
          <w:tcPr>
            <w:tcW w:w="2282" w:type="dxa"/>
            <w:tcBorders>
              <w:top w:val="single" w:sz="4" w:space="0" w:color="auto"/>
              <w:left w:val="single" w:sz="4" w:space="0" w:color="auto"/>
              <w:bottom w:val="single" w:sz="4" w:space="0" w:color="auto"/>
              <w:right w:val="single" w:sz="4" w:space="0" w:color="auto"/>
            </w:tcBorders>
          </w:tcPr>
          <w:p w:rsidR="002E4D82" w:rsidRPr="002E4D82" w:rsidRDefault="002E4D82" w:rsidP="002E4D82">
            <w:pPr>
              <w:jc w:val="center"/>
              <w:rPr>
                <w:sz w:val="18"/>
                <w:szCs w:val="18"/>
              </w:rPr>
            </w:pPr>
            <w:r w:rsidRPr="002E4D82">
              <w:rPr>
                <w:sz w:val="18"/>
                <w:szCs w:val="18"/>
              </w:rPr>
              <w:t>0</w:t>
            </w:r>
          </w:p>
        </w:tc>
      </w:tr>
      <w:tr w:rsidR="002E4D82" w:rsidRPr="002E4D82" w:rsidTr="00816B8E">
        <w:trPr>
          <w:trHeight w:val="356"/>
        </w:trPr>
        <w:tc>
          <w:tcPr>
            <w:tcW w:w="568" w:type="dxa"/>
            <w:tcBorders>
              <w:top w:val="single" w:sz="4" w:space="0" w:color="auto"/>
              <w:left w:val="single" w:sz="4" w:space="0" w:color="auto"/>
              <w:bottom w:val="single" w:sz="4" w:space="0" w:color="auto"/>
              <w:right w:val="single" w:sz="4" w:space="0" w:color="auto"/>
            </w:tcBorders>
          </w:tcPr>
          <w:p w:rsidR="002E4D82" w:rsidRPr="002E4D82" w:rsidRDefault="002E4D82" w:rsidP="002E4D82">
            <w:pPr>
              <w:jc w:val="center"/>
              <w:rPr>
                <w:color w:val="000000"/>
                <w:sz w:val="18"/>
                <w:szCs w:val="18"/>
              </w:rPr>
            </w:pPr>
          </w:p>
        </w:tc>
        <w:tc>
          <w:tcPr>
            <w:tcW w:w="4678" w:type="dxa"/>
            <w:tcBorders>
              <w:top w:val="single" w:sz="4" w:space="0" w:color="auto"/>
              <w:left w:val="single" w:sz="4" w:space="0" w:color="auto"/>
              <w:bottom w:val="single" w:sz="4" w:space="0" w:color="auto"/>
              <w:right w:val="single" w:sz="4" w:space="0" w:color="auto"/>
            </w:tcBorders>
          </w:tcPr>
          <w:p w:rsidR="002E4D82" w:rsidRPr="002E4D82" w:rsidRDefault="002E4D82" w:rsidP="002E4D82">
            <w:pPr>
              <w:keepNext/>
              <w:outlineLvl w:val="0"/>
              <w:rPr>
                <w:b/>
                <w:bCs/>
                <w:color w:val="000000"/>
                <w:sz w:val="18"/>
                <w:szCs w:val="18"/>
              </w:rPr>
            </w:pPr>
            <w:r w:rsidRPr="002E4D82">
              <w:rPr>
                <w:b/>
                <w:bCs/>
                <w:sz w:val="18"/>
                <w:szCs w:val="18"/>
              </w:rPr>
              <w:t>Итого</w:t>
            </w:r>
          </w:p>
        </w:tc>
        <w:tc>
          <w:tcPr>
            <w:tcW w:w="2693" w:type="dxa"/>
            <w:tcBorders>
              <w:top w:val="single" w:sz="4" w:space="0" w:color="auto"/>
              <w:left w:val="single" w:sz="4" w:space="0" w:color="auto"/>
              <w:bottom w:val="single" w:sz="4" w:space="0" w:color="auto"/>
              <w:right w:val="single" w:sz="4" w:space="0" w:color="auto"/>
            </w:tcBorders>
          </w:tcPr>
          <w:p w:rsidR="002E4D82" w:rsidRPr="002E4D82" w:rsidRDefault="002E4D82" w:rsidP="002E4D82">
            <w:pPr>
              <w:ind w:right="-108"/>
              <w:jc w:val="center"/>
              <w:rPr>
                <w:b/>
                <w:sz w:val="18"/>
                <w:szCs w:val="18"/>
              </w:rPr>
            </w:pPr>
            <w:r w:rsidRPr="002E4D82">
              <w:rPr>
                <w:b/>
                <w:sz w:val="18"/>
                <w:szCs w:val="18"/>
              </w:rPr>
              <w:t>0</w:t>
            </w:r>
          </w:p>
        </w:tc>
        <w:tc>
          <w:tcPr>
            <w:tcW w:w="2282" w:type="dxa"/>
            <w:tcBorders>
              <w:top w:val="single" w:sz="4" w:space="0" w:color="auto"/>
              <w:left w:val="single" w:sz="4" w:space="0" w:color="auto"/>
              <w:bottom w:val="single" w:sz="4" w:space="0" w:color="auto"/>
              <w:right w:val="single" w:sz="4" w:space="0" w:color="auto"/>
            </w:tcBorders>
          </w:tcPr>
          <w:p w:rsidR="002E4D82" w:rsidRPr="002E4D82" w:rsidRDefault="002E4D82" w:rsidP="002E4D82">
            <w:pPr>
              <w:jc w:val="right"/>
              <w:rPr>
                <w:b/>
                <w:sz w:val="18"/>
                <w:szCs w:val="18"/>
              </w:rPr>
            </w:pPr>
            <w:r w:rsidRPr="002E4D82">
              <w:rPr>
                <w:b/>
                <w:sz w:val="18"/>
                <w:szCs w:val="18"/>
              </w:rPr>
              <w:t>0</w:t>
            </w:r>
          </w:p>
        </w:tc>
      </w:tr>
    </w:tbl>
    <w:p w:rsidR="00D942F5" w:rsidRDefault="00D942F5" w:rsidP="00D942F5">
      <w:pPr>
        <w:rPr>
          <w:sz w:val="18"/>
          <w:szCs w:val="18"/>
        </w:rPr>
      </w:pPr>
    </w:p>
    <w:p w:rsidR="00816B8E" w:rsidRDefault="002E4D82" w:rsidP="00D942F5">
      <w:pPr>
        <w:jc w:val="center"/>
        <w:rPr>
          <w:b/>
          <w:sz w:val="18"/>
          <w:szCs w:val="18"/>
        </w:rPr>
      </w:pPr>
      <w:r w:rsidRPr="002E4D82">
        <w:rPr>
          <w:b/>
          <w:sz w:val="18"/>
          <w:szCs w:val="18"/>
        </w:rPr>
        <w:t xml:space="preserve">Программа муниципальных внутренних заимствований сельского поселения Шентала </w:t>
      </w:r>
    </w:p>
    <w:p w:rsidR="002E4D82" w:rsidRPr="002E4D82" w:rsidRDefault="002E4D82" w:rsidP="00D942F5">
      <w:pPr>
        <w:jc w:val="center"/>
        <w:rPr>
          <w:b/>
          <w:bCs/>
          <w:sz w:val="18"/>
          <w:szCs w:val="18"/>
        </w:rPr>
      </w:pPr>
      <w:r w:rsidRPr="002E4D82">
        <w:rPr>
          <w:b/>
          <w:sz w:val="18"/>
          <w:szCs w:val="18"/>
        </w:rPr>
        <w:t xml:space="preserve">муниципального района Шенталинский Самарской области </w:t>
      </w:r>
      <w:r w:rsidRPr="002E4D82">
        <w:rPr>
          <w:b/>
          <w:bCs/>
          <w:sz w:val="18"/>
          <w:szCs w:val="18"/>
        </w:rPr>
        <w:t>на 2025</w:t>
      </w:r>
      <w:r w:rsidR="00D942F5">
        <w:rPr>
          <w:b/>
          <w:bCs/>
          <w:sz w:val="18"/>
          <w:szCs w:val="18"/>
        </w:rPr>
        <w:t xml:space="preserve"> </w:t>
      </w:r>
      <w:r w:rsidRPr="002E4D82">
        <w:rPr>
          <w:b/>
          <w:bCs/>
          <w:sz w:val="18"/>
          <w:szCs w:val="18"/>
        </w:rPr>
        <w:t>г.</w:t>
      </w:r>
    </w:p>
    <w:p w:rsidR="002E4D82" w:rsidRPr="002E4D82" w:rsidRDefault="002E4D82" w:rsidP="00816B8E">
      <w:pPr>
        <w:rPr>
          <w:sz w:val="18"/>
          <w:szCs w:val="18"/>
        </w:rPr>
      </w:pPr>
    </w:p>
    <w:p w:rsidR="002E4D82" w:rsidRPr="002E4D82" w:rsidRDefault="002E4D82" w:rsidP="002E4D82">
      <w:pPr>
        <w:jc w:val="center"/>
        <w:rPr>
          <w:sz w:val="18"/>
          <w:szCs w:val="18"/>
        </w:rPr>
      </w:pPr>
      <w:r w:rsidRPr="002E4D82">
        <w:rPr>
          <w:sz w:val="18"/>
          <w:szCs w:val="18"/>
        </w:rPr>
        <w:t xml:space="preserve">                                                                                                                                                                                    тыс. рублей</w:t>
      </w:r>
    </w:p>
    <w:tbl>
      <w:tblPr>
        <w:tblW w:w="10219" w:type="dxa"/>
        <w:tblInd w:w="-176" w:type="dxa"/>
        <w:tblLayout w:type="fixed"/>
        <w:tblLook w:val="0000" w:firstRow="0" w:lastRow="0" w:firstColumn="0" w:lastColumn="0" w:noHBand="0" w:noVBand="0"/>
      </w:tblPr>
      <w:tblGrid>
        <w:gridCol w:w="568"/>
        <w:gridCol w:w="4678"/>
        <w:gridCol w:w="2693"/>
        <w:gridCol w:w="2280"/>
      </w:tblGrid>
      <w:tr w:rsidR="002E4D82" w:rsidRPr="002E4D82" w:rsidTr="00816B8E">
        <w:trPr>
          <w:trHeight w:val="1019"/>
          <w:tblHeader/>
        </w:trPr>
        <w:tc>
          <w:tcPr>
            <w:tcW w:w="568" w:type="dxa"/>
            <w:tcBorders>
              <w:top w:val="single" w:sz="4" w:space="0" w:color="auto"/>
              <w:left w:val="single" w:sz="4" w:space="0" w:color="auto"/>
              <w:bottom w:val="single" w:sz="4" w:space="0" w:color="auto"/>
              <w:right w:val="single" w:sz="4" w:space="0" w:color="auto"/>
            </w:tcBorders>
            <w:vAlign w:val="center"/>
          </w:tcPr>
          <w:p w:rsidR="002E4D82" w:rsidRPr="002E4D82" w:rsidRDefault="002E4D82" w:rsidP="002E4D82">
            <w:pPr>
              <w:jc w:val="center"/>
              <w:rPr>
                <w:b/>
                <w:color w:val="000000"/>
                <w:sz w:val="18"/>
                <w:szCs w:val="18"/>
              </w:rPr>
            </w:pPr>
            <w:r w:rsidRPr="002E4D82">
              <w:rPr>
                <w:b/>
                <w:color w:val="000000"/>
                <w:sz w:val="18"/>
                <w:szCs w:val="18"/>
              </w:rPr>
              <w:t xml:space="preserve">№ </w:t>
            </w:r>
            <w:proofErr w:type="gramStart"/>
            <w:r w:rsidRPr="002E4D82">
              <w:rPr>
                <w:b/>
                <w:color w:val="000000"/>
                <w:sz w:val="18"/>
                <w:szCs w:val="18"/>
              </w:rPr>
              <w:t>п</w:t>
            </w:r>
            <w:proofErr w:type="gramEnd"/>
            <w:r w:rsidRPr="002E4D82">
              <w:rPr>
                <w:b/>
                <w:color w:val="000000"/>
                <w:sz w:val="18"/>
                <w:szCs w:val="18"/>
              </w:rPr>
              <w:t>/п</w:t>
            </w:r>
          </w:p>
        </w:tc>
        <w:tc>
          <w:tcPr>
            <w:tcW w:w="4678" w:type="dxa"/>
            <w:tcBorders>
              <w:top w:val="single" w:sz="4" w:space="0" w:color="auto"/>
              <w:left w:val="single" w:sz="4" w:space="0" w:color="auto"/>
              <w:bottom w:val="single" w:sz="4" w:space="0" w:color="auto"/>
              <w:right w:val="single" w:sz="4" w:space="0" w:color="auto"/>
            </w:tcBorders>
            <w:vAlign w:val="center"/>
          </w:tcPr>
          <w:p w:rsidR="002E4D82" w:rsidRPr="002E4D82" w:rsidRDefault="002E4D82" w:rsidP="002E4D82">
            <w:pPr>
              <w:jc w:val="center"/>
              <w:rPr>
                <w:b/>
                <w:color w:val="000000"/>
                <w:sz w:val="18"/>
                <w:szCs w:val="18"/>
              </w:rPr>
            </w:pPr>
            <w:r w:rsidRPr="002E4D82">
              <w:rPr>
                <w:b/>
                <w:color w:val="000000"/>
                <w:sz w:val="18"/>
                <w:szCs w:val="18"/>
              </w:rPr>
              <w:t>Вид и наименование заимствования</w:t>
            </w:r>
          </w:p>
        </w:tc>
        <w:tc>
          <w:tcPr>
            <w:tcW w:w="2693" w:type="dxa"/>
            <w:tcBorders>
              <w:top w:val="single" w:sz="4" w:space="0" w:color="auto"/>
              <w:left w:val="single" w:sz="4" w:space="0" w:color="auto"/>
              <w:bottom w:val="single" w:sz="4" w:space="0" w:color="auto"/>
              <w:right w:val="single" w:sz="4" w:space="0" w:color="auto"/>
            </w:tcBorders>
            <w:vAlign w:val="center"/>
          </w:tcPr>
          <w:p w:rsidR="002E4D82" w:rsidRPr="002E4D82" w:rsidRDefault="002E4D82" w:rsidP="002E4D82">
            <w:pPr>
              <w:jc w:val="center"/>
              <w:rPr>
                <w:b/>
                <w:color w:val="000000"/>
                <w:sz w:val="18"/>
                <w:szCs w:val="18"/>
              </w:rPr>
            </w:pPr>
            <w:r w:rsidRPr="002E4D82">
              <w:rPr>
                <w:b/>
                <w:color w:val="000000"/>
                <w:sz w:val="18"/>
                <w:szCs w:val="18"/>
              </w:rPr>
              <w:t>Привлечение средств в              2025 году</w:t>
            </w:r>
          </w:p>
        </w:tc>
        <w:tc>
          <w:tcPr>
            <w:tcW w:w="2280" w:type="dxa"/>
            <w:tcBorders>
              <w:top w:val="single" w:sz="4" w:space="0" w:color="auto"/>
              <w:left w:val="single" w:sz="4" w:space="0" w:color="auto"/>
              <w:bottom w:val="single" w:sz="4" w:space="0" w:color="auto"/>
              <w:right w:val="single" w:sz="4" w:space="0" w:color="auto"/>
            </w:tcBorders>
            <w:vAlign w:val="center"/>
          </w:tcPr>
          <w:p w:rsidR="002E4D82" w:rsidRPr="002E4D82" w:rsidRDefault="002E4D82" w:rsidP="002E4D82">
            <w:pPr>
              <w:jc w:val="center"/>
              <w:rPr>
                <w:b/>
                <w:color w:val="000000"/>
                <w:sz w:val="18"/>
                <w:szCs w:val="18"/>
              </w:rPr>
            </w:pPr>
            <w:r w:rsidRPr="002E4D82">
              <w:rPr>
                <w:b/>
                <w:color w:val="000000"/>
                <w:sz w:val="18"/>
                <w:szCs w:val="18"/>
              </w:rPr>
              <w:t>Погашение основного долга в 2025 году</w:t>
            </w:r>
          </w:p>
        </w:tc>
      </w:tr>
      <w:tr w:rsidR="002E4D82" w:rsidRPr="002E4D82" w:rsidTr="00816B8E">
        <w:trPr>
          <w:trHeight w:val="1106"/>
        </w:trPr>
        <w:tc>
          <w:tcPr>
            <w:tcW w:w="568" w:type="dxa"/>
            <w:tcBorders>
              <w:top w:val="single" w:sz="4" w:space="0" w:color="auto"/>
              <w:left w:val="single" w:sz="4" w:space="0" w:color="auto"/>
              <w:bottom w:val="single" w:sz="4" w:space="0" w:color="auto"/>
              <w:right w:val="single" w:sz="4" w:space="0" w:color="auto"/>
            </w:tcBorders>
          </w:tcPr>
          <w:p w:rsidR="002E4D82" w:rsidRPr="002E4D82" w:rsidRDefault="002E4D82" w:rsidP="002E4D82">
            <w:pPr>
              <w:jc w:val="center"/>
              <w:rPr>
                <w:color w:val="000000"/>
                <w:sz w:val="18"/>
                <w:szCs w:val="18"/>
              </w:rPr>
            </w:pPr>
            <w:r w:rsidRPr="002E4D82">
              <w:rPr>
                <w:color w:val="000000"/>
                <w:sz w:val="18"/>
                <w:szCs w:val="18"/>
              </w:rPr>
              <w:t>1.</w:t>
            </w:r>
          </w:p>
        </w:tc>
        <w:tc>
          <w:tcPr>
            <w:tcW w:w="4678" w:type="dxa"/>
            <w:tcBorders>
              <w:top w:val="single" w:sz="4" w:space="0" w:color="auto"/>
              <w:left w:val="single" w:sz="4" w:space="0" w:color="auto"/>
              <w:bottom w:val="single" w:sz="4" w:space="0" w:color="auto"/>
              <w:right w:val="single" w:sz="4" w:space="0" w:color="auto"/>
            </w:tcBorders>
          </w:tcPr>
          <w:p w:rsidR="002E4D82" w:rsidRPr="002E4D82" w:rsidRDefault="002E4D82" w:rsidP="002E4D82">
            <w:pPr>
              <w:autoSpaceDE w:val="0"/>
              <w:autoSpaceDN w:val="0"/>
              <w:adjustRightInd w:val="0"/>
              <w:jc w:val="both"/>
              <w:rPr>
                <w:color w:val="000000"/>
                <w:sz w:val="18"/>
                <w:szCs w:val="18"/>
              </w:rPr>
            </w:pPr>
            <w:r w:rsidRPr="002E4D82">
              <w:rPr>
                <w:sz w:val="18"/>
                <w:szCs w:val="18"/>
              </w:rPr>
              <w:t>Кредиты, привлекаемые сельским советом от других бюджетов бюджетной системы Российской Федерации</w:t>
            </w:r>
          </w:p>
          <w:p w:rsidR="002E4D82" w:rsidRPr="002E4D82" w:rsidRDefault="002E4D82" w:rsidP="002E4D82">
            <w:pPr>
              <w:autoSpaceDE w:val="0"/>
              <w:autoSpaceDN w:val="0"/>
              <w:adjustRightInd w:val="0"/>
              <w:jc w:val="both"/>
              <w:rPr>
                <w:sz w:val="18"/>
                <w:szCs w:val="18"/>
              </w:rPr>
            </w:pPr>
            <w:r w:rsidRPr="002E4D82">
              <w:rPr>
                <w:sz w:val="18"/>
                <w:szCs w:val="18"/>
              </w:rPr>
              <w:t>В том числе:</w:t>
            </w:r>
          </w:p>
        </w:tc>
        <w:tc>
          <w:tcPr>
            <w:tcW w:w="2693" w:type="dxa"/>
            <w:tcBorders>
              <w:top w:val="single" w:sz="4" w:space="0" w:color="auto"/>
              <w:left w:val="single" w:sz="4" w:space="0" w:color="auto"/>
              <w:bottom w:val="single" w:sz="4" w:space="0" w:color="auto"/>
              <w:right w:val="single" w:sz="4" w:space="0" w:color="auto"/>
            </w:tcBorders>
          </w:tcPr>
          <w:p w:rsidR="002E4D82" w:rsidRPr="002E4D82" w:rsidRDefault="002E4D82" w:rsidP="002E4D82">
            <w:pPr>
              <w:jc w:val="center"/>
              <w:rPr>
                <w:sz w:val="18"/>
                <w:szCs w:val="18"/>
              </w:rPr>
            </w:pPr>
            <w:r w:rsidRPr="002E4D82">
              <w:rPr>
                <w:sz w:val="18"/>
                <w:szCs w:val="18"/>
              </w:rPr>
              <w:t>0</w:t>
            </w:r>
          </w:p>
        </w:tc>
        <w:tc>
          <w:tcPr>
            <w:tcW w:w="2280" w:type="dxa"/>
            <w:tcBorders>
              <w:top w:val="single" w:sz="4" w:space="0" w:color="auto"/>
              <w:left w:val="single" w:sz="4" w:space="0" w:color="auto"/>
              <w:bottom w:val="single" w:sz="4" w:space="0" w:color="auto"/>
              <w:right w:val="single" w:sz="4" w:space="0" w:color="auto"/>
            </w:tcBorders>
          </w:tcPr>
          <w:p w:rsidR="002E4D82" w:rsidRPr="002E4D82" w:rsidRDefault="002E4D82" w:rsidP="002E4D82">
            <w:pPr>
              <w:jc w:val="center"/>
              <w:rPr>
                <w:sz w:val="18"/>
                <w:szCs w:val="18"/>
              </w:rPr>
            </w:pPr>
            <w:r w:rsidRPr="002E4D82">
              <w:rPr>
                <w:sz w:val="18"/>
                <w:szCs w:val="18"/>
              </w:rPr>
              <w:t>0</w:t>
            </w:r>
          </w:p>
        </w:tc>
      </w:tr>
      <w:tr w:rsidR="002E4D82" w:rsidRPr="002E4D82" w:rsidTr="00816B8E">
        <w:trPr>
          <w:trHeight w:val="359"/>
        </w:trPr>
        <w:tc>
          <w:tcPr>
            <w:tcW w:w="568" w:type="dxa"/>
            <w:tcBorders>
              <w:top w:val="single" w:sz="4" w:space="0" w:color="auto"/>
              <w:left w:val="single" w:sz="4" w:space="0" w:color="auto"/>
              <w:bottom w:val="single" w:sz="4" w:space="0" w:color="auto"/>
              <w:right w:val="single" w:sz="4" w:space="0" w:color="auto"/>
            </w:tcBorders>
          </w:tcPr>
          <w:p w:rsidR="002E4D82" w:rsidRPr="002E4D82" w:rsidRDefault="002E4D82" w:rsidP="002E4D82">
            <w:pPr>
              <w:jc w:val="center"/>
              <w:rPr>
                <w:color w:val="000000"/>
                <w:sz w:val="18"/>
                <w:szCs w:val="18"/>
              </w:rPr>
            </w:pPr>
          </w:p>
        </w:tc>
        <w:tc>
          <w:tcPr>
            <w:tcW w:w="4678" w:type="dxa"/>
            <w:tcBorders>
              <w:top w:val="single" w:sz="4" w:space="0" w:color="auto"/>
              <w:left w:val="single" w:sz="4" w:space="0" w:color="auto"/>
              <w:bottom w:val="single" w:sz="4" w:space="0" w:color="auto"/>
              <w:right w:val="single" w:sz="4" w:space="0" w:color="auto"/>
            </w:tcBorders>
          </w:tcPr>
          <w:p w:rsidR="002E4D82" w:rsidRPr="002E4D82" w:rsidRDefault="002E4D82" w:rsidP="002E4D82">
            <w:pPr>
              <w:rPr>
                <w:color w:val="000000"/>
                <w:sz w:val="18"/>
                <w:szCs w:val="18"/>
              </w:rPr>
            </w:pPr>
            <w:r w:rsidRPr="002E4D82">
              <w:rPr>
                <w:b/>
                <w:bCs/>
                <w:sz w:val="18"/>
                <w:szCs w:val="18"/>
              </w:rPr>
              <w:t>Итого</w:t>
            </w:r>
          </w:p>
        </w:tc>
        <w:tc>
          <w:tcPr>
            <w:tcW w:w="2693" w:type="dxa"/>
            <w:tcBorders>
              <w:top w:val="single" w:sz="4" w:space="0" w:color="auto"/>
              <w:left w:val="single" w:sz="4" w:space="0" w:color="auto"/>
              <w:bottom w:val="single" w:sz="4" w:space="0" w:color="auto"/>
              <w:right w:val="single" w:sz="4" w:space="0" w:color="auto"/>
            </w:tcBorders>
          </w:tcPr>
          <w:p w:rsidR="002E4D82" w:rsidRPr="002E4D82" w:rsidRDefault="002E4D82" w:rsidP="002E4D82">
            <w:pPr>
              <w:ind w:right="-108"/>
              <w:jc w:val="center"/>
              <w:rPr>
                <w:b/>
                <w:sz w:val="18"/>
                <w:szCs w:val="18"/>
              </w:rPr>
            </w:pPr>
            <w:r w:rsidRPr="002E4D82">
              <w:rPr>
                <w:b/>
                <w:sz w:val="18"/>
                <w:szCs w:val="18"/>
              </w:rPr>
              <w:t>0</w:t>
            </w:r>
          </w:p>
        </w:tc>
        <w:tc>
          <w:tcPr>
            <w:tcW w:w="2280" w:type="dxa"/>
            <w:tcBorders>
              <w:top w:val="single" w:sz="4" w:space="0" w:color="auto"/>
              <w:left w:val="single" w:sz="4" w:space="0" w:color="auto"/>
              <w:bottom w:val="single" w:sz="4" w:space="0" w:color="auto"/>
              <w:right w:val="single" w:sz="4" w:space="0" w:color="auto"/>
            </w:tcBorders>
          </w:tcPr>
          <w:p w:rsidR="002E4D82" w:rsidRPr="002E4D82" w:rsidRDefault="002E4D82" w:rsidP="002E4D82">
            <w:pPr>
              <w:jc w:val="center"/>
              <w:rPr>
                <w:b/>
                <w:sz w:val="18"/>
                <w:szCs w:val="18"/>
              </w:rPr>
            </w:pPr>
            <w:r w:rsidRPr="002E4D82">
              <w:rPr>
                <w:b/>
                <w:sz w:val="18"/>
                <w:szCs w:val="18"/>
              </w:rPr>
              <w:t>0</w:t>
            </w:r>
          </w:p>
        </w:tc>
      </w:tr>
    </w:tbl>
    <w:p w:rsidR="002E4D82" w:rsidRPr="002E4D82" w:rsidRDefault="002E4D82" w:rsidP="002E4D82">
      <w:pPr>
        <w:rPr>
          <w:snapToGrid w:val="0"/>
          <w:sz w:val="18"/>
          <w:szCs w:val="18"/>
        </w:rPr>
      </w:pPr>
    </w:p>
    <w:tbl>
      <w:tblPr>
        <w:tblW w:w="9860" w:type="dxa"/>
        <w:tblInd w:w="93" w:type="dxa"/>
        <w:tblLook w:val="04A0" w:firstRow="1" w:lastRow="0" w:firstColumn="1" w:lastColumn="0" w:noHBand="0" w:noVBand="1"/>
      </w:tblPr>
      <w:tblGrid>
        <w:gridCol w:w="2960"/>
        <w:gridCol w:w="3360"/>
        <w:gridCol w:w="1180"/>
        <w:gridCol w:w="1200"/>
        <w:gridCol w:w="1160"/>
      </w:tblGrid>
      <w:tr w:rsidR="00816B8E" w:rsidTr="00816B8E">
        <w:trPr>
          <w:trHeight w:val="720"/>
        </w:trPr>
        <w:tc>
          <w:tcPr>
            <w:tcW w:w="9860" w:type="dxa"/>
            <w:gridSpan w:val="5"/>
            <w:vMerge w:val="restart"/>
            <w:tcBorders>
              <w:top w:val="nil"/>
              <w:left w:val="nil"/>
              <w:bottom w:val="nil"/>
              <w:right w:val="nil"/>
            </w:tcBorders>
            <w:shd w:val="clear" w:color="auto" w:fill="auto"/>
            <w:vAlign w:val="center"/>
            <w:hideMark/>
          </w:tcPr>
          <w:p w:rsidR="00BA6954" w:rsidRDefault="00BA6954">
            <w:pPr>
              <w:jc w:val="center"/>
              <w:rPr>
                <w:b/>
                <w:bCs/>
              </w:rPr>
            </w:pPr>
          </w:p>
          <w:p w:rsidR="00BA6954" w:rsidRDefault="00BA6954">
            <w:pPr>
              <w:jc w:val="center"/>
              <w:rPr>
                <w:b/>
                <w:bCs/>
              </w:rPr>
            </w:pPr>
          </w:p>
          <w:p w:rsidR="00BA6954" w:rsidRDefault="00BA6954">
            <w:pPr>
              <w:jc w:val="center"/>
              <w:rPr>
                <w:b/>
                <w:bCs/>
              </w:rPr>
            </w:pPr>
          </w:p>
          <w:p w:rsidR="00BA6954" w:rsidRDefault="00BA6954">
            <w:pPr>
              <w:jc w:val="center"/>
              <w:rPr>
                <w:b/>
                <w:bCs/>
              </w:rPr>
            </w:pPr>
          </w:p>
          <w:p w:rsidR="00BA6954" w:rsidRDefault="00BA6954">
            <w:pPr>
              <w:jc w:val="center"/>
              <w:rPr>
                <w:b/>
                <w:bCs/>
              </w:rPr>
            </w:pPr>
          </w:p>
          <w:p w:rsidR="00BA6954" w:rsidRDefault="00BA6954">
            <w:pPr>
              <w:jc w:val="center"/>
              <w:rPr>
                <w:b/>
                <w:bCs/>
              </w:rPr>
            </w:pPr>
          </w:p>
          <w:p w:rsidR="00BA6954" w:rsidRDefault="00BA6954">
            <w:pPr>
              <w:jc w:val="center"/>
              <w:rPr>
                <w:b/>
                <w:bCs/>
              </w:rPr>
            </w:pPr>
          </w:p>
          <w:p w:rsidR="00BA6954" w:rsidRDefault="00BA6954">
            <w:pPr>
              <w:jc w:val="center"/>
              <w:rPr>
                <w:b/>
                <w:bCs/>
              </w:rPr>
            </w:pPr>
          </w:p>
          <w:p w:rsidR="00816B8E" w:rsidRDefault="00816B8E">
            <w:pPr>
              <w:jc w:val="center"/>
              <w:rPr>
                <w:b/>
                <w:bCs/>
              </w:rPr>
            </w:pPr>
            <w:r>
              <w:rPr>
                <w:b/>
                <w:bCs/>
              </w:rPr>
              <w:t>Основные характеристики бюджета сельского поселения Шентала на 2023-2025 годы</w:t>
            </w:r>
          </w:p>
        </w:tc>
      </w:tr>
      <w:tr w:rsidR="00816B8E" w:rsidTr="00816B8E">
        <w:trPr>
          <w:trHeight w:val="315"/>
        </w:trPr>
        <w:tc>
          <w:tcPr>
            <w:tcW w:w="9860" w:type="dxa"/>
            <w:gridSpan w:val="5"/>
            <w:vMerge/>
            <w:tcBorders>
              <w:top w:val="nil"/>
              <w:left w:val="nil"/>
              <w:bottom w:val="nil"/>
              <w:right w:val="nil"/>
            </w:tcBorders>
            <w:vAlign w:val="center"/>
            <w:hideMark/>
          </w:tcPr>
          <w:p w:rsidR="00816B8E" w:rsidRDefault="00816B8E">
            <w:pPr>
              <w:rPr>
                <w:b/>
                <w:bCs/>
              </w:rPr>
            </w:pPr>
          </w:p>
        </w:tc>
      </w:tr>
      <w:tr w:rsidR="00816B8E" w:rsidTr="00816B8E">
        <w:trPr>
          <w:trHeight w:val="276"/>
        </w:trPr>
        <w:tc>
          <w:tcPr>
            <w:tcW w:w="9860" w:type="dxa"/>
            <w:gridSpan w:val="5"/>
            <w:vMerge/>
            <w:tcBorders>
              <w:top w:val="nil"/>
              <w:left w:val="nil"/>
              <w:bottom w:val="nil"/>
              <w:right w:val="nil"/>
            </w:tcBorders>
            <w:vAlign w:val="center"/>
            <w:hideMark/>
          </w:tcPr>
          <w:p w:rsidR="00816B8E" w:rsidRDefault="00816B8E">
            <w:pPr>
              <w:rPr>
                <w:b/>
                <w:bCs/>
              </w:rPr>
            </w:pPr>
          </w:p>
        </w:tc>
      </w:tr>
      <w:tr w:rsidR="00816B8E" w:rsidTr="00816B8E">
        <w:trPr>
          <w:trHeight w:val="276"/>
        </w:trPr>
        <w:tc>
          <w:tcPr>
            <w:tcW w:w="9860" w:type="dxa"/>
            <w:gridSpan w:val="5"/>
            <w:vMerge/>
            <w:tcBorders>
              <w:top w:val="nil"/>
              <w:left w:val="nil"/>
              <w:bottom w:val="nil"/>
              <w:right w:val="nil"/>
            </w:tcBorders>
            <w:vAlign w:val="center"/>
            <w:hideMark/>
          </w:tcPr>
          <w:p w:rsidR="00816B8E" w:rsidRDefault="00816B8E">
            <w:pPr>
              <w:rPr>
                <w:b/>
                <w:bCs/>
              </w:rPr>
            </w:pPr>
          </w:p>
        </w:tc>
      </w:tr>
      <w:tr w:rsidR="00BA6954" w:rsidTr="00897CB1">
        <w:trPr>
          <w:trHeight w:val="270"/>
        </w:trPr>
        <w:tc>
          <w:tcPr>
            <w:tcW w:w="2960" w:type="dxa"/>
            <w:tcBorders>
              <w:top w:val="nil"/>
              <w:left w:val="nil"/>
              <w:bottom w:val="nil"/>
              <w:right w:val="nil"/>
            </w:tcBorders>
            <w:shd w:val="clear" w:color="auto" w:fill="auto"/>
            <w:noWrap/>
            <w:vAlign w:val="bottom"/>
            <w:hideMark/>
          </w:tcPr>
          <w:p w:rsidR="00BA6954" w:rsidRDefault="00BA6954">
            <w:pPr>
              <w:jc w:val="center"/>
              <w:rPr>
                <w:b/>
                <w:bCs/>
              </w:rPr>
            </w:pPr>
          </w:p>
        </w:tc>
        <w:tc>
          <w:tcPr>
            <w:tcW w:w="3360" w:type="dxa"/>
            <w:tcBorders>
              <w:top w:val="nil"/>
              <w:left w:val="nil"/>
              <w:bottom w:val="nil"/>
              <w:right w:val="nil"/>
            </w:tcBorders>
            <w:shd w:val="clear" w:color="auto" w:fill="auto"/>
            <w:noWrap/>
            <w:vAlign w:val="bottom"/>
            <w:hideMark/>
          </w:tcPr>
          <w:p w:rsidR="00BA6954" w:rsidRDefault="00BA6954"/>
        </w:tc>
        <w:tc>
          <w:tcPr>
            <w:tcW w:w="1180" w:type="dxa"/>
            <w:tcBorders>
              <w:top w:val="nil"/>
              <w:left w:val="nil"/>
              <w:bottom w:val="nil"/>
              <w:right w:val="nil"/>
            </w:tcBorders>
            <w:shd w:val="clear" w:color="auto" w:fill="auto"/>
            <w:noWrap/>
            <w:vAlign w:val="bottom"/>
            <w:hideMark/>
          </w:tcPr>
          <w:p w:rsidR="00BA6954" w:rsidRDefault="00BA6954"/>
        </w:tc>
        <w:tc>
          <w:tcPr>
            <w:tcW w:w="2360" w:type="dxa"/>
            <w:gridSpan w:val="2"/>
            <w:tcBorders>
              <w:top w:val="nil"/>
              <w:left w:val="nil"/>
              <w:bottom w:val="nil"/>
              <w:right w:val="nil"/>
            </w:tcBorders>
            <w:shd w:val="clear" w:color="auto" w:fill="auto"/>
            <w:noWrap/>
            <w:vAlign w:val="bottom"/>
            <w:hideMark/>
          </w:tcPr>
          <w:p w:rsidR="00BA6954" w:rsidRDefault="00BA6954" w:rsidP="00BA6954">
            <w:pPr>
              <w:ind w:right="-186"/>
              <w:jc w:val="center"/>
              <w:rPr>
                <w:b/>
                <w:bCs/>
                <w:i/>
                <w:iCs/>
              </w:rPr>
            </w:pPr>
            <w:r>
              <w:rPr>
                <w:b/>
                <w:bCs/>
                <w:i/>
                <w:iCs/>
              </w:rPr>
              <w:t>тыс. руб.</w:t>
            </w:r>
          </w:p>
        </w:tc>
      </w:tr>
      <w:tr w:rsidR="00816B8E" w:rsidTr="00816B8E">
        <w:trPr>
          <w:trHeight w:val="570"/>
        </w:trPr>
        <w:tc>
          <w:tcPr>
            <w:tcW w:w="296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16B8E" w:rsidRDefault="00816B8E">
            <w:pPr>
              <w:jc w:val="center"/>
              <w:rPr>
                <w:b/>
                <w:bCs/>
              </w:rPr>
            </w:pPr>
            <w:r>
              <w:rPr>
                <w:b/>
                <w:bCs/>
              </w:rPr>
              <w:t>Код</w:t>
            </w:r>
          </w:p>
        </w:tc>
        <w:tc>
          <w:tcPr>
            <w:tcW w:w="3360" w:type="dxa"/>
            <w:tcBorders>
              <w:top w:val="single" w:sz="8" w:space="0" w:color="auto"/>
              <w:left w:val="nil"/>
              <w:bottom w:val="single" w:sz="8" w:space="0" w:color="auto"/>
              <w:right w:val="single" w:sz="4" w:space="0" w:color="auto"/>
            </w:tcBorders>
            <w:shd w:val="clear" w:color="000000" w:fill="FFFFFF"/>
            <w:vAlign w:val="center"/>
            <w:hideMark/>
          </w:tcPr>
          <w:p w:rsidR="00816B8E" w:rsidRDefault="00816B8E">
            <w:pPr>
              <w:jc w:val="center"/>
              <w:rPr>
                <w:b/>
                <w:bCs/>
              </w:rPr>
            </w:pPr>
            <w:r>
              <w:rPr>
                <w:b/>
                <w:bCs/>
              </w:rPr>
              <w:t xml:space="preserve">Наименование </w:t>
            </w:r>
          </w:p>
        </w:tc>
        <w:tc>
          <w:tcPr>
            <w:tcW w:w="1180" w:type="dxa"/>
            <w:tcBorders>
              <w:top w:val="single" w:sz="8" w:space="0" w:color="auto"/>
              <w:left w:val="nil"/>
              <w:bottom w:val="single" w:sz="8" w:space="0" w:color="auto"/>
              <w:right w:val="single" w:sz="4" w:space="0" w:color="auto"/>
            </w:tcBorders>
            <w:shd w:val="clear" w:color="000000" w:fill="FFFFFF"/>
            <w:vAlign w:val="center"/>
            <w:hideMark/>
          </w:tcPr>
          <w:p w:rsidR="00816B8E" w:rsidRDefault="00816B8E">
            <w:pPr>
              <w:jc w:val="center"/>
              <w:rPr>
                <w:b/>
                <w:bCs/>
              </w:rPr>
            </w:pPr>
            <w:r>
              <w:rPr>
                <w:b/>
                <w:bCs/>
              </w:rPr>
              <w:t>2023</w:t>
            </w:r>
          </w:p>
        </w:tc>
        <w:tc>
          <w:tcPr>
            <w:tcW w:w="1200" w:type="dxa"/>
            <w:tcBorders>
              <w:top w:val="single" w:sz="8" w:space="0" w:color="auto"/>
              <w:left w:val="nil"/>
              <w:bottom w:val="single" w:sz="8" w:space="0" w:color="auto"/>
              <w:right w:val="single" w:sz="4" w:space="0" w:color="auto"/>
            </w:tcBorders>
            <w:shd w:val="clear" w:color="000000" w:fill="FFFFFF"/>
            <w:vAlign w:val="center"/>
            <w:hideMark/>
          </w:tcPr>
          <w:p w:rsidR="00816B8E" w:rsidRDefault="00816B8E">
            <w:pPr>
              <w:jc w:val="center"/>
              <w:rPr>
                <w:b/>
                <w:bCs/>
              </w:rPr>
            </w:pPr>
            <w:r>
              <w:rPr>
                <w:b/>
                <w:bCs/>
              </w:rPr>
              <w:t>2024</w:t>
            </w:r>
          </w:p>
        </w:tc>
        <w:tc>
          <w:tcPr>
            <w:tcW w:w="1160" w:type="dxa"/>
            <w:tcBorders>
              <w:top w:val="single" w:sz="8" w:space="0" w:color="auto"/>
              <w:left w:val="nil"/>
              <w:bottom w:val="single" w:sz="8" w:space="0" w:color="auto"/>
              <w:right w:val="single" w:sz="8" w:space="0" w:color="auto"/>
            </w:tcBorders>
            <w:shd w:val="clear" w:color="000000" w:fill="FFFFFF"/>
            <w:vAlign w:val="center"/>
            <w:hideMark/>
          </w:tcPr>
          <w:p w:rsidR="00816B8E" w:rsidRDefault="00816B8E">
            <w:pPr>
              <w:jc w:val="center"/>
              <w:rPr>
                <w:b/>
                <w:bCs/>
              </w:rPr>
            </w:pPr>
            <w:r>
              <w:rPr>
                <w:b/>
                <w:bCs/>
              </w:rPr>
              <w:t>2025</w:t>
            </w:r>
          </w:p>
        </w:tc>
      </w:tr>
      <w:tr w:rsidR="00816B8E" w:rsidTr="00816B8E">
        <w:trPr>
          <w:trHeight w:val="555"/>
        </w:trPr>
        <w:tc>
          <w:tcPr>
            <w:tcW w:w="2960"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816B8E" w:rsidRDefault="00816B8E">
            <w:pPr>
              <w:rPr>
                <w:sz w:val="20"/>
                <w:szCs w:val="20"/>
              </w:rPr>
            </w:pPr>
            <w:r>
              <w:rPr>
                <w:sz w:val="20"/>
                <w:szCs w:val="20"/>
              </w:rPr>
              <w:t>000 1 00 00000 00 0000 000</w:t>
            </w:r>
          </w:p>
        </w:tc>
        <w:tc>
          <w:tcPr>
            <w:tcW w:w="3360" w:type="dxa"/>
            <w:tcBorders>
              <w:top w:val="single" w:sz="4" w:space="0" w:color="auto"/>
              <w:left w:val="nil"/>
              <w:bottom w:val="single" w:sz="4" w:space="0" w:color="auto"/>
              <w:right w:val="single" w:sz="4" w:space="0" w:color="auto"/>
            </w:tcBorders>
            <w:shd w:val="clear" w:color="000000" w:fill="FFFF00"/>
            <w:vAlign w:val="center"/>
            <w:hideMark/>
          </w:tcPr>
          <w:p w:rsidR="00816B8E" w:rsidRDefault="00816B8E">
            <w:pPr>
              <w:rPr>
                <w:b/>
                <w:bCs/>
                <w:sz w:val="20"/>
                <w:szCs w:val="20"/>
              </w:rPr>
            </w:pPr>
            <w:r>
              <w:rPr>
                <w:b/>
                <w:bCs/>
                <w:sz w:val="20"/>
                <w:szCs w:val="20"/>
              </w:rPr>
              <w:t>НАЛОГОВЫЕ И НЕНАЛОГОВЫЕ ДОХОДЫ</w:t>
            </w:r>
          </w:p>
        </w:tc>
        <w:tc>
          <w:tcPr>
            <w:tcW w:w="1180" w:type="dxa"/>
            <w:tcBorders>
              <w:top w:val="single" w:sz="4" w:space="0" w:color="auto"/>
              <w:left w:val="nil"/>
              <w:bottom w:val="single" w:sz="4" w:space="0" w:color="auto"/>
              <w:right w:val="single" w:sz="4" w:space="0" w:color="auto"/>
            </w:tcBorders>
            <w:shd w:val="clear" w:color="000000" w:fill="FFFF00"/>
            <w:vAlign w:val="center"/>
            <w:hideMark/>
          </w:tcPr>
          <w:p w:rsidR="00816B8E" w:rsidRDefault="00816B8E">
            <w:pPr>
              <w:jc w:val="center"/>
              <w:rPr>
                <w:b/>
                <w:bCs/>
                <w:sz w:val="20"/>
                <w:szCs w:val="20"/>
              </w:rPr>
            </w:pPr>
            <w:r>
              <w:rPr>
                <w:b/>
                <w:bCs/>
                <w:sz w:val="20"/>
                <w:szCs w:val="20"/>
              </w:rPr>
              <w:t>14320</w:t>
            </w:r>
          </w:p>
        </w:tc>
        <w:tc>
          <w:tcPr>
            <w:tcW w:w="1200" w:type="dxa"/>
            <w:tcBorders>
              <w:top w:val="single" w:sz="4" w:space="0" w:color="auto"/>
              <w:left w:val="nil"/>
              <w:bottom w:val="single" w:sz="4" w:space="0" w:color="auto"/>
              <w:right w:val="single" w:sz="4" w:space="0" w:color="auto"/>
            </w:tcBorders>
            <w:shd w:val="clear" w:color="000000" w:fill="FFFF00"/>
            <w:vAlign w:val="center"/>
            <w:hideMark/>
          </w:tcPr>
          <w:p w:rsidR="00816B8E" w:rsidRDefault="00816B8E">
            <w:pPr>
              <w:jc w:val="center"/>
              <w:rPr>
                <w:b/>
                <w:bCs/>
                <w:sz w:val="20"/>
                <w:szCs w:val="20"/>
              </w:rPr>
            </w:pPr>
            <w:r>
              <w:rPr>
                <w:b/>
                <w:bCs/>
                <w:sz w:val="20"/>
                <w:szCs w:val="20"/>
              </w:rPr>
              <w:t>14712</w:t>
            </w:r>
          </w:p>
        </w:tc>
        <w:tc>
          <w:tcPr>
            <w:tcW w:w="1160" w:type="dxa"/>
            <w:tcBorders>
              <w:top w:val="single" w:sz="4" w:space="0" w:color="auto"/>
              <w:left w:val="nil"/>
              <w:bottom w:val="single" w:sz="4" w:space="0" w:color="auto"/>
              <w:right w:val="single" w:sz="4" w:space="0" w:color="auto"/>
            </w:tcBorders>
            <w:shd w:val="clear" w:color="000000" w:fill="FFFF00"/>
            <w:vAlign w:val="center"/>
            <w:hideMark/>
          </w:tcPr>
          <w:p w:rsidR="00816B8E" w:rsidRDefault="00816B8E">
            <w:pPr>
              <w:jc w:val="center"/>
              <w:rPr>
                <w:b/>
                <w:bCs/>
                <w:sz w:val="20"/>
                <w:szCs w:val="20"/>
              </w:rPr>
            </w:pPr>
            <w:r>
              <w:rPr>
                <w:b/>
                <w:bCs/>
                <w:sz w:val="20"/>
                <w:szCs w:val="20"/>
              </w:rPr>
              <w:t>14852</w:t>
            </w:r>
          </w:p>
        </w:tc>
      </w:tr>
      <w:tr w:rsidR="00816B8E" w:rsidTr="00816B8E">
        <w:trPr>
          <w:trHeight w:val="624"/>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182 1 01 02000 01 0000 110</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Налог на доходы физических лиц</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sz w:val="20"/>
                <w:szCs w:val="20"/>
              </w:rPr>
            </w:pPr>
            <w:r>
              <w:rPr>
                <w:sz w:val="20"/>
                <w:szCs w:val="20"/>
              </w:rPr>
              <w:t>7000</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sz w:val="20"/>
                <w:szCs w:val="20"/>
              </w:rPr>
            </w:pPr>
            <w:r>
              <w:rPr>
                <w:sz w:val="20"/>
                <w:szCs w:val="20"/>
              </w:rPr>
              <w:t>7100</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sz w:val="20"/>
                <w:szCs w:val="20"/>
              </w:rPr>
            </w:pPr>
            <w:r>
              <w:rPr>
                <w:sz w:val="20"/>
                <w:szCs w:val="20"/>
              </w:rPr>
              <w:t>7100</w:t>
            </w:r>
          </w:p>
        </w:tc>
      </w:tr>
      <w:tr w:rsidR="00816B8E" w:rsidTr="00816B8E">
        <w:trPr>
          <w:trHeight w:val="73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100 1 03 00000 00 0000 110</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proofErr w:type="gramStart"/>
            <w:r>
              <w:rPr>
                <w:sz w:val="20"/>
                <w:szCs w:val="20"/>
              </w:rPr>
              <w:t>Налоги на товары (акцизы на нефтепродукты</w:t>
            </w:r>
            <w:proofErr w:type="gramEnd"/>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sz w:val="20"/>
                <w:szCs w:val="20"/>
              </w:rPr>
            </w:pPr>
            <w:r>
              <w:rPr>
                <w:sz w:val="20"/>
                <w:szCs w:val="20"/>
              </w:rPr>
              <w:t>2460</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sz w:val="20"/>
                <w:szCs w:val="20"/>
              </w:rPr>
            </w:pPr>
            <w:r>
              <w:rPr>
                <w:sz w:val="20"/>
                <w:szCs w:val="20"/>
              </w:rPr>
              <w:t>2492</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sz w:val="20"/>
                <w:szCs w:val="20"/>
              </w:rPr>
            </w:pPr>
            <w:r>
              <w:rPr>
                <w:sz w:val="20"/>
                <w:szCs w:val="20"/>
              </w:rPr>
              <w:t>2632</w:t>
            </w:r>
          </w:p>
        </w:tc>
      </w:tr>
      <w:tr w:rsidR="00816B8E" w:rsidTr="00816B8E">
        <w:trPr>
          <w:trHeight w:val="61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182 1 05 03010 01 0000 110</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Единый сельскохозяйственный налог</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sz w:val="20"/>
                <w:szCs w:val="20"/>
              </w:rPr>
            </w:pPr>
            <w:r>
              <w:rPr>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sz w:val="20"/>
                <w:szCs w:val="20"/>
              </w:rPr>
            </w:pPr>
            <w:r>
              <w:rPr>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sz w:val="20"/>
                <w:szCs w:val="20"/>
              </w:rPr>
            </w:pPr>
            <w:r>
              <w:rPr>
                <w:sz w:val="20"/>
                <w:szCs w:val="20"/>
              </w:rPr>
              <w:t> </w:t>
            </w:r>
          </w:p>
        </w:tc>
      </w:tr>
      <w:tr w:rsidR="00816B8E" w:rsidTr="00816B8E">
        <w:trPr>
          <w:trHeight w:val="61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 xml:space="preserve">182 1 06 00000 00 0000 000 </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Налог  на имущество</w:t>
            </w:r>
          </w:p>
        </w:tc>
        <w:tc>
          <w:tcPr>
            <w:tcW w:w="1180" w:type="dxa"/>
            <w:tcBorders>
              <w:top w:val="nil"/>
              <w:left w:val="nil"/>
              <w:bottom w:val="single" w:sz="4" w:space="0" w:color="auto"/>
              <w:right w:val="single" w:sz="4" w:space="0" w:color="auto"/>
            </w:tcBorders>
            <w:shd w:val="clear" w:color="auto" w:fill="auto"/>
            <w:noWrap/>
            <w:vAlign w:val="bottom"/>
            <w:hideMark/>
          </w:tcPr>
          <w:p w:rsidR="00816B8E" w:rsidRDefault="00816B8E" w:rsidP="00BA6954">
            <w:pPr>
              <w:jc w:val="center"/>
              <w:rPr>
                <w:sz w:val="20"/>
                <w:szCs w:val="20"/>
              </w:rPr>
            </w:pPr>
            <w:r>
              <w:rPr>
                <w:sz w:val="20"/>
                <w:szCs w:val="20"/>
              </w:rPr>
              <w:t>4660</w:t>
            </w:r>
          </w:p>
        </w:tc>
        <w:tc>
          <w:tcPr>
            <w:tcW w:w="1200" w:type="dxa"/>
            <w:tcBorders>
              <w:top w:val="nil"/>
              <w:left w:val="nil"/>
              <w:bottom w:val="single" w:sz="4" w:space="0" w:color="auto"/>
              <w:right w:val="single" w:sz="4" w:space="0" w:color="auto"/>
            </w:tcBorders>
            <w:shd w:val="clear" w:color="auto" w:fill="auto"/>
            <w:noWrap/>
            <w:vAlign w:val="bottom"/>
            <w:hideMark/>
          </w:tcPr>
          <w:p w:rsidR="00816B8E" w:rsidRDefault="00816B8E" w:rsidP="00BA6954">
            <w:pPr>
              <w:jc w:val="center"/>
              <w:rPr>
                <w:sz w:val="20"/>
                <w:szCs w:val="20"/>
              </w:rPr>
            </w:pPr>
            <w:r>
              <w:rPr>
                <w:sz w:val="20"/>
                <w:szCs w:val="20"/>
              </w:rPr>
              <w:t>4820</w:t>
            </w:r>
          </w:p>
        </w:tc>
        <w:tc>
          <w:tcPr>
            <w:tcW w:w="1160" w:type="dxa"/>
            <w:tcBorders>
              <w:top w:val="nil"/>
              <w:left w:val="nil"/>
              <w:bottom w:val="single" w:sz="4" w:space="0" w:color="auto"/>
              <w:right w:val="single" w:sz="4" w:space="0" w:color="auto"/>
            </w:tcBorders>
            <w:shd w:val="clear" w:color="auto" w:fill="auto"/>
            <w:noWrap/>
            <w:vAlign w:val="bottom"/>
            <w:hideMark/>
          </w:tcPr>
          <w:p w:rsidR="00816B8E" w:rsidRDefault="00816B8E" w:rsidP="00BA6954">
            <w:pPr>
              <w:jc w:val="center"/>
              <w:rPr>
                <w:sz w:val="20"/>
                <w:szCs w:val="20"/>
              </w:rPr>
            </w:pPr>
            <w:r>
              <w:rPr>
                <w:sz w:val="20"/>
                <w:szCs w:val="20"/>
              </w:rPr>
              <w:t>4820</w:t>
            </w:r>
          </w:p>
        </w:tc>
      </w:tr>
      <w:tr w:rsidR="00816B8E" w:rsidTr="00816B8E">
        <w:trPr>
          <w:trHeight w:val="645"/>
        </w:trPr>
        <w:tc>
          <w:tcPr>
            <w:tcW w:w="2960" w:type="dxa"/>
            <w:tcBorders>
              <w:top w:val="nil"/>
              <w:left w:val="single" w:sz="4" w:space="0" w:color="auto"/>
              <w:bottom w:val="single" w:sz="4" w:space="0" w:color="auto"/>
              <w:right w:val="nil"/>
            </w:tcBorders>
            <w:shd w:val="clear" w:color="auto" w:fill="auto"/>
            <w:noWrap/>
            <w:vAlign w:val="center"/>
            <w:hideMark/>
          </w:tcPr>
          <w:p w:rsidR="00816B8E" w:rsidRDefault="00816B8E">
            <w:pPr>
              <w:rPr>
                <w:sz w:val="20"/>
                <w:szCs w:val="20"/>
              </w:rPr>
            </w:pPr>
            <w:r>
              <w:rPr>
                <w:sz w:val="20"/>
                <w:szCs w:val="20"/>
              </w:rPr>
              <w:t>.182 10601000000000 110</w:t>
            </w:r>
          </w:p>
        </w:tc>
        <w:tc>
          <w:tcPr>
            <w:tcW w:w="33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Налоги на имущество физических лиц</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2200</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2300</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2300</w:t>
            </w:r>
          </w:p>
        </w:tc>
      </w:tr>
      <w:tr w:rsidR="00816B8E" w:rsidTr="00816B8E">
        <w:trPr>
          <w:trHeight w:val="64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 xml:space="preserve">182 1 06 06000 00 0000 110 </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Земельный налог</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color w:val="000000"/>
                <w:sz w:val="20"/>
                <w:szCs w:val="20"/>
              </w:rPr>
            </w:pPr>
            <w:r>
              <w:rPr>
                <w:b/>
                <w:bCs/>
                <w:color w:val="000000"/>
                <w:sz w:val="20"/>
                <w:szCs w:val="20"/>
              </w:rPr>
              <w:t>2460</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color w:val="000000"/>
                <w:sz w:val="20"/>
                <w:szCs w:val="20"/>
              </w:rPr>
            </w:pPr>
            <w:r>
              <w:rPr>
                <w:b/>
                <w:bCs/>
                <w:color w:val="000000"/>
                <w:sz w:val="20"/>
                <w:szCs w:val="20"/>
              </w:rPr>
              <w:t>2520</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color w:val="000000"/>
                <w:sz w:val="20"/>
                <w:szCs w:val="20"/>
              </w:rPr>
            </w:pPr>
            <w:r>
              <w:rPr>
                <w:b/>
                <w:bCs/>
                <w:color w:val="000000"/>
                <w:sz w:val="20"/>
                <w:szCs w:val="20"/>
              </w:rPr>
              <w:t>2520</w:t>
            </w:r>
          </w:p>
        </w:tc>
      </w:tr>
      <w:tr w:rsidR="00816B8E" w:rsidTr="00816B8E">
        <w:trPr>
          <w:trHeight w:val="84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182 1 06 06030000000 110</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Земельный налог с организаций</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sz w:val="20"/>
                <w:szCs w:val="20"/>
              </w:rPr>
            </w:pPr>
            <w:r>
              <w:rPr>
                <w:sz w:val="20"/>
                <w:szCs w:val="20"/>
              </w:rPr>
              <w:t>1900</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sz w:val="20"/>
                <w:szCs w:val="20"/>
              </w:rPr>
            </w:pPr>
            <w:r>
              <w:rPr>
                <w:sz w:val="20"/>
                <w:szCs w:val="20"/>
              </w:rPr>
              <w:t>2000</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sz w:val="20"/>
                <w:szCs w:val="20"/>
              </w:rPr>
            </w:pPr>
            <w:r>
              <w:rPr>
                <w:sz w:val="20"/>
                <w:szCs w:val="20"/>
              </w:rPr>
              <w:t>2000</w:t>
            </w:r>
          </w:p>
        </w:tc>
      </w:tr>
      <w:tr w:rsidR="00816B8E" w:rsidTr="00816B8E">
        <w:trPr>
          <w:trHeight w:val="61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182 1 0606040000000 110</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Земельный налог с физических  лиц</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sz w:val="20"/>
                <w:szCs w:val="20"/>
              </w:rPr>
            </w:pPr>
            <w:r>
              <w:rPr>
                <w:sz w:val="20"/>
                <w:szCs w:val="20"/>
              </w:rPr>
              <w:t>560</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sz w:val="20"/>
                <w:szCs w:val="20"/>
              </w:rPr>
            </w:pPr>
            <w:r>
              <w:rPr>
                <w:sz w:val="20"/>
                <w:szCs w:val="20"/>
              </w:rPr>
              <w:t>520</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sz w:val="20"/>
                <w:szCs w:val="20"/>
              </w:rPr>
            </w:pPr>
            <w:r>
              <w:rPr>
                <w:sz w:val="20"/>
                <w:szCs w:val="20"/>
              </w:rPr>
              <w:t>520</w:t>
            </w:r>
          </w:p>
        </w:tc>
      </w:tr>
      <w:tr w:rsidR="00816B8E" w:rsidTr="00816B8E">
        <w:trPr>
          <w:trHeight w:val="1476"/>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507 1 11 00000 00 0000 000</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ДОХОДЫ ОТ ИСПОЛЬЗОВАНИЯ ИМУЩЕСТВА, НАХОДЯЩЕГОСЯ В ГОСУДАРСТВЕННОЙ И МУНИЦИПАЛЬНОЙ СОБСТВЕННОСТИ</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sz w:val="20"/>
                <w:szCs w:val="20"/>
              </w:rPr>
            </w:pPr>
            <w:r>
              <w:rPr>
                <w:sz w:val="20"/>
                <w:szCs w:val="20"/>
              </w:rPr>
              <w:t>200</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sz w:val="20"/>
                <w:szCs w:val="20"/>
              </w:rPr>
            </w:pPr>
            <w:r>
              <w:rPr>
                <w:sz w:val="20"/>
                <w:szCs w:val="20"/>
              </w:rPr>
              <w:t>300</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sz w:val="20"/>
                <w:szCs w:val="20"/>
              </w:rPr>
            </w:pPr>
            <w:r>
              <w:rPr>
                <w:sz w:val="20"/>
                <w:szCs w:val="20"/>
              </w:rPr>
              <w:t>300</w:t>
            </w:r>
          </w:p>
        </w:tc>
      </w:tr>
      <w:tr w:rsidR="00816B8E" w:rsidTr="00816B8E">
        <w:trPr>
          <w:trHeight w:val="1824"/>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 xml:space="preserve"> 507 1 11 05035 10 0000 120</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200</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300</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300</w:t>
            </w:r>
          </w:p>
        </w:tc>
      </w:tr>
      <w:tr w:rsidR="00816B8E" w:rsidTr="00816B8E">
        <w:trPr>
          <w:trHeight w:val="1548"/>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507 11406000000000 430</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Доходы от продажи земельных участков, находящихся в собственности находящихся в государственной и муниципальной собственности</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r>
      <w:tr w:rsidR="00816B8E" w:rsidTr="00816B8E">
        <w:trPr>
          <w:trHeight w:val="888"/>
        </w:trPr>
        <w:tc>
          <w:tcPr>
            <w:tcW w:w="2960" w:type="dxa"/>
            <w:tcBorders>
              <w:top w:val="nil"/>
              <w:left w:val="single" w:sz="4" w:space="0" w:color="auto"/>
              <w:bottom w:val="single" w:sz="4" w:space="0" w:color="auto"/>
              <w:right w:val="single" w:sz="4" w:space="0" w:color="auto"/>
            </w:tcBorders>
            <w:shd w:val="clear" w:color="000000" w:fill="FFFF00"/>
            <w:vAlign w:val="center"/>
            <w:hideMark/>
          </w:tcPr>
          <w:p w:rsidR="00816B8E" w:rsidRDefault="00816B8E">
            <w:pPr>
              <w:rPr>
                <w:sz w:val="20"/>
                <w:szCs w:val="20"/>
              </w:rPr>
            </w:pPr>
            <w:r>
              <w:rPr>
                <w:sz w:val="20"/>
                <w:szCs w:val="20"/>
              </w:rPr>
              <w:t>000 2 00 00000 00 0000 000</w:t>
            </w:r>
          </w:p>
        </w:tc>
        <w:tc>
          <w:tcPr>
            <w:tcW w:w="3360" w:type="dxa"/>
            <w:tcBorders>
              <w:top w:val="nil"/>
              <w:left w:val="nil"/>
              <w:bottom w:val="single" w:sz="4" w:space="0" w:color="auto"/>
              <w:right w:val="single" w:sz="4" w:space="0" w:color="auto"/>
            </w:tcBorders>
            <w:shd w:val="clear" w:color="000000" w:fill="FFFF00"/>
            <w:vAlign w:val="center"/>
            <w:hideMark/>
          </w:tcPr>
          <w:p w:rsidR="00816B8E" w:rsidRDefault="00816B8E">
            <w:pPr>
              <w:rPr>
                <w:b/>
                <w:bCs/>
                <w:sz w:val="20"/>
                <w:szCs w:val="20"/>
              </w:rPr>
            </w:pPr>
            <w:r>
              <w:rPr>
                <w:b/>
                <w:bCs/>
                <w:sz w:val="20"/>
                <w:szCs w:val="20"/>
              </w:rPr>
              <w:t>БЕЗВОЗМЕЗДНЫЕ ПОСТУПЛЕНИЯ</w:t>
            </w:r>
          </w:p>
        </w:tc>
        <w:tc>
          <w:tcPr>
            <w:tcW w:w="1180" w:type="dxa"/>
            <w:tcBorders>
              <w:top w:val="nil"/>
              <w:left w:val="nil"/>
              <w:bottom w:val="single" w:sz="4" w:space="0" w:color="auto"/>
              <w:right w:val="single" w:sz="4" w:space="0" w:color="auto"/>
            </w:tcBorders>
            <w:shd w:val="clear" w:color="000000" w:fill="FFFF00"/>
            <w:vAlign w:val="center"/>
            <w:hideMark/>
          </w:tcPr>
          <w:p w:rsidR="00816B8E" w:rsidRDefault="00816B8E">
            <w:pPr>
              <w:jc w:val="center"/>
              <w:rPr>
                <w:b/>
                <w:bCs/>
                <w:sz w:val="20"/>
                <w:szCs w:val="20"/>
              </w:rPr>
            </w:pPr>
            <w:r>
              <w:rPr>
                <w:b/>
                <w:bCs/>
                <w:sz w:val="20"/>
                <w:szCs w:val="20"/>
              </w:rPr>
              <w:t>6302</w:t>
            </w:r>
          </w:p>
        </w:tc>
        <w:tc>
          <w:tcPr>
            <w:tcW w:w="1200" w:type="dxa"/>
            <w:tcBorders>
              <w:top w:val="nil"/>
              <w:left w:val="nil"/>
              <w:bottom w:val="single" w:sz="4" w:space="0" w:color="auto"/>
              <w:right w:val="single" w:sz="4" w:space="0" w:color="auto"/>
            </w:tcBorders>
            <w:shd w:val="clear" w:color="000000" w:fill="FFFF00"/>
            <w:vAlign w:val="center"/>
            <w:hideMark/>
          </w:tcPr>
          <w:p w:rsidR="00816B8E" w:rsidRDefault="00816B8E">
            <w:pPr>
              <w:jc w:val="center"/>
              <w:rPr>
                <w:b/>
                <w:bCs/>
                <w:sz w:val="20"/>
                <w:szCs w:val="20"/>
              </w:rPr>
            </w:pPr>
            <w:r>
              <w:rPr>
                <w:b/>
                <w:bCs/>
                <w:sz w:val="20"/>
                <w:szCs w:val="20"/>
              </w:rPr>
              <w:t>3195</w:t>
            </w:r>
          </w:p>
        </w:tc>
        <w:tc>
          <w:tcPr>
            <w:tcW w:w="1160" w:type="dxa"/>
            <w:tcBorders>
              <w:top w:val="nil"/>
              <w:left w:val="nil"/>
              <w:bottom w:val="single" w:sz="4" w:space="0" w:color="auto"/>
              <w:right w:val="single" w:sz="4" w:space="0" w:color="auto"/>
            </w:tcBorders>
            <w:shd w:val="clear" w:color="000000" w:fill="FFFF00"/>
            <w:vAlign w:val="center"/>
            <w:hideMark/>
          </w:tcPr>
          <w:p w:rsidR="00816B8E" w:rsidRDefault="00816B8E">
            <w:pPr>
              <w:jc w:val="center"/>
              <w:rPr>
                <w:b/>
                <w:bCs/>
                <w:sz w:val="20"/>
                <w:szCs w:val="20"/>
              </w:rPr>
            </w:pPr>
            <w:r>
              <w:rPr>
                <w:b/>
                <w:bCs/>
                <w:sz w:val="20"/>
                <w:szCs w:val="20"/>
              </w:rPr>
              <w:t>3195</w:t>
            </w:r>
          </w:p>
        </w:tc>
      </w:tr>
      <w:tr w:rsidR="00816B8E" w:rsidTr="00816B8E">
        <w:trPr>
          <w:trHeight w:val="103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507 20216001000000 150</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Дотации бюджетам бюджетной системы Российской Федерации</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3378</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3195</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3195</w:t>
            </w:r>
          </w:p>
        </w:tc>
      </w:tr>
      <w:tr w:rsidR="00816B8E" w:rsidTr="00816B8E">
        <w:trPr>
          <w:trHeight w:val="103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lastRenderedPageBreak/>
              <w:t>507 2 02 16001 10 0000 150</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Дотации  бюджетам  сельских  поселений на выравнивание бюджетной  обеспеченности</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2824</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r>
      <w:tr w:rsidR="00816B8E" w:rsidTr="00816B8E">
        <w:trPr>
          <w:trHeight w:val="91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507 2 02 19999 10 0000 150</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Прочие дотации бюджетам поселений</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0</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0</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0</w:t>
            </w:r>
          </w:p>
        </w:tc>
      </w:tr>
      <w:tr w:rsidR="00816B8E" w:rsidTr="00816B8E">
        <w:trPr>
          <w:trHeight w:val="87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000 2 02 49999 10 0000 150</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 xml:space="preserve"> Иные межбюджетные трансферты</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100</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r>
      <w:tr w:rsidR="00816B8E" w:rsidTr="00816B8E">
        <w:trPr>
          <w:trHeight w:val="163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507 202 35118 10 0000 150</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r>
      <w:tr w:rsidR="00816B8E" w:rsidTr="00816B8E">
        <w:trPr>
          <w:trHeight w:val="54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507 2 07 00000 00 0000 180</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ПРОЧИЕ БЕЗВОЗМЕЗДНЫЕ ПОСТУПЛЕНИЯ</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r>
      <w:tr w:rsidR="00816B8E" w:rsidTr="00816B8E">
        <w:trPr>
          <w:trHeight w:val="405"/>
        </w:trPr>
        <w:tc>
          <w:tcPr>
            <w:tcW w:w="2960" w:type="dxa"/>
            <w:tcBorders>
              <w:top w:val="nil"/>
              <w:left w:val="single" w:sz="4" w:space="0" w:color="auto"/>
              <w:bottom w:val="single" w:sz="4" w:space="0" w:color="auto"/>
              <w:right w:val="single" w:sz="4" w:space="0" w:color="auto"/>
            </w:tcBorders>
            <w:shd w:val="clear" w:color="000000" w:fill="FFFF00"/>
            <w:vAlign w:val="center"/>
            <w:hideMark/>
          </w:tcPr>
          <w:p w:rsidR="00816B8E" w:rsidRDefault="00816B8E">
            <w:pPr>
              <w:rPr>
                <w:sz w:val="20"/>
                <w:szCs w:val="20"/>
              </w:rPr>
            </w:pPr>
            <w:r>
              <w:rPr>
                <w:sz w:val="20"/>
                <w:szCs w:val="20"/>
              </w:rPr>
              <w:t> </w:t>
            </w:r>
          </w:p>
        </w:tc>
        <w:tc>
          <w:tcPr>
            <w:tcW w:w="3360" w:type="dxa"/>
            <w:tcBorders>
              <w:top w:val="nil"/>
              <w:left w:val="nil"/>
              <w:bottom w:val="single" w:sz="4" w:space="0" w:color="auto"/>
              <w:right w:val="single" w:sz="4" w:space="0" w:color="auto"/>
            </w:tcBorders>
            <w:shd w:val="clear" w:color="000000" w:fill="FFFF00"/>
            <w:vAlign w:val="center"/>
            <w:hideMark/>
          </w:tcPr>
          <w:p w:rsidR="00816B8E" w:rsidRDefault="00816B8E">
            <w:pPr>
              <w:rPr>
                <w:b/>
                <w:bCs/>
                <w:sz w:val="20"/>
                <w:szCs w:val="20"/>
              </w:rPr>
            </w:pPr>
            <w:r>
              <w:rPr>
                <w:b/>
                <w:bCs/>
                <w:sz w:val="20"/>
                <w:szCs w:val="20"/>
              </w:rPr>
              <w:t>ВСЕГО ДОХОДОВ</w:t>
            </w:r>
          </w:p>
        </w:tc>
        <w:tc>
          <w:tcPr>
            <w:tcW w:w="1180" w:type="dxa"/>
            <w:tcBorders>
              <w:top w:val="nil"/>
              <w:left w:val="nil"/>
              <w:bottom w:val="single" w:sz="4" w:space="0" w:color="auto"/>
              <w:right w:val="single" w:sz="4" w:space="0" w:color="auto"/>
            </w:tcBorders>
            <w:shd w:val="clear" w:color="000000" w:fill="FFFF00"/>
            <w:vAlign w:val="center"/>
            <w:hideMark/>
          </w:tcPr>
          <w:p w:rsidR="00816B8E" w:rsidRDefault="00816B8E">
            <w:pPr>
              <w:jc w:val="center"/>
              <w:rPr>
                <w:b/>
                <w:bCs/>
                <w:sz w:val="20"/>
                <w:szCs w:val="20"/>
              </w:rPr>
            </w:pPr>
            <w:r>
              <w:rPr>
                <w:b/>
                <w:bCs/>
                <w:sz w:val="20"/>
                <w:szCs w:val="20"/>
              </w:rPr>
              <w:t>20622</w:t>
            </w:r>
          </w:p>
        </w:tc>
        <w:tc>
          <w:tcPr>
            <w:tcW w:w="1200" w:type="dxa"/>
            <w:tcBorders>
              <w:top w:val="nil"/>
              <w:left w:val="nil"/>
              <w:bottom w:val="single" w:sz="4" w:space="0" w:color="auto"/>
              <w:right w:val="single" w:sz="4" w:space="0" w:color="auto"/>
            </w:tcBorders>
            <w:shd w:val="clear" w:color="000000" w:fill="FFFF00"/>
            <w:vAlign w:val="center"/>
            <w:hideMark/>
          </w:tcPr>
          <w:p w:rsidR="00816B8E" w:rsidRDefault="00816B8E">
            <w:pPr>
              <w:jc w:val="center"/>
              <w:rPr>
                <w:b/>
                <w:bCs/>
                <w:sz w:val="20"/>
                <w:szCs w:val="20"/>
              </w:rPr>
            </w:pPr>
            <w:r>
              <w:rPr>
                <w:b/>
                <w:bCs/>
                <w:sz w:val="20"/>
                <w:szCs w:val="20"/>
              </w:rPr>
              <w:t>17907</w:t>
            </w:r>
          </w:p>
        </w:tc>
        <w:tc>
          <w:tcPr>
            <w:tcW w:w="1160" w:type="dxa"/>
            <w:tcBorders>
              <w:top w:val="nil"/>
              <w:left w:val="nil"/>
              <w:bottom w:val="single" w:sz="4" w:space="0" w:color="auto"/>
              <w:right w:val="single" w:sz="4" w:space="0" w:color="auto"/>
            </w:tcBorders>
            <w:shd w:val="clear" w:color="000000" w:fill="FFFF00"/>
            <w:vAlign w:val="center"/>
            <w:hideMark/>
          </w:tcPr>
          <w:p w:rsidR="00816B8E" w:rsidRDefault="00816B8E">
            <w:pPr>
              <w:jc w:val="center"/>
              <w:rPr>
                <w:b/>
                <w:bCs/>
                <w:sz w:val="20"/>
                <w:szCs w:val="20"/>
              </w:rPr>
            </w:pPr>
            <w:r>
              <w:rPr>
                <w:b/>
                <w:bCs/>
                <w:sz w:val="20"/>
                <w:szCs w:val="20"/>
              </w:rPr>
              <w:t>18047</w:t>
            </w:r>
          </w:p>
        </w:tc>
      </w:tr>
      <w:tr w:rsidR="00816B8E" w:rsidTr="00816B8E">
        <w:trPr>
          <w:trHeight w:val="52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b/>
                <w:bCs/>
                <w:sz w:val="20"/>
                <w:szCs w:val="20"/>
              </w:rPr>
            </w:pPr>
            <w:r>
              <w:rPr>
                <w:b/>
                <w:bCs/>
                <w:sz w:val="20"/>
                <w:szCs w:val="20"/>
              </w:rPr>
              <w:t>0100</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b/>
                <w:bCs/>
                <w:sz w:val="20"/>
                <w:szCs w:val="20"/>
              </w:rPr>
            </w:pPr>
            <w:r>
              <w:rPr>
                <w:b/>
                <w:bCs/>
                <w:sz w:val="20"/>
                <w:szCs w:val="20"/>
              </w:rPr>
              <w:t>ОБЩЕГОСУДАРСТВЕННЫЕ ВОПРОСЫ</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4838</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4742</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4742</w:t>
            </w:r>
          </w:p>
        </w:tc>
      </w:tr>
      <w:tr w:rsidR="00816B8E" w:rsidTr="00816B8E">
        <w:trPr>
          <w:trHeight w:val="1428"/>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0102</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Функционирование высшего должностного лица субъекта Российской Федерации и органа местного самоуправления</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740</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740</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740</w:t>
            </w:r>
          </w:p>
        </w:tc>
      </w:tr>
      <w:tr w:rsidR="00816B8E" w:rsidTr="00816B8E">
        <w:trPr>
          <w:trHeight w:val="1524"/>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0104</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Функционирование Правительства Российской Федерации, высших  исполнительных органов власти субъектов Российской Федерации, местных администраций</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3570</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3550</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3550</w:t>
            </w:r>
          </w:p>
        </w:tc>
      </w:tr>
      <w:tr w:rsidR="00816B8E" w:rsidTr="00816B8E">
        <w:trPr>
          <w:trHeight w:val="1344"/>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0106</w:t>
            </w:r>
          </w:p>
        </w:tc>
        <w:tc>
          <w:tcPr>
            <w:tcW w:w="3360" w:type="dxa"/>
            <w:tcBorders>
              <w:top w:val="nil"/>
              <w:left w:val="nil"/>
              <w:bottom w:val="nil"/>
              <w:right w:val="nil"/>
            </w:tcBorders>
            <w:shd w:val="clear" w:color="auto" w:fill="auto"/>
            <w:vAlign w:val="bottom"/>
            <w:hideMark/>
          </w:tcPr>
          <w:p w:rsidR="00816B8E" w:rsidRDefault="00816B8E">
            <w:pPr>
              <w:rPr>
                <w:sz w:val="20"/>
                <w:szCs w:val="20"/>
              </w:rPr>
            </w:pPr>
            <w:r>
              <w:rPr>
                <w:sz w:val="20"/>
                <w:szCs w:val="20"/>
              </w:rPr>
              <w:t>Деятельности финансовых, налоговых и таможенных органов и органов финансового (финансово-бюджетного) надзора</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20</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r>
      <w:tr w:rsidR="00816B8E" w:rsidTr="00816B8E">
        <w:trPr>
          <w:trHeight w:val="45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0104</w:t>
            </w:r>
          </w:p>
        </w:tc>
        <w:tc>
          <w:tcPr>
            <w:tcW w:w="3360" w:type="dxa"/>
            <w:tcBorders>
              <w:top w:val="single" w:sz="4" w:space="0" w:color="auto"/>
              <w:left w:val="single" w:sz="8" w:space="0" w:color="auto"/>
              <w:bottom w:val="single" w:sz="4" w:space="0" w:color="auto"/>
              <w:right w:val="single" w:sz="8" w:space="0" w:color="auto"/>
            </w:tcBorders>
            <w:shd w:val="clear" w:color="auto" w:fill="auto"/>
            <w:hideMark/>
          </w:tcPr>
          <w:p w:rsidR="00816B8E" w:rsidRDefault="00816B8E">
            <w:pPr>
              <w:rPr>
                <w:sz w:val="20"/>
                <w:szCs w:val="20"/>
              </w:rPr>
            </w:pPr>
            <w:r>
              <w:rPr>
                <w:sz w:val="20"/>
                <w:szCs w:val="20"/>
              </w:rPr>
              <w:t>Межбюджетные трансферты</w:t>
            </w: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56</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r>
      <w:tr w:rsidR="00816B8E" w:rsidTr="00816B8E">
        <w:trPr>
          <w:trHeight w:val="39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0111</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Резервные фонды</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102</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102</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102</w:t>
            </w:r>
          </w:p>
        </w:tc>
      </w:tr>
      <w:tr w:rsidR="00816B8E" w:rsidTr="00816B8E">
        <w:trPr>
          <w:trHeight w:val="66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0113</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 Другие общегосударственные вопросы</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350</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350</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350</w:t>
            </w:r>
          </w:p>
        </w:tc>
      </w:tr>
      <w:tr w:rsidR="00816B8E" w:rsidTr="00816B8E">
        <w:trPr>
          <w:trHeight w:val="1224"/>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b/>
                <w:bCs/>
                <w:sz w:val="20"/>
                <w:szCs w:val="20"/>
              </w:rPr>
            </w:pPr>
            <w:r>
              <w:rPr>
                <w:b/>
                <w:bCs/>
                <w:sz w:val="20"/>
                <w:szCs w:val="20"/>
              </w:rPr>
              <w:t>0300</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b/>
                <w:bCs/>
                <w:sz w:val="20"/>
                <w:szCs w:val="20"/>
              </w:rPr>
            </w:pPr>
            <w:r>
              <w:rPr>
                <w:b/>
                <w:bCs/>
                <w:sz w:val="20"/>
                <w:szCs w:val="20"/>
              </w:rPr>
              <w:t>НАЦИОНАЛЬНАЯ БЕЗОПАСНОСТЬ И ПРАВООХРАНИТЕЛЬНАЯ ДЕЯТЕЛЬНОСТЬ</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100</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100</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100</w:t>
            </w:r>
          </w:p>
        </w:tc>
      </w:tr>
      <w:tr w:rsidR="00816B8E" w:rsidTr="00816B8E">
        <w:trPr>
          <w:trHeight w:val="66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0310</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Обеспечение пожарной безопасности</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r>
      <w:tr w:rsidR="00816B8E" w:rsidTr="00816B8E">
        <w:trPr>
          <w:trHeight w:val="126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0314</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Другие вопросы в области национальной безопасности и правоохранительной деятельности</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100</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100</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100</w:t>
            </w:r>
          </w:p>
        </w:tc>
      </w:tr>
      <w:tr w:rsidR="00816B8E" w:rsidTr="00816B8E">
        <w:trPr>
          <w:trHeight w:val="48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b/>
                <w:bCs/>
                <w:sz w:val="20"/>
                <w:szCs w:val="20"/>
              </w:rPr>
            </w:pPr>
            <w:r>
              <w:rPr>
                <w:b/>
                <w:bCs/>
                <w:sz w:val="20"/>
                <w:szCs w:val="20"/>
              </w:rPr>
              <w:lastRenderedPageBreak/>
              <w:t>0400</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b/>
                <w:bCs/>
                <w:sz w:val="20"/>
                <w:szCs w:val="20"/>
              </w:rPr>
            </w:pPr>
            <w:r>
              <w:rPr>
                <w:b/>
                <w:bCs/>
                <w:sz w:val="20"/>
                <w:szCs w:val="20"/>
              </w:rPr>
              <w:t>НАЦИОНАЛЬНАЯ ЭКОНОМИКА</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2510</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2542</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2632</w:t>
            </w:r>
          </w:p>
        </w:tc>
      </w:tr>
      <w:tr w:rsidR="00816B8E" w:rsidTr="00816B8E">
        <w:trPr>
          <w:trHeight w:val="60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0405</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Сельское хозяйство и рыболовство</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50</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50</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r>
      <w:tr w:rsidR="00816B8E" w:rsidTr="00816B8E">
        <w:trPr>
          <w:trHeight w:val="34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0409</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Дорожное хозяйство</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2460</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2492</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2632</w:t>
            </w:r>
          </w:p>
        </w:tc>
      </w:tr>
      <w:tr w:rsidR="00816B8E" w:rsidTr="00816B8E">
        <w:trPr>
          <w:trHeight w:val="58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b/>
                <w:bCs/>
                <w:sz w:val="20"/>
                <w:szCs w:val="20"/>
              </w:rPr>
            </w:pPr>
            <w:r>
              <w:rPr>
                <w:b/>
                <w:bCs/>
                <w:sz w:val="20"/>
                <w:szCs w:val="20"/>
              </w:rPr>
              <w:t>0500</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b/>
                <w:bCs/>
                <w:sz w:val="20"/>
                <w:szCs w:val="20"/>
              </w:rPr>
            </w:pPr>
            <w:r>
              <w:rPr>
                <w:b/>
                <w:bCs/>
                <w:sz w:val="20"/>
                <w:szCs w:val="20"/>
              </w:rPr>
              <w:t>ЖИЛИЩНО-КОММУНАЛЬНОЕ ХОЗЯЙСТВО</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13074</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9995</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9591</w:t>
            </w:r>
          </w:p>
        </w:tc>
      </w:tr>
      <w:tr w:rsidR="00816B8E" w:rsidTr="00816B8E">
        <w:trPr>
          <w:trHeight w:val="42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0501</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Жилищное хозяйство</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300</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330</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330</w:t>
            </w:r>
          </w:p>
        </w:tc>
      </w:tr>
      <w:tr w:rsidR="00816B8E" w:rsidTr="00816B8E">
        <w:trPr>
          <w:trHeight w:val="40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0502</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Коммунальное хозяйство</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280</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300</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300</w:t>
            </w:r>
          </w:p>
        </w:tc>
      </w:tr>
      <w:tr w:rsidR="00816B8E" w:rsidTr="00816B8E">
        <w:trPr>
          <w:trHeight w:val="37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0503</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Благоустройство</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9521</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9365</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8961</w:t>
            </w:r>
          </w:p>
        </w:tc>
      </w:tr>
      <w:tr w:rsidR="00816B8E" w:rsidTr="00816B8E">
        <w:trPr>
          <w:trHeight w:val="639"/>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0503</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 xml:space="preserve">Благоустройство </w:t>
            </w:r>
            <w:proofErr w:type="spellStart"/>
            <w:r>
              <w:rPr>
                <w:sz w:val="20"/>
                <w:szCs w:val="20"/>
              </w:rPr>
              <w:t>сельскизх</w:t>
            </w:r>
            <w:proofErr w:type="spellEnd"/>
            <w:r>
              <w:rPr>
                <w:sz w:val="20"/>
                <w:szCs w:val="20"/>
              </w:rPr>
              <w:t xml:space="preserve"> территорий</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2973</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r>
      <w:tr w:rsidR="00816B8E" w:rsidTr="00816B8E">
        <w:trPr>
          <w:trHeight w:val="1056"/>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b/>
                <w:bCs/>
                <w:sz w:val="20"/>
                <w:szCs w:val="20"/>
              </w:rPr>
            </w:pPr>
            <w:r>
              <w:rPr>
                <w:b/>
                <w:bCs/>
                <w:sz w:val="20"/>
                <w:szCs w:val="20"/>
              </w:rPr>
              <w:t>0600</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b/>
                <w:bCs/>
                <w:sz w:val="20"/>
                <w:szCs w:val="20"/>
              </w:rPr>
            </w:pPr>
            <w:r>
              <w:rPr>
                <w:b/>
                <w:bCs/>
                <w:sz w:val="20"/>
                <w:szCs w:val="20"/>
              </w:rPr>
              <w:t>ОХРАНА ОКРУЖАЮЩЕЙ СРЕДЫ</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r>
      <w:tr w:rsidR="00816B8E" w:rsidTr="00816B8E">
        <w:trPr>
          <w:trHeight w:val="636"/>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b/>
                <w:bCs/>
                <w:sz w:val="20"/>
                <w:szCs w:val="20"/>
              </w:rPr>
            </w:pPr>
            <w:r>
              <w:rPr>
                <w:b/>
                <w:bCs/>
                <w:sz w:val="20"/>
                <w:szCs w:val="20"/>
              </w:rPr>
              <w:t>0700</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b/>
                <w:bCs/>
                <w:sz w:val="20"/>
                <w:szCs w:val="20"/>
              </w:rPr>
            </w:pPr>
            <w:r>
              <w:rPr>
                <w:b/>
                <w:bCs/>
                <w:sz w:val="20"/>
                <w:szCs w:val="20"/>
              </w:rPr>
              <w:t>ОБРАЗОВАНИЕ</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50</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30</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30</w:t>
            </w:r>
          </w:p>
        </w:tc>
      </w:tr>
      <w:tr w:rsidR="00816B8E" w:rsidTr="00816B8E">
        <w:trPr>
          <w:trHeight w:val="67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0707</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Молодежная политика и оздоровление детей</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50</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30</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30</w:t>
            </w:r>
          </w:p>
        </w:tc>
      </w:tr>
      <w:tr w:rsidR="00816B8E" w:rsidTr="00816B8E">
        <w:trPr>
          <w:trHeight w:val="912"/>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b/>
                <w:bCs/>
                <w:sz w:val="20"/>
                <w:szCs w:val="20"/>
              </w:rPr>
            </w:pPr>
            <w:r>
              <w:rPr>
                <w:b/>
                <w:bCs/>
                <w:sz w:val="20"/>
                <w:szCs w:val="20"/>
              </w:rPr>
              <w:t>1100</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b/>
                <w:bCs/>
                <w:sz w:val="20"/>
                <w:szCs w:val="20"/>
              </w:rPr>
            </w:pPr>
            <w:r>
              <w:rPr>
                <w:b/>
                <w:bCs/>
                <w:sz w:val="20"/>
                <w:szCs w:val="20"/>
              </w:rPr>
              <w:t>ФИЗИЧЕСКАЯ КУЛЬТУРА И СПОРТ</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50</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50</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50</w:t>
            </w:r>
          </w:p>
        </w:tc>
      </w:tr>
      <w:tr w:rsidR="00816B8E" w:rsidTr="00816B8E">
        <w:trPr>
          <w:trHeight w:val="60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1101</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Физическая культура</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50</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50</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50</w:t>
            </w:r>
          </w:p>
        </w:tc>
      </w:tr>
      <w:tr w:rsidR="00816B8E" w:rsidTr="00816B8E">
        <w:trPr>
          <w:trHeight w:val="630"/>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 </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Условно утверждаемые расходы</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448</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902</w:t>
            </w:r>
          </w:p>
        </w:tc>
      </w:tr>
      <w:tr w:rsidR="00816B8E" w:rsidTr="00816B8E">
        <w:trPr>
          <w:trHeight w:val="405"/>
        </w:trPr>
        <w:tc>
          <w:tcPr>
            <w:tcW w:w="2960" w:type="dxa"/>
            <w:tcBorders>
              <w:top w:val="nil"/>
              <w:left w:val="single" w:sz="4" w:space="0" w:color="auto"/>
              <w:bottom w:val="single" w:sz="4" w:space="0" w:color="auto"/>
              <w:right w:val="single" w:sz="4" w:space="0" w:color="auto"/>
            </w:tcBorders>
            <w:shd w:val="clear" w:color="000000" w:fill="FFFF00"/>
            <w:vAlign w:val="center"/>
            <w:hideMark/>
          </w:tcPr>
          <w:p w:rsidR="00816B8E" w:rsidRDefault="00816B8E">
            <w:pPr>
              <w:rPr>
                <w:sz w:val="20"/>
                <w:szCs w:val="20"/>
              </w:rPr>
            </w:pPr>
            <w:r>
              <w:rPr>
                <w:sz w:val="20"/>
                <w:szCs w:val="20"/>
              </w:rPr>
              <w:t> </w:t>
            </w:r>
          </w:p>
        </w:tc>
        <w:tc>
          <w:tcPr>
            <w:tcW w:w="3360" w:type="dxa"/>
            <w:tcBorders>
              <w:top w:val="nil"/>
              <w:left w:val="nil"/>
              <w:bottom w:val="single" w:sz="4" w:space="0" w:color="auto"/>
              <w:right w:val="single" w:sz="4" w:space="0" w:color="auto"/>
            </w:tcBorders>
            <w:shd w:val="clear" w:color="000000" w:fill="FFFF00"/>
            <w:vAlign w:val="center"/>
            <w:hideMark/>
          </w:tcPr>
          <w:p w:rsidR="00816B8E" w:rsidRDefault="00816B8E">
            <w:pPr>
              <w:rPr>
                <w:b/>
                <w:bCs/>
                <w:sz w:val="20"/>
                <w:szCs w:val="20"/>
              </w:rPr>
            </w:pPr>
            <w:r>
              <w:rPr>
                <w:b/>
                <w:bCs/>
                <w:sz w:val="20"/>
                <w:szCs w:val="20"/>
              </w:rPr>
              <w:t>ВСЕГО РАСХОДОВ</w:t>
            </w:r>
          </w:p>
        </w:tc>
        <w:tc>
          <w:tcPr>
            <w:tcW w:w="1180" w:type="dxa"/>
            <w:tcBorders>
              <w:top w:val="nil"/>
              <w:left w:val="nil"/>
              <w:bottom w:val="single" w:sz="4" w:space="0" w:color="auto"/>
              <w:right w:val="single" w:sz="4" w:space="0" w:color="auto"/>
            </w:tcBorders>
            <w:shd w:val="clear" w:color="000000" w:fill="FFFF00"/>
            <w:vAlign w:val="center"/>
            <w:hideMark/>
          </w:tcPr>
          <w:p w:rsidR="00816B8E" w:rsidRDefault="00816B8E">
            <w:pPr>
              <w:jc w:val="center"/>
              <w:rPr>
                <w:b/>
                <w:bCs/>
                <w:sz w:val="20"/>
                <w:szCs w:val="20"/>
              </w:rPr>
            </w:pPr>
            <w:r>
              <w:rPr>
                <w:b/>
                <w:bCs/>
                <w:sz w:val="20"/>
                <w:szCs w:val="20"/>
              </w:rPr>
              <w:t>20622</w:t>
            </w:r>
          </w:p>
        </w:tc>
        <w:tc>
          <w:tcPr>
            <w:tcW w:w="1200" w:type="dxa"/>
            <w:tcBorders>
              <w:top w:val="nil"/>
              <w:left w:val="nil"/>
              <w:bottom w:val="single" w:sz="4" w:space="0" w:color="auto"/>
              <w:right w:val="single" w:sz="4" w:space="0" w:color="auto"/>
            </w:tcBorders>
            <w:shd w:val="clear" w:color="000000" w:fill="FFFF00"/>
            <w:vAlign w:val="center"/>
            <w:hideMark/>
          </w:tcPr>
          <w:p w:rsidR="00816B8E" w:rsidRDefault="00816B8E">
            <w:pPr>
              <w:jc w:val="center"/>
              <w:rPr>
                <w:b/>
                <w:bCs/>
                <w:sz w:val="20"/>
                <w:szCs w:val="20"/>
              </w:rPr>
            </w:pPr>
            <w:r>
              <w:rPr>
                <w:b/>
                <w:bCs/>
                <w:sz w:val="20"/>
                <w:szCs w:val="20"/>
              </w:rPr>
              <w:t>17907</w:t>
            </w:r>
          </w:p>
        </w:tc>
        <w:tc>
          <w:tcPr>
            <w:tcW w:w="1160" w:type="dxa"/>
            <w:tcBorders>
              <w:top w:val="nil"/>
              <w:left w:val="nil"/>
              <w:bottom w:val="single" w:sz="4" w:space="0" w:color="auto"/>
              <w:right w:val="single" w:sz="4" w:space="0" w:color="auto"/>
            </w:tcBorders>
            <w:shd w:val="clear" w:color="000000" w:fill="FFFF00"/>
            <w:vAlign w:val="center"/>
            <w:hideMark/>
          </w:tcPr>
          <w:p w:rsidR="00816B8E" w:rsidRDefault="00816B8E">
            <w:pPr>
              <w:jc w:val="center"/>
              <w:rPr>
                <w:b/>
                <w:bCs/>
                <w:sz w:val="20"/>
                <w:szCs w:val="20"/>
              </w:rPr>
            </w:pPr>
            <w:r>
              <w:rPr>
                <w:b/>
                <w:bCs/>
                <w:sz w:val="20"/>
                <w:szCs w:val="20"/>
              </w:rPr>
              <w:t>18047</w:t>
            </w:r>
          </w:p>
        </w:tc>
      </w:tr>
      <w:tr w:rsidR="00816B8E" w:rsidTr="00816B8E">
        <w:trPr>
          <w:trHeight w:val="43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 </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b/>
                <w:bCs/>
                <w:sz w:val="20"/>
                <w:szCs w:val="20"/>
              </w:rPr>
            </w:pPr>
            <w:r>
              <w:rPr>
                <w:b/>
                <w:bCs/>
                <w:sz w:val="20"/>
                <w:szCs w:val="20"/>
              </w:rPr>
              <w:t>ДЕФИЦИТ</w:t>
            </w:r>
            <w:proofErr w:type="gramStart"/>
            <w:r>
              <w:rPr>
                <w:b/>
                <w:bCs/>
                <w:sz w:val="20"/>
                <w:szCs w:val="20"/>
              </w:rPr>
              <w:t xml:space="preserve"> (-), </w:t>
            </w:r>
            <w:proofErr w:type="gramEnd"/>
            <w:r>
              <w:rPr>
                <w:b/>
                <w:bCs/>
                <w:sz w:val="20"/>
                <w:szCs w:val="20"/>
              </w:rPr>
              <w:t>ПРОФИЦИТ (+)</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0</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0</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0</w:t>
            </w:r>
          </w:p>
        </w:tc>
      </w:tr>
      <w:tr w:rsidR="00816B8E" w:rsidTr="00816B8E">
        <w:trPr>
          <w:trHeight w:val="825"/>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 </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b/>
                <w:bCs/>
                <w:sz w:val="20"/>
                <w:szCs w:val="20"/>
              </w:rPr>
            </w:pPr>
            <w:r>
              <w:rPr>
                <w:b/>
                <w:bCs/>
                <w:sz w:val="20"/>
                <w:szCs w:val="20"/>
              </w:rPr>
              <w:t>ИСТОЧНИКИ ВНУТРЕННЕГО ФИНАНСИРОВАНИЯ ДЕФИЦИТА БЮДЖЕТА</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 </w:t>
            </w:r>
          </w:p>
        </w:tc>
      </w:tr>
      <w:tr w:rsidR="00816B8E" w:rsidTr="00816B8E">
        <w:trPr>
          <w:trHeight w:val="90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816B8E" w:rsidRDefault="00816B8E">
            <w:pPr>
              <w:rPr>
                <w:sz w:val="20"/>
                <w:szCs w:val="20"/>
              </w:rPr>
            </w:pPr>
            <w:r>
              <w:rPr>
                <w:sz w:val="20"/>
                <w:szCs w:val="20"/>
              </w:rPr>
              <w:t>01 05 00 00  00 0000 000</w:t>
            </w:r>
          </w:p>
        </w:tc>
        <w:tc>
          <w:tcPr>
            <w:tcW w:w="3360" w:type="dxa"/>
            <w:tcBorders>
              <w:top w:val="nil"/>
              <w:left w:val="nil"/>
              <w:bottom w:val="single" w:sz="4" w:space="0" w:color="auto"/>
              <w:right w:val="single" w:sz="4" w:space="0" w:color="auto"/>
            </w:tcBorders>
            <w:shd w:val="clear" w:color="auto" w:fill="auto"/>
            <w:vAlign w:val="center"/>
            <w:hideMark/>
          </w:tcPr>
          <w:p w:rsidR="00816B8E" w:rsidRDefault="00816B8E">
            <w:pPr>
              <w:rPr>
                <w:b/>
                <w:bCs/>
                <w:sz w:val="20"/>
                <w:szCs w:val="20"/>
              </w:rPr>
            </w:pPr>
            <w:r>
              <w:rPr>
                <w:b/>
                <w:bCs/>
                <w:sz w:val="20"/>
                <w:szCs w:val="20"/>
              </w:rPr>
              <w:t>Изменение остатков на счетах по учёту средств бюджета</w:t>
            </w:r>
          </w:p>
        </w:tc>
        <w:tc>
          <w:tcPr>
            <w:tcW w:w="118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0</w:t>
            </w:r>
          </w:p>
        </w:tc>
        <w:tc>
          <w:tcPr>
            <w:tcW w:w="120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0</w:t>
            </w:r>
          </w:p>
        </w:tc>
        <w:tc>
          <w:tcPr>
            <w:tcW w:w="1160" w:type="dxa"/>
            <w:tcBorders>
              <w:top w:val="nil"/>
              <w:left w:val="nil"/>
              <w:bottom w:val="single" w:sz="4" w:space="0" w:color="auto"/>
              <w:right w:val="single" w:sz="4" w:space="0" w:color="auto"/>
            </w:tcBorders>
            <w:shd w:val="clear" w:color="auto" w:fill="auto"/>
            <w:vAlign w:val="center"/>
            <w:hideMark/>
          </w:tcPr>
          <w:p w:rsidR="00816B8E" w:rsidRDefault="00816B8E">
            <w:pPr>
              <w:jc w:val="center"/>
              <w:rPr>
                <w:b/>
                <w:bCs/>
                <w:sz w:val="20"/>
                <w:szCs w:val="20"/>
              </w:rPr>
            </w:pPr>
            <w:r>
              <w:rPr>
                <w:b/>
                <w:bCs/>
                <w:sz w:val="20"/>
                <w:szCs w:val="20"/>
              </w:rPr>
              <w:t>0</w:t>
            </w:r>
          </w:p>
        </w:tc>
      </w:tr>
    </w:tbl>
    <w:p w:rsidR="002E4D82" w:rsidRPr="002E4D82" w:rsidRDefault="002E4D82" w:rsidP="002E4D82">
      <w:pPr>
        <w:rPr>
          <w:snapToGrid w:val="0"/>
          <w:sz w:val="18"/>
          <w:szCs w:val="18"/>
        </w:rPr>
      </w:pPr>
    </w:p>
    <w:p w:rsidR="00BA6954" w:rsidRDefault="00BA6954" w:rsidP="0002112C">
      <w:pPr>
        <w:jc w:val="center"/>
        <w:rPr>
          <w:rFonts w:eastAsia="Arial Unicode MS"/>
          <w:b/>
          <w:sz w:val="28"/>
        </w:rPr>
      </w:pPr>
    </w:p>
    <w:p w:rsidR="004932BC" w:rsidRPr="00726656" w:rsidRDefault="004932BC" w:rsidP="004932BC">
      <w:pPr>
        <w:keepNext/>
        <w:keepLines/>
        <w:jc w:val="center"/>
        <w:outlineLvl w:val="6"/>
        <w:rPr>
          <w:b/>
          <w:bCs/>
          <w:iCs/>
          <w:sz w:val="22"/>
          <w:szCs w:val="22"/>
        </w:rPr>
      </w:pPr>
      <w:r w:rsidRPr="00726656">
        <w:rPr>
          <w:b/>
          <w:bCs/>
          <w:iCs/>
          <w:sz w:val="22"/>
          <w:szCs w:val="22"/>
        </w:rPr>
        <w:t>РЕШЕНИЕ №87</w:t>
      </w:r>
    </w:p>
    <w:p w:rsidR="004932BC" w:rsidRPr="00726656" w:rsidRDefault="004932BC" w:rsidP="004932BC">
      <w:pPr>
        <w:autoSpaceDE w:val="0"/>
        <w:autoSpaceDN w:val="0"/>
        <w:adjustRightInd w:val="0"/>
        <w:jc w:val="right"/>
        <w:rPr>
          <w:bCs/>
          <w:sz w:val="22"/>
          <w:szCs w:val="22"/>
          <w:lang w:eastAsia="en-US"/>
        </w:rPr>
      </w:pPr>
    </w:p>
    <w:p w:rsidR="004932BC" w:rsidRPr="00726656" w:rsidRDefault="004932BC" w:rsidP="004932BC">
      <w:pPr>
        <w:autoSpaceDE w:val="0"/>
        <w:autoSpaceDN w:val="0"/>
        <w:adjustRightInd w:val="0"/>
        <w:jc w:val="right"/>
        <w:rPr>
          <w:bCs/>
          <w:sz w:val="22"/>
          <w:szCs w:val="22"/>
          <w:lang w:eastAsia="en-US"/>
        </w:rPr>
      </w:pPr>
      <w:r w:rsidRPr="00726656">
        <w:rPr>
          <w:bCs/>
          <w:sz w:val="22"/>
          <w:szCs w:val="22"/>
          <w:lang w:eastAsia="en-US"/>
        </w:rPr>
        <w:t>от 23 ноября 2022 года</w:t>
      </w:r>
    </w:p>
    <w:p w:rsidR="004932BC" w:rsidRPr="00726656" w:rsidRDefault="004932BC" w:rsidP="004932BC">
      <w:pPr>
        <w:autoSpaceDE w:val="0"/>
        <w:autoSpaceDN w:val="0"/>
        <w:adjustRightInd w:val="0"/>
        <w:jc w:val="right"/>
        <w:rPr>
          <w:b/>
          <w:bCs/>
          <w:sz w:val="22"/>
          <w:szCs w:val="22"/>
        </w:rPr>
      </w:pPr>
      <w:r w:rsidRPr="00726656">
        <w:rPr>
          <w:b/>
          <w:bCs/>
          <w:sz w:val="22"/>
          <w:szCs w:val="22"/>
        </w:rPr>
        <w:t xml:space="preserve"> </w:t>
      </w:r>
    </w:p>
    <w:p w:rsidR="004932BC" w:rsidRPr="00726656" w:rsidRDefault="004932BC" w:rsidP="004932BC">
      <w:pPr>
        <w:jc w:val="center"/>
        <w:rPr>
          <w:b/>
          <w:sz w:val="22"/>
          <w:szCs w:val="22"/>
        </w:rPr>
      </w:pPr>
      <w:r w:rsidRPr="00726656">
        <w:rPr>
          <w:b/>
          <w:sz w:val="22"/>
          <w:szCs w:val="22"/>
        </w:rPr>
        <w:t>Об одобрении проекта Соглашения о передаче Контрольно-счетной палате муниципального района Шенталинский Самарской области полномочий контрольно-счетного органа сельского поселения Шентала муниципального района Шенталинский Самарской области по осуществлению внешнего муниципального финансового контроля</w:t>
      </w:r>
    </w:p>
    <w:p w:rsidR="004932BC" w:rsidRPr="00726656" w:rsidRDefault="004932BC" w:rsidP="004932BC">
      <w:pPr>
        <w:jc w:val="center"/>
        <w:rPr>
          <w:b/>
          <w:sz w:val="22"/>
          <w:szCs w:val="22"/>
        </w:rPr>
      </w:pPr>
      <w:r w:rsidRPr="00726656">
        <w:rPr>
          <w:b/>
          <w:sz w:val="22"/>
          <w:szCs w:val="22"/>
        </w:rPr>
        <w:t xml:space="preserve"> на 2023 год</w:t>
      </w:r>
    </w:p>
    <w:p w:rsidR="004932BC" w:rsidRPr="00726656" w:rsidRDefault="004932BC" w:rsidP="004932BC">
      <w:pPr>
        <w:contextualSpacing/>
        <w:jc w:val="both"/>
        <w:rPr>
          <w:b/>
          <w:sz w:val="22"/>
          <w:szCs w:val="22"/>
        </w:rPr>
      </w:pPr>
    </w:p>
    <w:p w:rsidR="004932BC" w:rsidRPr="00726656" w:rsidRDefault="004932BC" w:rsidP="004932BC">
      <w:pPr>
        <w:ind w:firstLine="567"/>
        <w:contextualSpacing/>
        <w:jc w:val="both"/>
        <w:rPr>
          <w:bCs/>
          <w:sz w:val="22"/>
          <w:szCs w:val="22"/>
        </w:rPr>
      </w:pPr>
      <w:proofErr w:type="gramStart"/>
      <w:r w:rsidRPr="00726656">
        <w:rPr>
          <w:sz w:val="22"/>
          <w:szCs w:val="22"/>
        </w:rPr>
        <w:t xml:space="preserve">В соответствии с частью 4 ст. 15 Федерального закона от 06.10.2003 г. №131-ФЗ «Об общих принципах организации местного самоуправления в Российской Федерации», Федеральным законом от 07.02.2011 г. №6-ФЗ «Об общих принципах организации и деятельности контрольно-счетных органов </w:t>
      </w:r>
      <w:r w:rsidRPr="00726656">
        <w:rPr>
          <w:sz w:val="22"/>
          <w:szCs w:val="22"/>
        </w:rPr>
        <w:lastRenderedPageBreak/>
        <w:t>субъектов Российской Федерации и муниципальных образований», Бюджетным кодексом Российской Федерации, Уставом сельского поселения Шентала муниципального района Шенталинский Самарской области</w:t>
      </w:r>
      <w:r w:rsidRPr="00726656">
        <w:rPr>
          <w:bCs/>
          <w:sz w:val="22"/>
          <w:szCs w:val="22"/>
        </w:rPr>
        <w:t xml:space="preserve"> </w:t>
      </w:r>
      <w:r w:rsidRPr="00726656">
        <w:rPr>
          <w:sz w:val="22"/>
          <w:szCs w:val="22"/>
        </w:rPr>
        <w:t>Собрание представителей сельского поселения Шентала</w:t>
      </w:r>
      <w:proofErr w:type="gramEnd"/>
      <w:r w:rsidRPr="00726656">
        <w:rPr>
          <w:sz w:val="22"/>
          <w:szCs w:val="22"/>
        </w:rPr>
        <w:t xml:space="preserve"> муниципального района Шенталинский Самарской области</w:t>
      </w:r>
    </w:p>
    <w:p w:rsidR="004932BC" w:rsidRPr="00726656" w:rsidRDefault="004932BC" w:rsidP="004932BC">
      <w:pPr>
        <w:contextualSpacing/>
        <w:jc w:val="center"/>
        <w:rPr>
          <w:b/>
          <w:sz w:val="22"/>
          <w:szCs w:val="22"/>
        </w:rPr>
      </w:pPr>
    </w:p>
    <w:p w:rsidR="004932BC" w:rsidRPr="00726656" w:rsidRDefault="004932BC" w:rsidP="004932BC">
      <w:pPr>
        <w:contextualSpacing/>
        <w:jc w:val="center"/>
        <w:rPr>
          <w:b/>
          <w:sz w:val="22"/>
          <w:szCs w:val="22"/>
        </w:rPr>
      </w:pPr>
      <w:r w:rsidRPr="00726656">
        <w:rPr>
          <w:b/>
          <w:sz w:val="22"/>
          <w:szCs w:val="22"/>
        </w:rPr>
        <w:t>РЕШИЛО:</w:t>
      </w:r>
    </w:p>
    <w:p w:rsidR="004932BC" w:rsidRPr="00726656" w:rsidRDefault="004932BC" w:rsidP="004932BC">
      <w:pPr>
        <w:contextualSpacing/>
        <w:jc w:val="center"/>
        <w:rPr>
          <w:b/>
          <w:sz w:val="22"/>
          <w:szCs w:val="22"/>
        </w:rPr>
      </w:pPr>
    </w:p>
    <w:p w:rsidR="004932BC" w:rsidRPr="00726656" w:rsidRDefault="004932BC" w:rsidP="004932BC">
      <w:pPr>
        <w:ind w:firstLine="567"/>
        <w:contextualSpacing/>
        <w:jc w:val="both"/>
        <w:rPr>
          <w:sz w:val="22"/>
          <w:szCs w:val="22"/>
        </w:rPr>
      </w:pPr>
      <w:r w:rsidRPr="00726656">
        <w:rPr>
          <w:sz w:val="22"/>
          <w:szCs w:val="22"/>
        </w:rPr>
        <w:t xml:space="preserve">1. </w:t>
      </w:r>
      <w:proofErr w:type="gramStart"/>
      <w:r w:rsidRPr="00726656">
        <w:rPr>
          <w:sz w:val="22"/>
          <w:szCs w:val="22"/>
        </w:rPr>
        <w:t xml:space="preserve">Одобрить прилагаемый проект Соглашения между Собранием представителей сельского поселения Шентала муниципального района Шенталинский Самарской области и Собранием представителей муниципального района Шенталинский Самарской области о передаче Контрольно-счетной палате муниципального района Шенталинский Самарской области полномочий контрольно-счетного органа сельского поселения Шентала муниципального района Шенталинский Самарской области по осуществлению внешнего муниципального финансового контроля на 2023 год. </w:t>
      </w:r>
      <w:proofErr w:type="gramEnd"/>
    </w:p>
    <w:p w:rsidR="004932BC" w:rsidRPr="00726656" w:rsidRDefault="004932BC" w:rsidP="004932BC">
      <w:pPr>
        <w:ind w:firstLine="567"/>
        <w:contextualSpacing/>
        <w:jc w:val="both"/>
        <w:rPr>
          <w:color w:val="333333"/>
          <w:sz w:val="22"/>
          <w:szCs w:val="22"/>
        </w:rPr>
      </w:pPr>
      <w:r w:rsidRPr="00726656">
        <w:rPr>
          <w:sz w:val="22"/>
          <w:szCs w:val="22"/>
        </w:rPr>
        <w:t xml:space="preserve">2. </w:t>
      </w:r>
      <w:r w:rsidRPr="00726656">
        <w:rPr>
          <w:kern w:val="36"/>
          <w:sz w:val="22"/>
          <w:szCs w:val="22"/>
        </w:rPr>
        <w:t>Настоящее решение опубликовать в газете «Вестник поселения Шентала»</w:t>
      </w:r>
      <w:r w:rsidRPr="00726656">
        <w:rPr>
          <w:color w:val="333333"/>
          <w:sz w:val="22"/>
          <w:szCs w:val="22"/>
        </w:rPr>
        <w:t>.</w:t>
      </w:r>
    </w:p>
    <w:p w:rsidR="004932BC" w:rsidRPr="00726656" w:rsidRDefault="004932BC" w:rsidP="00897CB1">
      <w:pPr>
        <w:ind w:firstLine="567"/>
        <w:contextualSpacing/>
        <w:jc w:val="both"/>
        <w:rPr>
          <w:sz w:val="22"/>
          <w:szCs w:val="22"/>
        </w:rPr>
      </w:pPr>
      <w:r w:rsidRPr="00726656">
        <w:rPr>
          <w:sz w:val="22"/>
          <w:szCs w:val="22"/>
        </w:rPr>
        <w:t>3. Настоящее решение вступает в силу со дня его официального опубликования, но не ранее 01 января 2023 года.</w:t>
      </w:r>
    </w:p>
    <w:p w:rsidR="004932BC" w:rsidRPr="00726656" w:rsidRDefault="004932BC" w:rsidP="004932BC">
      <w:pPr>
        <w:jc w:val="both"/>
        <w:rPr>
          <w:b/>
          <w:sz w:val="22"/>
          <w:szCs w:val="22"/>
        </w:rPr>
      </w:pPr>
    </w:p>
    <w:p w:rsidR="004932BC" w:rsidRPr="00726656" w:rsidRDefault="004932BC" w:rsidP="004932BC">
      <w:pPr>
        <w:rPr>
          <w:b/>
          <w:sz w:val="22"/>
          <w:szCs w:val="22"/>
        </w:rPr>
      </w:pPr>
      <w:r w:rsidRPr="00726656">
        <w:rPr>
          <w:b/>
          <w:sz w:val="22"/>
          <w:szCs w:val="22"/>
        </w:rPr>
        <w:t xml:space="preserve">Председатель Собрания представителей </w:t>
      </w:r>
    </w:p>
    <w:p w:rsidR="004932BC" w:rsidRPr="00726656" w:rsidRDefault="004932BC" w:rsidP="004932BC">
      <w:pPr>
        <w:rPr>
          <w:b/>
          <w:sz w:val="22"/>
          <w:szCs w:val="22"/>
        </w:rPr>
      </w:pPr>
      <w:r w:rsidRPr="00726656">
        <w:rPr>
          <w:b/>
          <w:sz w:val="22"/>
          <w:szCs w:val="22"/>
        </w:rPr>
        <w:t xml:space="preserve">сельского поселения Шентала </w:t>
      </w:r>
    </w:p>
    <w:p w:rsidR="004932BC" w:rsidRPr="00726656" w:rsidRDefault="004932BC" w:rsidP="004932BC">
      <w:pPr>
        <w:rPr>
          <w:b/>
          <w:sz w:val="22"/>
          <w:szCs w:val="22"/>
        </w:rPr>
      </w:pPr>
      <w:r w:rsidRPr="00726656">
        <w:rPr>
          <w:b/>
          <w:sz w:val="22"/>
          <w:szCs w:val="22"/>
        </w:rPr>
        <w:t>муниципального района Шенталинский</w:t>
      </w:r>
    </w:p>
    <w:p w:rsidR="004932BC" w:rsidRPr="00726656" w:rsidRDefault="004932BC" w:rsidP="004932BC">
      <w:pPr>
        <w:rPr>
          <w:b/>
          <w:sz w:val="22"/>
          <w:szCs w:val="22"/>
        </w:rPr>
      </w:pPr>
      <w:r w:rsidRPr="00726656">
        <w:rPr>
          <w:b/>
          <w:sz w:val="22"/>
          <w:szCs w:val="22"/>
        </w:rPr>
        <w:t>Самарской области                                                                     Г.П. Гафарова</w:t>
      </w:r>
    </w:p>
    <w:p w:rsidR="004932BC" w:rsidRPr="00726656" w:rsidRDefault="004932BC" w:rsidP="004932BC">
      <w:pPr>
        <w:rPr>
          <w:b/>
          <w:sz w:val="22"/>
          <w:szCs w:val="22"/>
        </w:rPr>
      </w:pPr>
    </w:p>
    <w:p w:rsidR="004932BC" w:rsidRPr="00726656" w:rsidRDefault="004932BC" w:rsidP="004932BC">
      <w:pPr>
        <w:rPr>
          <w:b/>
          <w:sz w:val="22"/>
          <w:szCs w:val="22"/>
        </w:rPr>
      </w:pPr>
      <w:r w:rsidRPr="00726656">
        <w:rPr>
          <w:b/>
          <w:sz w:val="22"/>
          <w:szCs w:val="22"/>
        </w:rPr>
        <w:t xml:space="preserve">Глава </w:t>
      </w:r>
    </w:p>
    <w:p w:rsidR="004932BC" w:rsidRPr="00726656" w:rsidRDefault="004932BC" w:rsidP="004932BC">
      <w:pPr>
        <w:rPr>
          <w:b/>
          <w:sz w:val="22"/>
          <w:szCs w:val="22"/>
        </w:rPr>
      </w:pPr>
      <w:r w:rsidRPr="00726656">
        <w:rPr>
          <w:b/>
          <w:sz w:val="22"/>
          <w:szCs w:val="22"/>
        </w:rPr>
        <w:t xml:space="preserve">сельского поселения Шентала </w:t>
      </w:r>
    </w:p>
    <w:p w:rsidR="004932BC" w:rsidRPr="00726656" w:rsidRDefault="004932BC" w:rsidP="004932BC">
      <w:pPr>
        <w:rPr>
          <w:b/>
          <w:sz w:val="22"/>
          <w:szCs w:val="22"/>
        </w:rPr>
      </w:pPr>
      <w:r w:rsidRPr="00726656">
        <w:rPr>
          <w:b/>
          <w:sz w:val="22"/>
          <w:szCs w:val="22"/>
        </w:rPr>
        <w:t xml:space="preserve">муниципального района Шенталинский </w:t>
      </w:r>
    </w:p>
    <w:p w:rsidR="004932BC" w:rsidRPr="00726656" w:rsidRDefault="004932BC" w:rsidP="00897CB1">
      <w:pPr>
        <w:rPr>
          <w:b/>
          <w:sz w:val="22"/>
          <w:szCs w:val="22"/>
        </w:rPr>
      </w:pPr>
      <w:r w:rsidRPr="00726656">
        <w:rPr>
          <w:b/>
          <w:sz w:val="22"/>
          <w:szCs w:val="22"/>
        </w:rPr>
        <w:t xml:space="preserve">Самарской области                                                                  В.И. </w:t>
      </w:r>
      <w:proofErr w:type="spellStart"/>
      <w:r w:rsidRPr="00726656">
        <w:rPr>
          <w:b/>
          <w:sz w:val="22"/>
          <w:szCs w:val="22"/>
        </w:rPr>
        <w:t>Миханьков</w:t>
      </w:r>
      <w:proofErr w:type="spellEnd"/>
    </w:p>
    <w:p w:rsidR="004932BC" w:rsidRPr="00726656" w:rsidRDefault="004932BC" w:rsidP="004932BC">
      <w:pPr>
        <w:widowControl w:val="0"/>
        <w:suppressAutoHyphens/>
        <w:autoSpaceDE w:val="0"/>
        <w:ind w:left="4536"/>
        <w:jc w:val="center"/>
        <w:rPr>
          <w:color w:val="000000"/>
          <w:sz w:val="22"/>
          <w:szCs w:val="22"/>
          <w:lang w:eastAsia="zh-CN"/>
        </w:rPr>
      </w:pPr>
    </w:p>
    <w:p w:rsidR="004932BC" w:rsidRPr="00726656" w:rsidRDefault="004932BC" w:rsidP="004932BC">
      <w:pPr>
        <w:tabs>
          <w:tab w:val="left" w:pos="6468"/>
          <w:tab w:val="right" w:pos="9355"/>
        </w:tabs>
        <w:jc w:val="right"/>
        <w:outlineLvl w:val="0"/>
        <w:rPr>
          <w:color w:val="000000"/>
          <w:sz w:val="22"/>
          <w:szCs w:val="22"/>
        </w:rPr>
      </w:pPr>
      <w:r w:rsidRPr="00726656">
        <w:rPr>
          <w:color w:val="000000"/>
          <w:sz w:val="22"/>
          <w:szCs w:val="22"/>
        </w:rPr>
        <w:t>Приложение</w:t>
      </w:r>
    </w:p>
    <w:p w:rsidR="004932BC" w:rsidRPr="00726656" w:rsidRDefault="004932BC" w:rsidP="004932BC">
      <w:pPr>
        <w:tabs>
          <w:tab w:val="left" w:pos="3705"/>
          <w:tab w:val="right" w:pos="9354"/>
        </w:tabs>
        <w:jc w:val="right"/>
        <w:outlineLvl w:val="0"/>
        <w:rPr>
          <w:color w:val="000000"/>
          <w:sz w:val="22"/>
          <w:szCs w:val="22"/>
        </w:rPr>
      </w:pPr>
      <w:r w:rsidRPr="00726656">
        <w:rPr>
          <w:color w:val="000000"/>
          <w:sz w:val="22"/>
          <w:szCs w:val="22"/>
        </w:rPr>
        <w:tab/>
        <w:t>к решению Собрания представителей</w:t>
      </w:r>
    </w:p>
    <w:p w:rsidR="004932BC" w:rsidRPr="00726656" w:rsidRDefault="004932BC" w:rsidP="004932BC">
      <w:pPr>
        <w:tabs>
          <w:tab w:val="left" w:pos="3705"/>
          <w:tab w:val="right" w:pos="9354"/>
        </w:tabs>
        <w:jc w:val="right"/>
        <w:outlineLvl w:val="0"/>
        <w:rPr>
          <w:color w:val="000000"/>
          <w:sz w:val="22"/>
          <w:szCs w:val="22"/>
        </w:rPr>
      </w:pPr>
      <w:r w:rsidRPr="00726656">
        <w:rPr>
          <w:color w:val="000000"/>
          <w:sz w:val="22"/>
          <w:szCs w:val="22"/>
        </w:rPr>
        <w:t>сельского поселения Шентала</w:t>
      </w:r>
    </w:p>
    <w:p w:rsidR="004932BC" w:rsidRPr="00726656" w:rsidRDefault="004932BC" w:rsidP="004932BC">
      <w:pPr>
        <w:tabs>
          <w:tab w:val="left" w:pos="3705"/>
          <w:tab w:val="right" w:pos="9354"/>
        </w:tabs>
        <w:jc w:val="right"/>
        <w:outlineLvl w:val="0"/>
        <w:rPr>
          <w:color w:val="000000"/>
          <w:sz w:val="22"/>
          <w:szCs w:val="22"/>
        </w:rPr>
      </w:pPr>
      <w:r w:rsidRPr="00726656">
        <w:rPr>
          <w:color w:val="000000"/>
          <w:sz w:val="22"/>
          <w:szCs w:val="22"/>
        </w:rPr>
        <w:t xml:space="preserve"> муниципального района Шенталинский</w:t>
      </w:r>
    </w:p>
    <w:p w:rsidR="004932BC" w:rsidRPr="00726656" w:rsidRDefault="004932BC" w:rsidP="004932BC">
      <w:pPr>
        <w:tabs>
          <w:tab w:val="left" w:pos="3705"/>
          <w:tab w:val="right" w:pos="9355"/>
        </w:tabs>
        <w:jc w:val="right"/>
        <w:outlineLvl w:val="0"/>
        <w:rPr>
          <w:color w:val="000000"/>
          <w:sz w:val="22"/>
          <w:szCs w:val="22"/>
        </w:rPr>
      </w:pPr>
      <w:r w:rsidRPr="00726656">
        <w:rPr>
          <w:color w:val="000000"/>
          <w:sz w:val="22"/>
          <w:szCs w:val="22"/>
        </w:rPr>
        <w:t xml:space="preserve"> Самарской области от 23.11.2022 г. № 87  </w:t>
      </w:r>
    </w:p>
    <w:p w:rsidR="004932BC" w:rsidRPr="00726656" w:rsidRDefault="004932BC" w:rsidP="004932BC">
      <w:pPr>
        <w:jc w:val="center"/>
        <w:outlineLvl w:val="0"/>
        <w:rPr>
          <w:b/>
          <w:color w:val="000000"/>
          <w:sz w:val="22"/>
          <w:szCs w:val="22"/>
        </w:rPr>
      </w:pPr>
    </w:p>
    <w:p w:rsidR="004932BC" w:rsidRPr="00726656" w:rsidRDefault="004932BC" w:rsidP="004932BC">
      <w:pPr>
        <w:jc w:val="center"/>
        <w:outlineLvl w:val="0"/>
        <w:rPr>
          <w:b/>
          <w:color w:val="000000"/>
          <w:sz w:val="22"/>
          <w:szCs w:val="22"/>
        </w:rPr>
      </w:pPr>
    </w:p>
    <w:p w:rsidR="004932BC" w:rsidRPr="00726656" w:rsidRDefault="004932BC" w:rsidP="004932BC">
      <w:pPr>
        <w:jc w:val="center"/>
        <w:outlineLvl w:val="0"/>
        <w:rPr>
          <w:b/>
          <w:color w:val="000000"/>
          <w:sz w:val="22"/>
          <w:szCs w:val="22"/>
        </w:rPr>
      </w:pPr>
      <w:r w:rsidRPr="00726656">
        <w:rPr>
          <w:b/>
          <w:color w:val="000000"/>
          <w:sz w:val="22"/>
          <w:szCs w:val="22"/>
        </w:rPr>
        <w:t>СОГЛАШЕНИЕ № ____</w:t>
      </w:r>
    </w:p>
    <w:p w:rsidR="004932BC" w:rsidRPr="00726656" w:rsidRDefault="004932BC" w:rsidP="004932BC">
      <w:pPr>
        <w:jc w:val="center"/>
        <w:rPr>
          <w:b/>
          <w:color w:val="000000"/>
          <w:sz w:val="22"/>
          <w:szCs w:val="22"/>
        </w:rPr>
      </w:pPr>
      <w:r w:rsidRPr="00726656">
        <w:rPr>
          <w:color w:val="000000"/>
          <w:sz w:val="22"/>
          <w:szCs w:val="22"/>
        </w:rPr>
        <w:t>о передаче</w:t>
      </w:r>
      <w:r w:rsidRPr="00726656">
        <w:rPr>
          <w:rFonts w:eastAsia="Calibri"/>
          <w:sz w:val="22"/>
          <w:szCs w:val="22"/>
          <w:lang w:eastAsia="en-US"/>
        </w:rPr>
        <w:t xml:space="preserve"> </w:t>
      </w:r>
      <w:r w:rsidRPr="00726656">
        <w:rPr>
          <w:color w:val="000000"/>
          <w:sz w:val="22"/>
          <w:szCs w:val="22"/>
        </w:rPr>
        <w:t>Контрольно-счетной палате муниципального района Шенталинский Самарской области полномочий контрольно-счетного органа сельского поселения</w:t>
      </w:r>
      <w:r w:rsidRPr="00726656">
        <w:rPr>
          <w:rFonts w:eastAsia="Calibri"/>
          <w:sz w:val="22"/>
          <w:szCs w:val="22"/>
          <w:lang w:eastAsia="en-US"/>
        </w:rPr>
        <w:t xml:space="preserve"> </w:t>
      </w:r>
      <w:r w:rsidRPr="00726656">
        <w:rPr>
          <w:color w:val="000000"/>
          <w:sz w:val="22"/>
          <w:szCs w:val="22"/>
        </w:rPr>
        <w:t xml:space="preserve">Шентала муниципального района Шенталинский Самарской области по осуществлению внешнего муниципального финансового контроля на 2023 год </w:t>
      </w:r>
    </w:p>
    <w:p w:rsidR="004932BC" w:rsidRPr="00726656" w:rsidRDefault="004932BC" w:rsidP="004932BC">
      <w:pPr>
        <w:ind w:firstLine="708"/>
        <w:jc w:val="right"/>
        <w:rPr>
          <w:color w:val="000000"/>
          <w:sz w:val="22"/>
          <w:szCs w:val="22"/>
          <w:vertAlign w:val="superscript"/>
        </w:rPr>
      </w:pPr>
      <w:r w:rsidRPr="00726656">
        <w:rPr>
          <w:color w:val="000000"/>
          <w:sz w:val="22"/>
          <w:szCs w:val="22"/>
        </w:rPr>
        <w:t xml:space="preserve">       </w:t>
      </w:r>
    </w:p>
    <w:p w:rsidR="004932BC" w:rsidRPr="00726656" w:rsidRDefault="004932BC" w:rsidP="004932BC">
      <w:pPr>
        <w:ind w:right="140"/>
        <w:rPr>
          <w:color w:val="000000"/>
          <w:sz w:val="22"/>
          <w:szCs w:val="22"/>
        </w:rPr>
      </w:pPr>
      <w:r w:rsidRPr="00726656">
        <w:rPr>
          <w:color w:val="000000"/>
          <w:sz w:val="22"/>
          <w:szCs w:val="22"/>
        </w:rPr>
        <w:t xml:space="preserve">                                                                                    «___» __________ 20____г.</w:t>
      </w:r>
    </w:p>
    <w:p w:rsidR="004932BC" w:rsidRPr="00726656" w:rsidRDefault="004932BC" w:rsidP="004932BC">
      <w:pPr>
        <w:ind w:firstLine="720"/>
        <w:jc w:val="both"/>
        <w:rPr>
          <w:color w:val="000000"/>
          <w:sz w:val="22"/>
          <w:szCs w:val="22"/>
        </w:rPr>
      </w:pPr>
    </w:p>
    <w:p w:rsidR="004932BC" w:rsidRPr="00726656" w:rsidRDefault="004932BC" w:rsidP="004932BC">
      <w:pPr>
        <w:ind w:left="-567" w:firstLine="709"/>
        <w:jc w:val="both"/>
        <w:rPr>
          <w:color w:val="000000"/>
          <w:sz w:val="22"/>
          <w:szCs w:val="22"/>
        </w:rPr>
      </w:pPr>
      <w:proofErr w:type="gramStart"/>
      <w:r w:rsidRPr="00726656">
        <w:rPr>
          <w:color w:val="000000"/>
          <w:sz w:val="22"/>
          <w:szCs w:val="22"/>
        </w:rPr>
        <w:t>В целях исполнения положений Бюджетного кодекса РФ, в соответствии с Федеральным законом от 06.10.2003 № 131-ФЗ «Об общих принципах организации местного самоуправления в Российской Федерации», Федеральным законом</w:t>
      </w:r>
      <w:hyperlink r:id="rId15" w:history="1">
        <w:r w:rsidRPr="00726656">
          <w:rPr>
            <w:color w:val="000000"/>
            <w:sz w:val="22"/>
            <w:szCs w:val="22"/>
          </w:rPr>
          <w:t xml:space="preserve"> от 07.12.2011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726656">
        <w:rPr>
          <w:color w:val="000000"/>
          <w:sz w:val="22"/>
          <w:szCs w:val="22"/>
        </w:rPr>
        <w:t>, Собрание представителей сельского поселения Шентала муниципального района Шенталинский Самарской области, именуемое в дальнейшем «Собрание представителей поселения»,</w:t>
      </w:r>
      <w:r w:rsidRPr="00726656">
        <w:rPr>
          <w:rFonts w:eastAsia="Calibri"/>
          <w:sz w:val="22"/>
          <w:szCs w:val="22"/>
          <w:lang w:eastAsia="en-US"/>
        </w:rPr>
        <w:t xml:space="preserve"> </w:t>
      </w:r>
      <w:r w:rsidRPr="00726656">
        <w:rPr>
          <w:color w:val="000000"/>
          <w:sz w:val="22"/>
          <w:szCs w:val="22"/>
        </w:rPr>
        <w:t>в</w:t>
      </w:r>
      <w:proofErr w:type="gramEnd"/>
      <w:r w:rsidRPr="00726656">
        <w:rPr>
          <w:color w:val="000000"/>
          <w:sz w:val="22"/>
          <w:szCs w:val="22"/>
        </w:rPr>
        <w:t xml:space="preserve"> </w:t>
      </w:r>
      <w:proofErr w:type="gramStart"/>
      <w:r w:rsidRPr="00726656">
        <w:rPr>
          <w:color w:val="000000"/>
          <w:sz w:val="22"/>
          <w:szCs w:val="22"/>
        </w:rPr>
        <w:t>лице председателя Собрания представителей поселения Гафаровой Галины Петровны, действующей на основании Устава сельского поселения Шентала муниципального района Шенталинский Самарской области, с одной стороны, Собрание представителей муниципального района Шенталинский Самарской области, именуемое в дальнейшем «Собрание представителей района», в лице председателя Собрания представителей</w:t>
      </w:r>
      <w:r w:rsidRPr="00726656">
        <w:rPr>
          <w:rFonts w:eastAsia="Calibri"/>
          <w:sz w:val="22"/>
          <w:szCs w:val="22"/>
          <w:lang w:eastAsia="en-US"/>
        </w:rPr>
        <w:t xml:space="preserve"> </w:t>
      </w:r>
      <w:r w:rsidRPr="00726656">
        <w:rPr>
          <w:color w:val="000000"/>
          <w:sz w:val="22"/>
          <w:szCs w:val="22"/>
        </w:rPr>
        <w:t>района Марченко Алексея Юрьевича, действующего на основании Устава муниципального района Шенталинский Самарской области (далее – муниципальный район), с другой стороны</w:t>
      </w:r>
      <w:proofErr w:type="gramEnd"/>
      <w:r w:rsidRPr="00726656">
        <w:rPr>
          <w:color w:val="000000"/>
          <w:sz w:val="22"/>
          <w:szCs w:val="22"/>
        </w:rPr>
        <w:t xml:space="preserve">, </w:t>
      </w:r>
      <w:proofErr w:type="gramStart"/>
      <w:r w:rsidRPr="00726656">
        <w:rPr>
          <w:color w:val="000000"/>
          <w:sz w:val="22"/>
          <w:szCs w:val="22"/>
        </w:rPr>
        <w:t>и постоянно действующий орган внешнего муниципального контроля муниципального района – Контрольно-счетная палата муниципального района Шенталинский Самарской области, в лице председателя</w:t>
      </w:r>
      <w:r w:rsidRPr="00726656">
        <w:rPr>
          <w:rFonts w:eastAsia="Calibri"/>
          <w:sz w:val="22"/>
          <w:szCs w:val="22"/>
          <w:lang w:eastAsia="en-US"/>
        </w:rPr>
        <w:t xml:space="preserve"> </w:t>
      </w:r>
      <w:r w:rsidRPr="00726656">
        <w:rPr>
          <w:color w:val="000000"/>
          <w:sz w:val="22"/>
          <w:szCs w:val="22"/>
        </w:rPr>
        <w:t xml:space="preserve">Контрольно-счетной палаты муниципального района Шенталинский Самарской области Никифоровой Н.П., действующей на основании Устава муниципального района Шенталинский, Положения о Контрольно-счетной палате муниципального района Шенталинский Самарской области, совместно именуемые «Стороны», руководствуясь частью 4 статьи 15 Федерального </w:t>
      </w:r>
      <w:r w:rsidRPr="00726656">
        <w:rPr>
          <w:color w:val="000000"/>
          <w:sz w:val="22"/>
          <w:szCs w:val="22"/>
        </w:rPr>
        <w:lastRenderedPageBreak/>
        <w:t>закона от 06.10.2003 № 131-ФЗ «Об общих</w:t>
      </w:r>
      <w:proofErr w:type="gramEnd"/>
      <w:r w:rsidRPr="00726656">
        <w:rPr>
          <w:color w:val="000000"/>
          <w:sz w:val="22"/>
          <w:szCs w:val="22"/>
        </w:rPr>
        <w:t xml:space="preserve"> </w:t>
      </w:r>
      <w:proofErr w:type="gramStart"/>
      <w:r w:rsidRPr="00726656">
        <w:rPr>
          <w:color w:val="000000"/>
          <w:sz w:val="22"/>
          <w:szCs w:val="22"/>
        </w:rPr>
        <w:t>принципах организации местного самоуправления в Российской Федерации»,</w:t>
      </w:r>
      <w:r w:rsidRPr="00726656">
        <w:rPr>
          <w:rFonts w:eastAsia="Calibri"/>
          <w:sz w:val="22"/>
          <w:szCs w:val="22"/>
          <w:lang w:eastAsia="en-US"/>
        </w:rPr>
        <w:t xml:space="preserve"> </w:t>
      </w:r>
      <w:r w:rsidRPr="00726656">
        <w:rPr>
          <w:color w:val="000000"/>
          <w:sz w:val="22"/>
          <w:szCs w:val="22"/>
        </w:rPr>
        <w:t>Уставом муниципального района Шенталинский Самарской области, Уставом сельского поселения</w:t>
      </w:r>
      <w:r w:rsidRPr="00726656">
        <w:rPr>
          <w:rFonts w:eastAsia="Calibri"/>
          <w:sz w:val="22"/>
          <w:szCs w:val="22"/>
          <w:lang w:eastAsia="en-US"/>
        </w:rPr>
        <w:t xml:space="preserve"> </w:t>
      </w:r>
      <w:r w:rsidRPr="00726656">
        <w:rPr>
          <w:color w:val="000000"/>
          <w:sz w:val="22"/>
          <w:szCs w:val="22"/>
        </w:rPr>
        <w:t xml:space="preserve">Шентала </w:t>
      </w:r>
      <w:proofErr w:type="spellStart"/>
      <w:r w:rsidRPr="00726656">
        <w:rPr>
          <w:color w:val="000000"/>
          <w:sz w:val="22"/>
          <w:szCs w:val="22"/>
        </w:rPr>
        <w:t>униципального</w:t>
      </w:r>
      <w:proofErr w:type="spellEnd"/>
      <w:r w:rsidRPr="00726656">
        <w:rPr>
          <w:color w:val="000000"/>
          <w:sz w:val="22"/>
          <w:szCs w:val="22"/>
        </w:rPr>
        <w:t xml:space="preserve"> района Шенталинский Самарской области, решением</w:t>
      </w:r>
      <w:r w:rsidRPr="00726656">
        <w:rPr>
          <w:rFonts w:eastAsia="Calibri"/>
          <w:sz w:val="22"/>
          <w:szCs w:val="22"/>
          <w:lang w:eastAsia="en-US"/>
        </w:rPr>
        <w:t xml:space="preserve"> </w:t>
      </w:r>
      <w:r w:rsidRPr="00726656">
        <w:rPr>
          <w:color w:val="000000"/>
          <w:sz w:val="22"/>
          <w:szCs w:val="22"/>
        </w:rPr>
        <w:t>Собрания представителей муниципального района Шенталинский Самарской области от 16.11.2015 года № 14 «Об утверждении Порядка заключения соглашений между органами местного самоуправления муниципального района Шенталинский Самарской области  и органами местного самоуправления отдельных сельских поселений, входящих в состав муниципального района</w:t>
      </w:r>
      <w:proofErr w:type="gramEnd"/>
      <w:r w:rsidRPr="00726656">
        <w:rPr>
          <w:color w:val="000000"/>
          <w:sz w:val="22"/>
          <w:szCs w:val="22"/>
        </w:rPr>
        <w:t xml:space="preserve"> </w:t>
      </w:r>
      <w:proofErr w:type="gramStart"/>
      <w:r w:rsidRPr="00726656">
        <w:rPr>
          <w:color w:val="000000"/>
          <w:sz w:val="22"/>
          <w:szCs w:val="22"/>
        </w:rPr>
        <w:t>Шенталинский Самарской области,  о передаче осуществления части полномочий по решению вопросов местного значения поселений» (в редакции решения Собрания представителей муниципального района Шенталинский Самарской области от 26.11.2018 № 176),  Решением Собрания представителей сельского поселения Шентала муниципального района Шенталинский Самарской области от 23.11.2022 № 87 «Об одобрении проекта Соглашения о передаче Контрольно-счетной палате муниципального района Шенталинский Самарской области полномочий контрольно-счетного органа сельского поселения Шентала</w:t>
      </w:r>
      <w:proofErr w:type="gramEnd"/>
      <w:r w:rsidRPr="00726656">
        <w:rPr>
          <w:color w:val="000000"/>
          <w:sz w:val="22"/>
          <w:szCs w:val="22"/>
        </w:rPr>
        <w:t xml:space="preserve"> муниципального района Шенталинский Самарской области по осуществлению внешнего муниципального финансового контроля на 2023 год», заключили настоящее соглашение (далее – Соглашение) о нижеследующем.</w:t>
      </w:r>
    </w:p>
    <w:p w:rsidR="004932BC" w:rsidRPr="00726656" w:rsidRDefault="004932BC" w:rsidP="004932BC">
      <w:pPr>
        <w:ind w:left="360"/>
        <w:jc w:val="center"/>
        <w:rPr>
          <w:b/>
          <w:color w:val="000000"/>
          <w:sz w:val="22"/>
          <w:szCs w:val="22"/>
        </w:rPr>
      </w:pPr>
    </w:p>
    <w:p w:rsidR="004932BC" w:rsidRPr="00726656" w:rsidRDefault="004932BC" w:rsidP="004932BC">
      <w:pPr>
        <w:numPr>
          <w:ilvl w:val="0"/>
          <w:numId w:val="47"/>
        </w:numPr>
        <w:spacing w:after="200" w:line="276" w:lineRule="auto"/>
        <w:ind w:left="0" w:firstLine="0"/>
        <w:jc w:val="center"/>
        <w:rPr>
          <w:b/>
          <w:color w:val="000000"/>
          <w:sz w:val="22"/>
          <w:szCs w:val="22"/>
        </w:rPr>
      </w:pPr>
      <w:r w:rsidRPr="00726656">
        <w:rPr>
          <w:b/>
          <w:color w:val="000000"/>
          <w:sz w:val="22"/>
          <w:szCs w:val="22"/>
        </w:rPr>
        <w:t>Предмет Соглашения</w:t>
      </w:r>
    </w:p>
    <w:p w:rsidR="004932BC" w:rsidRPr="00726656" w:rsidRDefault="004932BC" w:rsidP="004932BC">
      <w:pPr>
        <w:ind w:left="-567" w:firstLine="709"/>
        <w:jc w:val="both"/>
        <w:rPr>
          <w:color w:val="000000"/>
          <w:sz w:val="22"/>
          <w:szCs w:val="22"/>
        </w:rPr>
      </w:pPr>
      <w:r w:rsidRPr="00726656">
        <w:rPr>
          <w:color w:val="000000"/>
          <w:sz w:val="22"/>
          <w:szCs w:val="22"/>
        </w:rPr>
        <w:t xml:space="preserve">1.1. </w:t>
      </w:r>
      <w:proofErr w:type="gramStart"/>
      <w:r w:rsidRPr="00726656">
        <w:rPr>
          <w:color w:val="000000"/>
          <w:sz w:val="22"/>
          <w:szCs w:val="22"/>
        </w:rPr>
        <w:t>Предметом настоящего Соглашения является передача Контрольно-счетной палате муниципального района Шенталинский Самарской области (далее – Контрольно-счетная палата района) полномочий контрольно-счетного органа поселения по осуществлению внешнего муниципального финансового контроля в соответствии с частью 11 статьи 3 и частью 2 статьи 9 Федерального закона  от 07.12.2011 №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4932BC" w:rsidRPr="00726656" w:rsidRDefault="004932BC" w:rsidP="004932BC">
      <w:pPr>
        <w:ind w:left="-567" w:firstLine="709"/>
        <w:jc w:val="both"/>
        <w:rPr>
          <w:color w:val="000000"/>
          <w:sz w:val="22"/>
          <w:szCs w:val="22"/>
        </w:rPr>
      </w:pPr>
      <w:r w:rsidRPr="00726656">
        <w:rPr>
          <w:color w:val="000000"/>
          <w:sz w:val="22"/>
          <w:szCs w:val="22"/>
        </w:rPr>
        <w:t>1.2. Контрольно-счетной палате района передаются следующие полномочия:</w:t>
      </w:r>
    </w:p>
    <w:p w:rsidR="004932BC" w:rsidRPr="00726656" w:rsidRDefault="004932BC" w:rsidP="004932BC">
      <w:pPr>
        <w:ind w:left="-567" w:firstLine="709"/>
        <w:jc w:val="both"/>
        <w:outlineLvl w:val="0"/>
        <w:rPr>
          <w:sz w:val="22"/>
          <w:szCs w:val="22"/>
        </w:rPr>
      </w:pPr>
      <w:r w:rsidRPr="00726656">
        <w:rPr>
          <w:sz w:val="22"/>
          <w:szCs w:val="22"/>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726656">
        <w:rPr>
          <w:sz w:val="22"/>
          <w:szCs w:val="22"/>
        </w:rPr>
        <w:t>дств в сл</w:t>
      </w:r>
      <w:proofErr w:type="gramEnd"/>
      <w:r w:rsidRPr="00726656">
        <w:rPr>
          <w:sz w:val="22"/>
          <w:szCs w:val="22"/>
        </w:rPr>
        <w:t>учаях, предусмотренных законодательством Российской Федерации;</w:t>
      </w:r>
    </w:p>
    <w:p w:rsidR="004932BC" w:rsidRPr="00726656" w:rsidRDefault="004932BC" w:rsidP="004932BC">
      <w:pPr>
        <w:ind w:left="-567" w:firstLine="709"/>
        <w:jc w:val="both"/>
        <w:outlineLvl w:val="0"/>
        <w:rPr>
          <w:sz w:val="22"/>
          <w:szCs w:val="22"/>
        </w:rPr>
      </w:pPr>
      <w:r w:rsidRPr="00726656">
        <w:rPr>
          <w:sz w:val="22"/>
          <w:szCs w:val="22"/>
        </w:rPr>
        <w:t>2) экспертиза проектов местного бюджета, проверка и анализ обоснованности его показателей;</w:t>
      </w:r>
    </w:p>
    <w:p w:rsidR="004932BC" w:rsidRPr="00726656" w:rsidRDefault="004932BC" w:rsidP="004932BC">
      <w:pPr>
        <w:ind w:left="-567" w:firstLine="709"/>
        <w:jc w:val="both"/>
        <w:outlineLvl w:val="0"/>
        <w:rPr>
          <w:sz w:val="22"/>
          <w:szCs w:val="22"/>
        </w:rPr>
      </w:pPr>
      <w:r w:rsidRPr="00726656">
        <w:rPr>
          <w:sz w:val="22"/>
          <w:szCs w:val="22"/>
        </w:rPr>
        <w:t>3) внешняя проверка годового отчета об исполнении местного бюджета;</w:t>
      </w:r>
    </w:p>
    <w:p w:rsidR="004932BC" w:rsidRPr="00726656" w:rsidRDefault="004932BC" w:rsidP="004932BC">
      <w:pPr>
        <w:ind w:left="-567" w:firstLine="709"/>
        <w:jc w:val="both"/>
        <w:outlineLvl w:val="0"/>
        <w:rPr>
          <w:sz w:val="22"/>
          <w:szCs w:val="22"/>
        </w:rPr>
      </w:pPr>
      <w:r w:rsidRPr="00726656">
        <w:rPr>
          <w:sz w:val="22"/>
          <w:szCs w:val="22"/>
        </w:rPr>
        <w:t>4) проведение аудита в сфере закупок товаров, работ и услуг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932BC" w:rsidRPr="00726656" w:rsidRDefault="004932BC" w:rsidP="004932BC">
      <w:pPr>
        <w:ind w:left="-567" w:firstLine="709"/>
        <w:jc w:val="both"/>
        <w:outlineLvl w:val="0"/>
        <w:rPr>
          <w:sz w:val="22"/>
          <w:szCs w:val="22"/>
        </w:rPr>
      </w:pPr>
      <w:r w:rsidRPr="00726656">
        <w:rPr>
          <w:sz w:val="22"/>
          <w:szCs w:val="22"/>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726656">
        <w:rPr>
          <w:sz w:val="22"/>
          <w:szCs w:val="22"/>
        </w:rPr>
        <w:t>контроль за</w:t>
      </w:r>
      <w:proofErr w:type="gramEnd"/>
      <w:r w:rsidRPr="00726656">
        <w:rPr>
          <w:sz w:val="22"/>
          <w:szCs w:val="22"/>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4932BC" w:rsidRPr="00726656" w:rsidRDefault="004932BC" w:rsidP="004932BC">
      <w:pPr>
        <w:ind w:left="-567" w:firstLine="709"/>
        <w:jc w:val="both"/>
        <w:outlineLvl w:val="0"/>
        <w:rPr>
          <w:sz w:val="22"/>
          <w:szCs w:val="22"/>
        </w:rPr>
      </w:pPr>
      <w:proofErr w:type="gramStart"/>
      <w:r w:rsidRPr="00726656">
        <w:rPr>
          <w:sz w:val="22"/>
          <w:szCs w:val="22"/>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4932BC" w:rsidRPr="00726656" w:rsidRDefault="004932BC" w:rsidP="004932BC">
      <w:pPr>
        <w:ind w:left="-567" w:firstLine="709"/>
        <w:jc w:val="both"/>
        <w:outlineLvl w:val="0"/>
        <w:rPr>
          <w:sz w:val="22"/>
          <w:szCs w:val="22"/>
        </w:rPr>
      </w:pPr>
      <w:r w:rsidRPr="00726656">
        <w:rPr>
          <w:sz w:val="22"/>
          <w:szCs w:val="22"/>
        </w:rPr>
        <w:t>7) экспертиза проектов муниципальных правовых актов в части, касающейся расходных обязательств сельского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4932BC" w:rsidRPr="00726656" w:rsidRDefault="004932BC" w:rsidP="004932BC">
      <w:pPr>
        <w:ind w:left="-567" w:firstLine="709"/>
        <w:jc w:val="both"/>
        <w:outlineLvl w:val="0"/>
        <w:rPr>
          <w:sz w:val="22"/>
          <w:szCs w:val="22"/>
        </w:rPr>
      </w:pPr>
      <w:r w:rsidRPr="00726656">
        <w:rPr>
          <w:sz w:val="22"/>
          <w:szCs w:val="22"/>
        </w:rPr>
        <w:t>8) анализ и мониторинг бюджетного процесса в сельском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932BC" w:rsidRPr="00726656" w:rsidRDefault="004932BC" w:rsidP="004932BC">
      <w:pPr>
        <w:ind w:left="-567" w:firstLine="709"/>
        <w:jc w:val="both"/>
        <w:outlineLvl w:val="0"/>
        <w:rPr>
          <w:sz w:val="22"/>
          <w:szCs w:val="22"/>
        </w:rPr>
      </w:pPr>
      <w:r w:rsidRPr="00726656">
        <w:rPr>
          <w:sz w:val="22"/>
          <w:szCs w:val="22"/>
        </w:rPr>
        <w:t xml:space="preserve">9) проведение оперативного анализа исполнения и </w:t>
      </w:r>
      <w:proofErr w:type="gramStart"/>
      <w:r w:rsidRPr="00726656">
        <w:rPr>
          <w:sz w:val="22"/>
          <w:szCs w:val="22"/>
        </w:rPr>
        <w:t>контроля за</w:t>
      </w:r>
      <w:proofErr w:type="gramEnd"/>
      <w:r w:rsidRPr="00726656">
        <w:rPr>
          <w:sz w:val="22"/>
          <w:szCs w:val="22"/>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сельского поселения и Главе сельского поселения;</w:t>
      </w:r>
    </w:p>
    <w:p w:rsidR="004932BC" w:rsidRPr="00726656" w:rsidRDefault="004932BC" w:rsidP="004932BC">
      <w:pPr>
        <w:ind w:left="-567" w:firstLine="709"/>
        <w:jc w:val="both"/>
        <w:outlineLvl w:val="0"/>
        <w:rPr>
          <w:sz w:val="22"/>
          <w:szCs w:val="22"/>
        </w:rPr>
      </w:pPr>
      <w:r w:rsidRPr="00726656">
        <w:rPr>
          <w:sz w:val="22"/>
          <w:szCs w:val="22"/>
        </w:rPr>
        <w:t xml:space="preserve">10) осуществление </w:t>
      </w:r>
      <w:proofErr w:type="gramStart"/>
      <w:r w:rsidRPr="00726656">
        <w:rPr>
          <w:sz w:val="22"/>
          <w:szCs w:val="22"/>
        </w:rPr>
        <w:t>контроля за</w:t>
      </w:r>
      <w:proofErr w:type="gramEnd"/>
      <w:r w:rsidRPr="00726656">
        <w:rPr>
          <w:sz w:val="22"/>
          <w:szCs w:val="22"/>
        </w:rPr>
        <w:t xml:space="preserve"> состоянием муниципального внутреннего и внешнего долга;</w:t>
      </w:r>
    </w:p>
    <w:p w:rsidR="004932BC" w:rsidRPr="00726656" w:rsidRDefault="004932BC" w:rsidP="004932BC">
      <w:pPr>
        <w:ind w:left="-567" w:firstLine="709"/>
        <w:jc w:val="both"/>
        <w:outlineLvl w:val="0"/>
        <w:rPr>
          <w:sz w:val="22"/>
          <w:szCs w:val="22"/>
        </w:rPr>
      </w:pPr>
      <w:r w:rsidRPr="00726656">
        <w:rPr>
          <w:sz w:val="22"/>
          <w:szCs w:val="22"/>
        </w:rPr>
        <w:t>11) оценка реализуемости, рисков и результатов достижения целей социально-экономического развития сельского поселения, предусмотренных документами стратегического планирования сельского поселения, в пределах компетенции Контрольно-счетной палаты;</w:t>
      </w:r>
    </w:p>
    <w:p w:rsidR="004932BC" w:rsidRPr="00726656" w:rsidRDefault="004932BC" w:rsidP="004932BC">
      <w:pPr>
        <w:ind w:left="-567" w:firstLine="709"/>
        <w:jc w:val="both"/>
        <w:outlineLvl w:val="0"/>
        <w:rPr>
          <w:sz w:val="22"/>
          <w:szCs w:val="22"/>
        </w:rPr>
      </w:pPr>
      <w:r w:rsidRPr="00726656">
        <w:rPr>
          <w:sz w:val="22"/>
          <w:szCs w:val="22"/>
        </w:rPr>
        <w:t>12) участие в пределах полномочий в мероприятиях, направленных на противодействие коррупции.</w:t>
      </w:r>
    </w:p>
    <w:p w:rsidR="004932BC" w:rsidRPr="00726656" w:rsidRDefault="004932BC" w:rsidP="004932BC">
      <w:pPr>
        <w:ind w:left="-567" w:firstLine="709"/>
        <w:jc w:val="both"/>
        <w:rPr>
          <w:color w:val="000000"/>
          <w:sz w:val="22"/>
          <w:szCs w:val="22"/>
        </w:rPr>
      </w:pPr>
      <w:r w:rsidRPr="00726656">
        <w:rPr>
          <w:color w:val="000000"/>
          <w:sz w:val="22"/>
          <w:szCs w:val="22"/>
        </w:rPr>
        <w:t>1.3. Внешняя проверка годового отчета об исполнении бюджета поселения и экспертиза проекта бюджета поселения ежегодно включаются в план работы Контрольно-счетной палаты района.</w:t>
      </w:r>
    </w:p>
    <w:p w:rsidR="004932BC" w:rsidRPr="00726656" w:rsidRDefault="004932BC" w:rsidP="004932BC">
      <w:pPr>
        <w:ind w:left="-567" w:firstLine="709"/>
        <w:jc w:val="both"/>
        <w:rPr>
          <w:color w:val="000000"/>
          <w:sz w:val="22"/>
          <w:szCs w:val="22"/>
        </w:rPr>
      </w:pPr>
      <w:r w:rsidRPr="00726656">
        <w:rPr>
          <w:color w:val="000000"/>
          <w:sz w:val="22"/>
          <w:szCs w:val="22"/>
        </w:rPr>
        <w:lastRenderedPageBreak/>
        <w:t>1.4. Другие контрольные и экспертно-аналитические мероприятия включаются в план работы</w:t>
      </w:r>
      <w:proofErr w:type="gramStart"/>
      <w:r w:rsidRPr="00726656">
        <w:rPr>
          <w:color w:val="000000"/>
          <w:sz w:val="22"/>
          <w:szCs w:val="22"/>
        </w:rPr>
        <w:t xml:space="preserve"> К</w:t>
      </w:r>
      <w:proofErr w:type="gramEnd"/>
      <w:r w:rsidRPr="00726656">
        <w:rPr>
          <w:color w:val="000000"/>
          <w:sz w:val="22"/>
          <w:szCs w:val="22"/>
        </w:rPr>
        <w:t xml:space="preserve">онтрольно - счетной палаты района на основании  предложений органов местного самоуправления поселения, представляемых в сроки, установленные для формирования плана работы Контрольно-счетной палаты района. </w:t>
      </w:r>
    </w:p>
    <w:p w:rsidR="004932BC" w:rsidRPr="00726656" w:rsidRDefault="004932BC" w:rsidP="004932BC">
      <w:pPr>
        <w:ind w:left="-567" w:firstLine="709"/>
        <w:jc w:val="both"/>
        <w:rPr>
          <w:color w:val="000000"/>
          <w:sz w:val="22"/>
          <w:szCs w:val="22"/>
        </w:rPr>
      </w:pPr>
      <w:r w:rsidRPr="00726656">
        <w:rPr>
          <w:color w:val="000000"/>
          <w:sz w:val="22"/>
          <w:szCs w:val="22"/>
        </w:rPr>
        <w:t>1.5. Контрольные и экспертно-аналитические мероприятия в соответствии с настоящим соглашением включаются в план работы</w:t>
      </w:r>
      <w:proofErr w:type="gramStart"/>
      <w:r w:rsidRPr="00726656">
        <w:rPr>
          <w:color w:val="000000"/>
          <w:sz w:val="22"/>
          <w:szCs w:val="22"/>
        </w:rPr>
        <w:t xml:space="preserve"> К</w:t>
      </w:r>
      <w:proofErr w:type="gramEnd"/>
      <w:r w:rsidRPr="00726656">
        <w:rPr>
          <w:color w:val="000000"/>
          <w:sz w:val="22"/>
          <w:szCs w:val="22"/>
        </w:rPr>
        <w:t>онтрольно - счетной палаты района отдельным разделом (подразделом). Количество указанных мероприятий определяется  с учетом средств, переданных на исполнение полномочий.</w:t>
      </w:r>
    </w:p>
    <w:p w:rsidR="004932BC" w:rsidRPr="00726656" w:rsidRDefault="004932BC" w:rsidP="004932BC">
      <w:pPr>
        <w:ind w:firstLine="360"/>
        <w:jc w:val="both"/>
        <w:rPr>
          <w:color w:val="000000"/>
          <w:sz w:val="22"/>
          <w:szCs w:val="22"/>
        </w:rPr>
      </w:pPr>
    </w:p>
    <w:p w:rsidR="004932BC" w:rsidRPr="00726656" w:rsidRDefault="004932BC" w:rsidP="004932BC">
      <w:pPr>
        <w:jc w:val="center"/>
        <w:rPr>
          <w:b/>
          <w:color w:val="000000"/>
          <w:sz w:val="22"/>
          <w:szCs w:val="22"/>
        </w:rPr>
      </w:pPr>
      <w:r w:rsidRPr="00726656">
        <w:rPr>
          <w:b/>
          <w:color w:val="000000"/>
          <w:sz w:val="22"/>
          <w:szCs w:val="22"/>
        </w:rPr>
        <w:t>2. Финансовое обеспечение переданных полномочий</w:t>
      </w:r>
    </w:p>
    <w:p w:rsidR="004932BC" w:rsidRPr="00726656" w:rsidRDefault="004932BC" w:rsidP="004932BC">
      <w:pPr>
        <w:ind w:firstLine="360"/>
        <w:jc w:val="center"/>
        <w:rPr>
          <w:b/>
          <w:color w:val="000000"/>
          <w:sz w:val="22"/>
          <w:szCs w:val="22"/>
        </w:rPr>
      </w:pPr>
    </w:p>
    <w:p w:rsidR="004932BC" w:rsidRPr="00726656" w:rsidRDefault="004932BC" w:rsidP="004932BC">
      <w:pPr>
        <w:ind w:left="-567" w:firstLine="709"/>
        <w:jc w:val="both"/>
        <w:rPr>
          <w:color w:val="000000"/>
          <w:sz w:val="22"/>
          <w:szCs w:val="22"/>
        </w:rPr>
      </w:pPr>
      <w:r w:rsidRPr="00726656">
        <w:rPr>
          <w:color w:val="000000"/>
          <w:sz w:val="22"/>
          <w:szCs w:val="22"/>
        </w:rPr>
        <w:t>2.1. Переданные настоящим Соглашением полномочия осуществляются за счет межбюджетных трансфертов, предоставляемых из бюджета поселения</w:t>
      </w:r>
      <w:r w:rsidRPr="00726656">
        <w:rPr>
          <w:i/>
          <w:color w:val="000000"/>
          <w:sz w:val="22"/>
          <w:szCs w:val="22"/>
        </w:rPr>
        <w:t xml:space="preserve"> </w:t>
      </w:r>
      <w:r w:rsidRPr="00726656">
        <w:rPr>
          <w:color w:val="000000"/>
          <w:sz w:val="22"/>
          <w:szCs w:val="22"/>
        </w:rPr>
        <w:t>в бюджет муниципального района.</w:t>
      </w:r>
    </w:p>
    <w:p w:rsidR="004932BC" w:rsidRPr="00726656" w:rsidRDefault="004932BC" w:rsidP="004932BC">
      <w:pPr>
        <w:ind w:left="-567" w:firstLine="709"/>
        <w:jc w:val="both"/>
        <w:rPr>
          <w:color w:val="000000"/>
          <w:sz w:val="22"/>
          <w:szCs w:val="22"/>
        </w:rPr>
      </w:pPr>
      <w:r w:rsidRPr="00726656">
        <w:rPr>
          <w:color w:val="000000"/>
          <w:sz w:val="22"/>
          <w:szCs w:val="22"/>
        </w:rPr>
        <w:t>2.2. Ежегодный объем межбюджетных трансфертов, предоставляемых в бюджет муниципального района, предусматривается в решении Собрания представителей поселения о бюджете на соответствующий финансовый год.</w:t>
      </w:r>
    </w:p>
    <w:p w:rsidR="004932BC" w:rsidRPr="00726656" w:rsidRDefault="004932BC" w:rsidP="004932BC">
      <w:pPr>
        <w:ind w:left="-567" w:firstLine="709"/>
        <w:jc w:val="both"/>
        <w:rPr>
          <w:color w:val="000000"/>
          <w:sz w:val="22"/>
          <w:szCs w:val="22"/>
        </w:rPr>
      </w:pPr>
      <w:r w:rsidRPr="00726656">
        <w:rPr>
          <w:color w:val="000000"/>
          <w:sz w:val="22"/>
          <w:szCs w:val="22"/>
        </w:rPr>
        <w:t xml:space="preserve">2.3. Стороны определили объем межбюджетных трансфертов, необходимых для осуществления переданных полномочий в порядке </w:t>
      </w:r>
      <w:proofErr w:type="gramStart"/>
      <w:r w:rsidRPr="00726656">
        <w:rPr>
          <w:color w:val="000000"/>
          <w:sz w:val="22"/>
          <w:szCs w:val="22"/>
        </w:rPr>
        <w:t>согласно приложения</w:t>
      </w:r>
      <w:proofErr w:type="gramEnd"/>
      <w:r w:rsidRPr="00726656">
        <w:rPr>
          <w:color w:val="000000"/>
          <w:sz w:val="22"/>
          <w:szCs w:val="22"/>
        </w:rPr>
        <w:t>, являющегося неотъемлемой частью настоящего соглашения.</w:t>
      </w:r>
    </w:p>
    <w:p w:rsidR="004932BC" w:rsidRPr="00726656" w:rsidRDefault="004932BC" w:rsidP="004932BC">
      <w:pPr>
        <w:ind w:left="-567" w:firstLine="709"/>
        <w:jc w:val="both"/>
        <w:rPr>
          <w:color w:val="000000"/>
          <w:sz w:val="22"/>
          <w:szCs w:val="22"/>
        </w:rPr>
      </w:pPr>
      <w:r w:rsidRPr="00726656">
        <w:rPr>
          <w:color w:val="000000"/>
          <w:sz w:val="22"/>
          <w:szCs w:val="22"/>
        </w:rPr>
        <w:t>2.4. Межбюджетные трансферты перечисляются единовременно в сумме ______ рублей</w:t>
      </w:r>
      <w:proofErr w:type="gramStart"/>
      <w:r w:rsidRPr="00726656">
        <w:rPr>
          <w:color w:val="000000"/>
          <w:sz w:val="22"/>
          <w:szCs w:val="22"/>
        </w:rPr>
        <w:t xml:space="preserve"> (________________) </w:t>
      </w:r>
      <w:proofErr w:type="gramEnd"/>
      <w:r w:rsidRPr="00726656">
        <w:rPr>
          <w:color w:val="000000"/>
          <w:sz w:val="22"/>
          <w:szCs w:val="22"/>
        </w:rPr>
        <w:t>рублей до 1 октября текущего года и используются в соответствии с бюджетным законодательством.</w:t>
      </w:r>
    </w:p>
    <w:p w:rsidR="004932BC" w:rsidRPr="00726656" w:rsidRDefault="004932BC" w:rsidP="004932BC">
      <w:pPr>
        <w:ind w:left="-567" w:firstLine="709"/>
        <w:jc w:val="both"/>
        <w:rPr>
          <w:color w:val="000000"/>
          <w:sz w:val="22"/>
          <w:szCs w:val="22"/>
        </w:rPr>
      </w:pPr>
    </w:p>
    <w:p w:rsidR="004932BC" w:rsidRPr="00726656" w:rsidRDefault="004932BC" w:rsidP="004932BC">
      <w:pPr>
        <w:keepNext/>
        <w:spacing w:before="120" w:after="200"/>
        <w:jc w:val="center"/>
        <w:rPr>
          <w:b/>
          <w:color w:val="000000"/>
          <w:spacing w:val="-2"/>
          <w:sz w:val="22"/>
          <w:szCs w:val="22"/>
        </w:rPr>
      </w:pPr>
      <w:r w:rsidRPr="00726656">
        <w:rPr>
          <w:b/>
          <w:color w:val="000000"/>
          <w:spacing w:val="-2"/>
          <w:sz w:val="22"/>
          <w:szCs w:val="22"/>
        </w:rPr>
        <w:t>3. Права и обязанности сторон</w:t>
      </w:r>
    </w:p>
    <w:p w:rsidR="004932BC" w:rsidRPr="00726656" w:rsidRDefault="004932BC" w:rsidP="004932BC">
      <w:pPr>
        <w:ind w:left="-567" w:firstLine="709"/>
        <w:jc w:val="both"/>
        <w:rPr>
          <w:color w:val="000000"/>
          <w:sz w:val="22"/>
          <w:szCs w:val="22"/>
        </w:rPr>
      </w:pPr>
      <w:r w:rsidRPr="00726656">
        <w:rPr>
          <w:color w:val="000000"/>
          <w:sz w:val="22"/>
          <w:szCs w:val="22"/>
        </w:rPr>
        <w:t>3.1. Собрание представителей поселения:</w:t>
      </w:r>
    </w:p>
    <w:p w:rsidR="004932BC" w:rsidRPr="00726656" w:rsidRDefault="004932BC" w:rsidP="004932BC">
      <w:pPr>
        <w:ind w:left="-567" w:firstLine="709"/>
        <w:jc w:val="both"/>
        <w:rPr>
          <w:color w:val="000000"/>
          <w:sz w:val="22"/>
          <w:szCs w:val="22"/>
        </w:rPr>
      </w:pPr>
      <w:r w:rsidRPr="00726656">
        <w:rPr>
          <w:color w:val="000000"/>
          <w:sz w:val="22"/>
          <w:szCs w:val="22"/>
        </w:rPr>
        <w:t>3.1.1. утверждает в решении о бюджете поселения межбюджетные трансферты бюджету муниципального района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муниципального района;</w:t>
      </w:r>
    </w:p>
    <w:p w:rsidR="004932BC" w:rsidRPr="00726656" w:rsidRDefault="004932BC" w:rsidP="004932BC">
      <w:pPr>
        <w:ind w:left="-567" w:firstLine="709"/>
        <w:jc w:val="both"/>
        <w:rPr>
          <w:color w:val="000000"/>
          <w:sz w:val="22"/>
          <w:szCs w:val="22"/>
        </w:rPr>
      </w:pPr>
      <w:r w:rsidRPr="00726656">
        <w:rPr>
          <w:color w:val="000000"/>
          <w:sz w:val="22"/>
          <w:szCs w:val="22"/>
        </w:rPr>
        <w:t>3.1.2. имеет право направлять в Контрольно-счетную палату района предложения о проведении контрольных и экспертно-аналитических мероприятий;</w:t>
      </w:r>
    </w:p>
    <w:p w:rsidR="004932BC" w:rsidRPr="00726656" w:rsidRDefault="004932BC" w:rsidP="004932BC">
      <w:pPr>
        <w:ind w:left="-567" w:firstLine="709"/>
        <w:jc w:val="both"/>
        <w:rPr>
          <w:color w:val="000000"/>
          <w:sz w:val="22"/>
          <w:szCs w:val="22"/>
        </w:rPr>
      </w:pPr>
      <w:r w:rsidRPr="00726656">
        <w:rPr>
          <w:color w:val="000000"/>
          <w:sz w:val="22"/>
          <w:szCs w:val="22"/>
        </w:rPr>
        <w:t>3.1.3. рассматривает отчеты и заключения, а также предложения Контрольно-счетной палаты района по результатам проведения контрольных и экспертно-аналитических мероприятий;</w:t>
      </w:r>
    </w:p>
    <w:p w:rsidR="004932BC" w:rsidRPr="00726656" w:rsidRDefault="004932BC" w:rsidP="004932BC">
      <w:pPr>
        <w:ind w:left="-567" w:firstLine="709"/>
        <w:jc w:val="both"/>
        <w:rPr>
          <w:color w:val="000000"/>
          <w:sz w:val="22"/>
          <w:szCs w:val="22"/>
        </w:rPr>
      </w:pPr>
      <w:r w:rsidRPr="00726656">
        <w:rPr>
          <w:color w:val="000000"/>
          <w:sz w:val="22"/>
          <w:szCs w:val="22"/>
        </w:rPr>
        <w:t>3.1.4. имеет право опубликовывать информацию о проведенных Контрольно-счетной палатой мероприятиях в средствах массовой информации;</w:t>
      </w:r>
    </w:p>
    <w:p w:rsidR="004932BC" w:rsidRPr="00726656" w:rsidRDefault="004932BC" w:rsidP="004932BC">
      <w:pPr>
        <w:ind w:left="-567" w:firstLine="709"/>
        <w:jc w:val="both"/>
        <w:rPr>
          <w:color w:val="000000"/>
          <w:sz w:val="22"/>
          <w:szCs w:val="22"/>
        </w:rPr>
      </w:pPr>
      <w:r w:rsidRPr="00726656">
        <w:rPr>
          <w:color w:val="000000"/>
          <w:sz w:val="22"/>
          <w:szCs w:val="22"/>
        </w:rPr>
        <w:t>3.1.5. рассматривает обращения Контрольно-счетной палаты района по поводу устранения препятствий для выполнения предусмотренных настоящим Соглашением полномочий, принимает необходимые для их устранения меры;</w:t>
      </w:r>
    </w:p>
    <w:p w:rsidR="004932BC" w:rsidRPr="00726656" w:rsidRDefault="004932BC" w:rsidP="004932BC">
      <w:pPr>
        <w:ind w:left="-567" w:firstLine="709"/>
        <w:jc w:val="both"/>
        <w:rPr>
          <w:color w:val="000000"/>
          <w:sz w:val="22"/>
          <w:szCs w:val="22"/>
        </w:rPr>
      </w:pPr>
      <w:r w:rsidRPr="00726656">
        <w:rPr>
          <w:color w:val="000000"/>
          <w:sz w:val="22"/>
          <w:szCs w:val="22"/>
        </w:rPr>
        <w:t>3.1.6. имеет право получать информацию об исполнении переданных полномочий и использовании соответствующих межбюджетных трансфертов;</w:t>
      </w:r>
    </w:p>
    <w:p w:rsidR="004932BC" w:rsidRPr="00726656" w:rsidRDefault="004932BC" w:rsidP="004932BC">
      <w:pPr>
        <w:ind w:left="-567" w:firstLine="709"/>
        <w:jc w:val="both"/>
        <w:rPr>
          <w:color w:val="000000"/>
          <w:sz w:val="22"/>
          <w:szCs w:val="22"/>
        </w:rPr>
      </w:pPr>
      <w:r w:rsidRPr="00726656">
        <w:rPr>
          <w:color w:val="000000"/>
          <w:sz w:val="22"/>
          <w:szCs w:val="22"/>
        </w:rPr>
        <w:t>3.1.7. имеет право приостановить перечисление предусмотренных настоящим Соглашением межбюджетных трансфертов в случае невыполнения контрольно-счетным органом района своих обязательств.</w:t>
      </w:r>
    </w:p>
    <w:p w:rsidR="004932BC" w:rsidRPr="00726656" w:rsidRDefault="004932BC" w:rsidP="004932BC">
      <w:pPr>
        <w:ind w:left="-567" w:firstLine="709"/>
        <w:jc w:val="both"/>
        <w:rPr>
          <w:color w:val="000000"/>
          <w:sz w:val="22"/>
          <w:szCs w:val="22"/>
        </w:rPr>
      </w:pPr>
      <w:r w:rsidRPr="00726656">
        <w:rPr>
          <w:color w:val="000000"/>
          <w:sz w:val="22"/>
          <w:szCs w:val="22"/>
        </w:rPr>
        <w:t>3.2. Собрание представителей района:</w:t>
      </w:r>
    </w:p>
    <w:p w:rsidR="004932BC" w:rsidRPr="00726656" w:rsidRDefault="004932BC" w:rsidP="004932BC">
      <w:pPr>
        <w:ind w:left="-567" w:firstLine="709"/>
        <w:jc w:val="both"/>
        <w:rPr>
          <w:color w:val="000000"/>
          <w:sz w:val="22"/>
          <w:szCs w:val="22"/>
        </w:rPr>
      </w:pPr>
      <w:r w:rsidRPr="00726656">
        <w:rPr>
          <w:color w:val="000000"/>
          <w:sz w:val="22"/>
          <w:szCs w:val="22"/>
        </w:rPr>
        <w:t>3.2.1. предусматривает в муниципальных правовых актах полномочия Контрольно-счетной палаты района по осуществлению предусмотренных настоящим Соглашением полномочий;</w:t>
      </w:r>
    </w:p>
    <w:p w:rsidR="004932BC" w:rsidRPr="00726656" w:rsidRDefault="004932BC" w:rsidP="004932BC">
      <w:pPr>
        <w:ind w:left="-567" w:firstLine="709"/>
        <w:jc w:val="both"/>
        <w:rPr>
          <w:color w:val="000000"/>
          <w:sz w:val="22"/>
          <w:szCs w:val="22"/>
        </w:rPr>
      </w:pPr>
      <w:r w:rsidRPr="00726656">
        <w:rPr>
          <w:color w:val="000000"/>
          <w:sz w:val="22"/>
          <w:szCs w:val="22"/>
        </w:rPr>
        <w:t>3.2.2. устанавливает штатную численность Контрольно-счетной палаты района с учетом необходимости осуществления предусмотренных настоящим Соглашением полномочий;</w:t>
      </w:r>
    </w:p>
    <w:p w:rsidR="004932BC" w:rsidRPr="00726656" w:rsidRDefault="004932BC" w:rsidP="004932BC">
      <w:pPr>
        <w:ind w:left="-567" w:firstLine="709"/>
        <w:jc w:val="both"/>
        <w:rPr>
          <w:color w:val="000000"/>
          <w:sz w:val="22"/>
          <w:szCs w:val="22"/>
        </w:rPr>
      </w:pPr>
      <w:r w:rsidRPr="00726656">
        <w:rPr>
          <w:color w:val="000000"/>
          <w:sz w:val="22"/>
          <w:szCs w:val="22"/>
        </w:rPr>
        <w:t>3.2.3. имеет право получать от Контрольно-счетной палаты района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мероприятий;</w:t>
      </w:r>
    </w:p>
    <w:p w:rsidR="004932BC" w:rsidRPr="00726656" w:rsidRDefault="004932BC" w:rsidP="004932BC">
      <w:pPr>
        <w:ind w:left="-567" w:firstLine="709"/>
        <w:jc w:val="both"/>
        <w:rPr>
          <w:color w:val="000000"/>
          <w:sz w:val="22"/>
          <w:szCs w:val="22"/>
        </w:rPr>
      </w:pPr>
      <w:r w:rsidRPr="00726656">
        <w:rPr>
          <w:color w:val="000000"/>
          <w:sz w:val="22"/>
          <w:szCs w:val="22"/>
        </w:rPr>
        <w:t xml:space="preserve">3.2.4. обеспечивает предоставление Собранию представителей поселения ежегодных </w:t>
      </w:r>
      <w:proofErr w:type="gramStart"/>
      <w:r w:rsidRPr="00726656">
        <w:rPr>
          <w:color w:val="000000"/>
          <w:sz w:val="22"/>
          <w:szCs w:val="22"/>
        </w:rPr>
        <w:t>отчетов</w:t>
      </w:r>
      <w:proofErr w:type="gramEnd"/>
      <w:r w:rsidRPr="00726656">
        <w:rPr>
          <w:color w:val="000000"/>
          <w:sz w:val="22"/>
          <w:szCs w:val="22"/>
        </w:rPr>
        <w:t xml:space="preserve"> об использовании предусмотренных настоящим Соглашением межбюджетных трансфертов в срок до 25 числа месяца, следующего за отчетным периодом.</w:t>
      </w:r>
    </w:p>
    <w:p w:rsidR="004932BC" w:rsidRPr="00726656" w:rsidRDefault="004932BC" w:rsidP="004932BC">
      <w:pPr>
        <w:ind w:left="-567" w:firstLine="709"/>
        <w:jc w:val="both"/>
        <w:rPr>
          <w:color w:val="000000"/>
          <w:sz w:val="22"/>
          <w:szCs w:val="22"/>
        </w:rPr>
      </w:pPr>
      <w:r w:rsidRPr="00726656">
        <w:rPr>
          <w:color w:val="000000"/>
          <w:sz w:val="22"/>
          <w:szCs w:val="22"/>
        </w:rPr>
        <w:t>3.3. Контрольно-счетная палата района:</w:t>
      </w:r>
    </w:p>
    <w:p w:rsidR="004932BC" w:rsidRPr="00726656" w:rsidRDefault="004932BC" w:rsidP="004932BC">
      <w:pPr>
        <w:ind w:left="-567" w:firstLine="709"/>
        <w:jc w:val="both"/>
        <w:rPr>
          <w:color w:val="000000"/>
          <w:sz w:val="22"/>
          <w:szCs w:val="22"/>
        </w:rPr>
      </w:pPr>
      <w:r w:rsidRPr="00726656">
        <w:rPr>
          <w:color w:val="000000"/>
          <w:sz w:val="22"/>
          <w:szCs w:val="22"/>
        </w:rPr>
        <w:t>3.3.1. ежегодно включает в планы своей работы внешнюю проверку годового отчета об исполнении бюджета поселения и экспертизу проекта бюджета поселения;</w:t>
      </w:r>
    </w:p>
    <w:p w:rsidR="004932BC" w:rsidRPr="00726656" w:rsidRDefault="004932BC" w:rsidP="004932BC">
      <w:pPr>
        <w:ind w:left="-567" w:firstLine="709"/>
        <w:jc w:val="both"/>
        <w:rPr>
          <w:color w:val="000000"/>
          <w:sz w:val="22"/>
          <w:szCs w:val="22"/>
        </w:rPr>
      </w:pPr>
      <w:r w:rsidRPr="00726656">
        <w:rPr>
          <w:color w:val="000000"/>
          <w:sz w:val="22"/>
          <w:szCs w:val="22"/>
        </w:rPr>
        <w:t>3.3.2. может включать в планы своей работы</w:t>
      </w:r>
      <w:r w:rsidRPr="00726656">
        <w:rPr>
          <w:rFonts w:eastAsia="Calibri"/>
          <w:sz w:val="22"/>
          <w:szCs w:val="22"/>
          <w:lang w:eastAsia="en-US"/>
        </w:rPr>
        <w:t xml:space="preserve"> </w:t>
      </w:r>
      <w:r w:rsidRPr="00726656">
        <w:rPr>
          <w:color w:val="000000"/>
          <w:sz w:val="22"/>
          <w:szCs w:val="22"/>
        </w:rPr>
        <w:t xml:space="preserve">контрольные и экспертно-аналитические мероприятия, предложенные представительным органом поселения или Главой сельского поселения; </w:t>
      </w:r>
    </w:p>
    <w:p w:rsidR="004932BC" w:rsidRPr="00726656" w:rsidRDefault="004932BC" w:rsidP="004932BC">
      <w:pPr>
        <w:ind w:left="-567" w:firstLine="709"/>
        <w:jc w:val="both"/>
        <w:rPr>
          <w:color w:val="000000"/>
          <w:sz w:val="22"/>
          <w:szCs w:val="22"/>
        </w:rPr>
      </w:pPr>
      <w:r w:rsidRPr="00726656">
        <w:rPr>
          <w:color w:val="000000"/>
          <w:sz w:val="22"/>
          <w:szCs w:val="22"/>
        </w:rPr>
        <w:lastRenderedPageBreak/>
        <w:t>3.3.3. проводит предусмотренные планом своей работы мероприятия в сроки, определенные по согласованию с инициатором проведения мероприятия (если сроки не установлены законодательством);</w:t>
      </w:r>
    </w:p>
    <w:p w:rsidR="004932BC" w:rsidRPr="00726656" w:rsidRDefault="004932BC" w:rsidP="004932BC">
      <w:pPr>
        <w:ind w:left="-567" w:firstLine="709"/>
        <w:jc w:val="both"/>
        <w:rPr>
          <w:color w:val="000000"/>
          <w:sz w:val="22"/>
          <w:szCs w:val="22"/>
        </w:rPr>
      </w:pPr>
      <w:r w:rsidRPr="00726656">
        <w:rPr>
          <w:color w:val="000000"/>
          <w:sz w:val="22"/>
          <w:szCs w:val="22"/>
        </w:rPr>
        <w:t xml:space="preserve">3.3.4. для подготовки к внешней проверке годового отчета об исполнении бюджета поселения имеет право в течение соответствующего года осуществлять </w:t>
      </w:r>
      <w:proofErr w:type="gramStart"/>
      <w:r w:rsidRPr="00726656">
        <w:rPr>
          <w:color w:val="000000"/>
          <w:sz w:val="22"/>
          <w:szCs w:val="22"/>
        </w:rPr>
        <w:t>контроль за</w:t>
      </w:r>
      <w:proofErr w:type="gramEnd"/>
      <w:r w:rsidRPr="00726656">
        <w:rPr>
          <w:color w:val="000000"/>
          <w:sz w:val="22"/>
          <w:szCs w:val="22"/>
        </w:rPr>
        <w:t xml:space="preserve"> исполнением бюджета поселения и использованием средств бюджета поселения;</w:t>
      </w:r>
    </w:p>
    <w:p w:rsidR="004932BC" w:rsidRPr="00726656" w:rsidRDefault="004932BC" w:rsidP="004932BC">
      <w:pPr>
        <w:ind w:left="-567" w:firstLine="709"/>
        <w:jc w:val="both"/>
        <w:rPr>
          <w:color w:val="000000"/>
          <w:sz w:val="22"/>
          <w:szCs w:val="22"/>
        </w:rPr>
      </w:pPr>
      <w:r w:rsidRPr="00726656">
        <w:rPr>
          <w:color w:val="000000"/>
          <w:sz w:val="22"/>
          <w:szCs w:val="22"/>
        </w:rPr>
        <w:t>3.3.5.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w:t>
      </w:r>
    </w:p>
    <w:p w:rsidR="004932BC" w:rsidRPr="00726656" w:rsidRDefault="004932BC" w:rsidP="004932BC">
      <w:pPr>
        <w:ind w:left="-567" w:firstLine="709"/>
        <w:jc w:val="both"/>
        <w:rPr>
          <w:color w:val="000000"/>
          <w:sz w:val="22"/>
          <w:szCs w:val="22"/>
        </w:rPr>
      </w:pPr>
      <w:r w:rsidRPr="00726656">
        <w:rPr>
          <w:color w:val="000000"/>
          <w:sz w:val="22"/>
          <w:szCs w:val="22"/>
        </w:rPr>
        <w:t>3.3.6. имеет право проводить контрольные и экспертно-аналитические мероприятий совместно с другими органами и организациями, с привлечением их специалистов и независимых экспертов;</w:t>
      </w:r>
    </w:p>
    <w:p w:rsidR="004932BC" w:rsidRPr="00726656" w:rsidRDefault="004932BC" w:rsidP="004932BC">
      <w:pPr>
        <w:ind w:left="-567" w:firstLine="709"/>
        <w:jc w:val="both"/>
        <w:rPr>
          <w:color w:val="000000"/>
          <w:sz w:val="22"/>
          <w:szCs w:val="22"/>
        </w:rPr>
      </w:pPr>
      <w:r w:rsidRPr="00726656">
        <w:rPr>
          <w:color w:val="000000"/>
          <w:sz w:val="22"/>
          <w:szCs w:val="22"/>
        </w:rPr>
        <w:t>3.3.7. направляет отчеты и заключения по результатам проведенных мероприятий Собранию представителей поселения, вправе направлять указанные материалы иным органам местного самоуправления поселения;</w:t>
      </w:r>
    </w:p>
    <w:p w:rsidR="004932BC" w:rsidRPr="00726656" w:rsidRDefault="004932BC" w:rsidP="004932BC">
      <w:pPr>
        <w:ind w:left="-567" w:firstLine="709"/>
        <w:jc w:val="both"/>
        <w:rPr>
          <w:color w:val="000000"/>
          <w:sz w:val="22"/>
          <w:szCs w:val="22"/>
        </w:rPr>
      </w:pPr>
      <w:r w:rsidRPr="00726656">
        <w:rPr>
          <w:color w:val="000000"/>
          <w:sz w:val="22"/>
          <w:szCs w:val="22"/>
        </w:rPr>
        <w:t>3.3.8. размещает информацию о проведенных мероприятиях на официальном сайте в сети «Интернет»;</w:t>
      </w:r>
    </w:p>
    <w:p w:rsidR="004932BC" w:rsidRPr="00726656" w:rsidRDefault="004932BC" w:rsidP="004932BC">
      <w:pPr>
        <w:ind w:left="-567" w:firstLine="709"/>
        <w:jc w:val="both"/>
        <w:rPr>
          <w:color w:val="000000"/>
          <w:sz w:val="22"/>
          <w:szCs w:val="22"/>
        </w:rPr>
      </w:pPr>
      <w:r w:rsidRPr="00726656">
        <w:rPr>
          <w:color w:val="000000"/>
          <w:sz w:val="22"/>
          <w:szCs w:val="22"/>
        </w:rPr>
        <w:t>3.3.9. направляет представления и предписания администрации поселения,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rsidR="004932BC" w:rsidRPr="00726656" w:rsidRDefault="004932BC" w:rsidP="004932BC">
      <w:pPr>
        <w:ind w:left="-567" w:firstLine="709"/>
        <w:jc w:val="both"/>
        <w:rPr>
          <w:color w:val="000000"/>
          <w:sz w:val="22"/>
          <w:szCs w:val="22"/>
        </w:rPr>
      </w:pPr>
      <w:r w:rsidRPr="00726656">
        <w:rPr>
          <w:color w:val="000000"/>
          <w:sz w:val="22"/>
          <w:szCs w:val="22"/>
        </w:rPr>
        <w:t>3.3.10. 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вправе направлять органам местного самоуправления поселения соответствующие предложения;</w:t>
      </w:r>
    </w:p>
    <w:p w:rsidR="004932BC" w:rsidRPr="00726656" w:rsidRDefault="004932BC" w:rsidP="004932BC">
      <w:pPr>
        <w:ind w:left="-567" w:firstLine="709"/>
        <w:jc w:val="both"/>
        <w:rPr>
          <w:color w:val="000000"/>
          <w:sz w:val="22"/>
          <w:szCs w:val="22"/>
        </w:rPr>
      </w:pPr>
      <w:r w:rsidRPr="00726656">
        <w:rPr>
          <w:color w:val="000000"/>
          <w:sz w:val="22"/>
          <w:szCs w:val="22"/>
        </w:rPr>
        <w:t>3.3.11. в случае возникновения препятствий для осуществления предусмотренных настоящим Соглашением полномочий может обращаться в Собрание представителей поселения с предложениями по их устранению;</w:t>
      </w:r>
    </w:p>
    <w:p w:rsidR="004932BC" w:rsidRPr="00726656" w:rsidRDefault="004932BC" w:rsidP="004932BC">
      <w:pPr>
        <w:ind w:left="-567" w:firstLine="709"/>
        <w:jc w:val="both"/>
        <w:rPr>
          <w:color w:val="000000"/>
          <w:sz w:val="22"/>
          <w:szCs w:val="22"/>
        </w:rPr>
      </w:pPr>
      <w:r w:rsidRPr="00726656">
        <w:rPr>
          <w:color w:val="000000"/>
          <w:sz w:val="22"/>
          <w:szCs w:val="22"/>
        </w:rPr>
        <w:t>3.3.12. ежегодно предоставляет Собранию представителей поселения   информацию об осуществлении предусмотренных настоящим Соглашением полномочий;</w:t>
      </w:r>
    </w:p>
    <w:p w:rsidR="004932BC" w:rsidRPr="00726656" w:rsidRDefault="004932BC" w:rsidP="004932BC">
      <w:pPr>
        <w:ind w:left="-567" w:firstLine="709"/>
        <w:jc w:val="both"/>
        <w:rPr>
          <w:color w:val="000000"/>
          <w:sz w:val="22"/>
          <w:szCs w:val="22"/>
        </w:rPr>
      </w:pPr>
      <w:r w:rsidRPr="00726656">
        <w:rPr>
          <w:color w:val="000000"/>
          <w:sz w:val="22"/>
          <w:szCs w:val="22"/>
        </w:rPr>
        <w:t>3.3.13.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w:t>
      </w:r>
    </w:p>
    <w:p w:rsidR="004932BC" w:rsidRPr="00726656" w:rsidRDefault="004932BC" w:rsidP="004932BC">
      <w:pPr>
        <w:ind w:firstLine="360"/>
        <w:jc w:val="center"/>
        <w:rPr>
          <w:b/>
          <w:color w:val="000000"/>
          <w:spacing w:val="-2"/>
          <w:sz w:val="22"/>
          <w:szCs w:val="22"/>
        </w:rPr>
      </w:pPr>
    </w:p>
    <w:p w:rsidR="004932BC" w:rsidRPr="00726656" w:rsidRDefault="004932BC" w:rsidP="004932BC">
      <w:pPr>
        <w:spacing w:before="240"/>
        <w:jc w:val="center"/>
        <w:rPr>
          <w:b/>
          <w:color w:val="000000"/>
          <w:spacing w:val="-2"/>
          <w:sz w:val="22"/>
          <w:szCs w:val="22"/>
        </w:rPr>
      </w:pPr>
      <w:r w:rsidRPr="00726656">
        <w:rPr>
          <w:b/>
          <w:color w:val="000000"/>
          <w:spacing w:val="-2"/>
          <w:sz w:val="22"/>
          <w:szCs w:val="22"/>
        </w:rPr>
        <w:t>4. Ответственность сторон</w:t>
      </w:r>
    </w:p>
    <w:p w:rsidR="004932BC" w:rsidRPr="00726656" w:rsidRDefault="004932BC" w:rsidP="004932BC">
      <w:pPr>
        <w:spacing w:before="240"/>
        <w:ind w:left="-567" w:firstLine="709"/>
        <w:jc w:val="both"/>
        <w:rPr>
          <w:color w:val="000000"/>
          <w:sz w:val="22"/>
          <w:szCs w:val="22"/>
        </w:rPr>
      </w:pPr>
      <w:r w:rsidRPr="00726656">
        <w:rPr>
          <w:color w:val="000000"/>
          <w:sz w:val="22"/>
          <w:szCs w:val="22"/>
        </w:rPr>
        <w:t>4.1.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4932BC" w:rsidRPr="00726656" w:rsidRDefault="004932BC" w:rsidP="004932BC">
      <w:pPr>
        <w:ind w:left="-567" w:firstLine="709"/>
        <w:jc w:val="both"/>
        <w:rPr>
          <w:color w:val="000000"/>
          <w:sz w:val="22"/>
          <w:szCs w:val="22"/>
        </w:rPr>
      </w:pPr>
      <w:r w:rsidRPr="00726656">
        <w:rPr>
          <w:color w:val="000000"/>
          <w:sz w:val="22"/>
          <w:szCs w:val="22"/>
        </w:rPr>
        <w:t>4.2. В случае неисполнения (ненадлежащего исполнения) Контрольно-счетной палатой района предусмотренных настоящим Соглашением полномочий, Собрание представителей района обеспечивает возврат в бюджет поселения части объема предусмотренных настоящим Соглашением межбюджетных трансфертов, приходящихся на не проведенные (не надлежаще проведенные) мероприятия.</w:t>
      </w:r>
    </w:p>
    <w:p w:rsidR="004932BC" w:rsidRPr="00726656" w:rsidRDefault="004932BC" w:rsidP="004932BC">
      <w:pPr>
        <w:ind w:left="-567" w:firstLine="709"/>
        <w:jc w:val="both"/>
        <w:outlineLvl w:val="0"/>
        <w:rPr>
          <w:color w:val="000000"/>
          <w:sz w:val="22"/>
          <w:szCs w:val="22"/>
        </w:rPr>
      </w:pPr>
      <w:r w:rsidRPr="00726656">
        <w:rPr>
          <w:color w:val="000000"/>
          <w:sz w:val="22"/>
          <w:szCs w:val="22"/>
        </w:rPr>
        <w:t xml:space="preserve">4.3. При несвоевременном перечислении (неполном перечислении) в бюджет муниципального района межбюджетных трансфертов Собрание представителей поселения обеспечивает уплату пени в размере одной трехсотой </w:t>
      </w:r>
      <w:hyperlink r:id="rId16" w:history="1">
        <w:r w:rsidRPr="00726656">
          <w:rPr>
            <w:color w:val="000000"/>
            <w:sz w:val="22"/>
            <w:szCs w:val="22"/>
          </w:rPr>
          <w:t>ставки рефинансирования</w:t>
        </w:r>
      </w:hyperlink>
      <w:r w:rsidRPr="00726656">
        <w:rPr>
          <w:color w:val="000000"/>
          <w:sz w:val="22"/>
          <w:szCs w:val="22"/>
        </w:rPr>
        <w:t xml:space="preserve"> Центрального банка Российской Федерации.</w:t>
      </w:r>
    </w:p>
    <w:p w:rsidR="004932BC" w:rsidRPr="00726656" w:rsidRDefault="004932BC" w:rsidP="004932BC">
      <w:pPr>
        <w:ind w:left="-567" w:firstLine="709"/>
        <w:jc w:val="both"/>
        <w:rPr>
          <w:color w:val="000000"/>
          <w:sz w:val="22"/>
          <w:szCs w:val="22"/>
        </w:rPr>
      </w:pPr>
      <w:r w:rsidRPr="00726656">
        <w:rPr>
          <w:color w:val="000000"/>
          <w:sz w:val="22"/>
          <w:szCs w:val="22"/>
        </w:rPr>
        <w:t>4.4.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 а также, если неисполнение (ненадлежащее исполнение) обязанностей было допущено вследствие действий администрации муниципального района, администрации поселения или иных третьих лиц.</w:t>
      </w:r>
    </w:p>
    <w:p w:rsidR="004932BC" w:rsidRPr="00726656" w:rsidRDefault="004932BC" w:rsidP="004932BC">
      <w:pPr>
        <w:keepNext/>
        <w:spacing w:before="120"/>
        <w:ind w:firstLine="360"/>
        <w:jc w:val="center"/>
        <w:rPr>
          <w:b/>
          <w:color w:val="000000"/>
          <w:spacing w:val="-2"/>
          <w:sz w:val="22"/>
          <w:szCs w:val="22"/>
        </w:rPr>
      </w:pPr>
    </w:p>
    <w:p w:rsidR="004932BC" w:rsidRPr="00726656" w:rsidRDefault="004932BC" w:rsidP="004932BC">
      <w:pPr>
        <w:keepNext/>
        <w:spacing w:before="120" w:after="200"/>
        <w:jc w:val="center"/>
        <w:rPr>
          <w:b/>
          <w:color w:val="000000"/>
          <w:sz w:val="22"/>
          <w:szCs w:val="22"/>
        </w:rPr>
      </w:pPr>
      <w:r w:rsidRPr="00726656">
        <w:rPr>
          <w:b/>
          <w:color w:val="000000"/>
          <w:sz w:val="22"/>
          <w:szCs w:val="22"/>
        </w:rPr>
        <w:t>5. Срок действия Соглашения. Основания и порядок прекращения действия Соглашения.</w:t>
      </w:r>
    </w:p>
    <w:p w:rsidR="004932BC" w:rsidRPr="00726656" w:rsidRDefault="004932BC" w:rsidP="004932BC">
      <w:pPr>
        <w:ind w:left="-567" w:firstLine="709"/>
        <w:jc w:val="both"/>
        <w:rPr>
          <w:color w:val="000000"/>
          <w:sz w:val="22"/>
          <w:szCs w:val="22"/>
        </w:rPr>
      </w:pPr>
      <w:r w:rsidRPr="00726656">
        <w:rPr>
          <w:color w:val="000000"/>
          <w:sz w:val="22"/>
          <w:szCs w:val="22"/>
        </w:rPr>
        <w:t xml:space="preserve">5.1. Настоящее Соглашение вступает в силу с 01.01.2023 года и действует до 31.12.2023 года. </w:t>
      </w:r>
    </w:p>
    <w:p w:rsidR="004932BC" w:rsidRPr="00726656" w:rsidRDefault="004932BC" w:rsidP="004932BC">
      <w:pPr>
        <w:ind w:left="-567" w:firstLine="709"/>
        <w:jc w:val="both"/>
        <w:rPr>
          <w:color w:val="000000"/>
          <w:sz w:val="22"/>
          <w:szCs w:val="22"/>
        </w:rPr>
      </w:pPr>
      <w:r w:rsidRPr="00726656">
        <w:rPr>
          <w:color w:val="000000"/>
          <w:sz w:val="22"/>
          <w:szCs w:val="22"/>
        </w:rPr>
        <w:t>5.2. Действие настоящего Соглашения прекращается по истечении срока действия Соглашения, указанного в пункте 5.1 настоящего Соглашения.</w:t>
      </w:r>
    </w:p>
    <w:p w:rsidR="004932BC" w:rsidRPr="00726656" w:rsidRDefault="004932BC" w:rsidP="004932BC">
      <w:pPr>
        <w:ind w:left="-567" w:firstLine="709"/>
        <w:jc w:val="both"/>
        <w:rPr>
          <w:color w:val="000000"/>
          <w:sz w:val="22"/>
          <w:szCs w:val="22"/>
        </w:rPr>
      </w:pPr>
      <w:r w:rsidRPr="00726656">
        <w:rPr>
          <w:color w:val="000000"/>
          <w:sz w:val="22"/>
          <w:szCs w:val="22"/>
        </w:rPr>
        <w:t>5.3. Действие настоящего Соглашения может быть прекращено досрочно:</w:t>
      </w:r>
    </w:p>
    <w:p w:rsidR="004932BC" w:rsidRPr="00726656" w:rsidRDefault="004932BC" w:rsidP="004932BC">
      <w:pPr>
        <w:ind w:left="-567" w:firstLine="709"/>
        <w:jc w:val="both"/>
        <w:rPr>
          <w:color w:val="000000"/>
          <w:sz w:val="22"/>
          <w:szCs w:val="22"/>
        </w:rPr>
      </w:pPr>
      <w:r w:rsidRPr="00726656">
        <w:rPr>
          <w:color w:val="000000"/>
          <w:sz w:val="22"/>
          <w:szCs w:val="22"/>
        </w:rPr>
        <w:t>- по взаимному согласию Сторон, оформленному дополнительным соглашением к настоящему Соглашению;</w:t>
      </w:r>
    </w:p>
    <w:p w:rsidR="004932BC" w:rsidRPr="00726656" w:rsidRDefault="004932BC" w:rsidP="004932BC">
      <w:pPr>
        <w:ind w:left="-567" w:firstLine="709"/>
        <w:jc w:val="both"/>
        <w:rPr>
          <w:color w:val="000000"/>
          <w:sz w:val="22"/>
          <w:szCs w:val="22"/>
        </w:rPr>
      </w:pPr>
      <w:r w:rsidRPr="00726656">
        <w:rPr>
          <w:color w:val="000000"/>
          <w:sz w:val="22"/>
          <w:szCs w:val="22"/>
        </w:rPr>
        <w:t>- при неисполнении или ненадлежащем исполнении одной из Сторон обязательств по настоящему Соглашению;</w:t>
      </w:r>
    </w:p>
    <w:p w:rsidR="004932BC" w:rsidRPr="00726656" w:rsidRDefault="004932BC" w:rsidP="004932BC">
      <w:pPr>
        <w:ind w:left="-567" w:firstLine="709"/>
        <w:jc w:val="both"/>
        <w:rPr>
          <w:color w:val="000000"/>
          <w:sz w:val="22"/>
          <w:szCs w:val="22"/>
        </w:rPr>
      </w:pPr>
      <w:r w:rsidRPr="00726656">
        <w:rPr>
          <w:color w:val="000000"/>
          <w:sz w:val="22"/>
          <w:szCs w:val="22"/>
        </w:rPr>
        <w:t>-  если осуществление полномочий становится невозможным.</w:t>
      </w:r>
    </w:p>
    <w:p w:rsidR="004932BC" w:rsidRPr="00726656" w:rsidRDefault="004932BC" w:rsidP="004932BC">
      <w:pPr>
        <w:ind w:left="-567" w:firstLine="709"/>
        <w:jc w:val="both"/>
        <w:rPr>
          <w:b/>
          <w:color w:val="000000"/>
          <w:spacing w:val="-2"/>
          <w:sz w:val="22"/>
          <w:szCs w:val="22"/>
        </w:rPr>
      </w:pPr>
      <w:r w:rsidRPr="00726656">
        <w:rPr>
          <w:color w:val="000000"/>
          <w:sz w:val="22"/>
          <w:szCs w:val="22"/>
        </w:rPr>
        <w:lastRenderedPageBreak/>
        <w:t>5.4. Уведомление о расторжении настоящего Соглашения в одностороннем порядке направляется второй стороне не менее чем за 1 месяц, при этом второй стороне возмещаются все расходы, связанные с досрочным расторжением Соглашения.</w:t>
      </w:r>
    </w:p>
    <w:p w:rsidR="004932BC" w:rsidRPr="00726656" w:rsidRDefault="004932BC" w:rsidP="004932BC">
      <w:pPr>
        <w:keepNext/>
        <w:spacing w:before="120" w:after="200"/>
        <w:jc w:val="center"/>
        <w:rPr>
          <w:b/>
          <w:color w:val="000000"/>
          <w:spacing w:val="-2"/>
          <w:sz w:val="22"/>
          <w:szCs w:val="22"/>
        </w:rPr>
      </w:pPr>
      <w:r w:rsidRPr="00726656">
        <w:rPr>
          <w:b/>
          <w:color w:val="000000"/>
          <w:spacing w:val="-2"/>
          <w:sz w:val="22"/>
          <w:szCs w:val="22"/>
        </w:rPr>
        <w:t>6. Заключительные положения</w:t>
      </w:r>
    </w:p>
    <w:p w:rsidR="004932BC" w:rsidRPr="00726656" w:rsidRDefault="004932BC" w:rsidP="004932BC">
      <w:pPr>
        <w:tabs>
          <w:tab w:val="left" w:pos="1260"/>
        </w:tabs>
        <w:ind w:left="-567" w:firstLine="709"/>
        <w:jc w:val="both"/>
        <w:rPr>
          <w:color w:val="000000"/>
          <w:sz w:val="22"/>
          <w:szCs w:val="22"/>
        </w:rPr>
      </w:pPr>
      <w:r w:rsidRPr="00726656">
        <w:rPr>
          <w:color w:val="000000"/>
          <w:sz w:val="22"/>
          <w:szCs w:val="22"/>
        </w:rPr>
        <w:t>6.1. Во всем, что не предусмотрено настоящим Соглашением, Стороны руководствуются действующим законодательством Российской Федерации.</w:t>
      </w:r>
    </w:p>
    <w:p w:rsidR="004932BC" w:rsidRPr="00726656" w:rsidRDefault="004932BC" w:rsidP="004932BC">
      <w:pPr>
        <w:ind w:left="-567" w:firstLine="709"/>
        <w:jc w:val="both"/>
        <w:rPr>
          <w:color w:val="000000"/>
          <w:sz w:val="22"/>
          <w:szCs w:val="22"/>
        </w:rPr>
      </w:pPr>
      <w:r w:rsidRPr="00726656">
        <w:rPr>
          <w:color w:val="000000"/>
          <w:sz w:val="22"/>
          <w:szCs w:val="22"/>
        </w:rPr>
        <w:t>6.2. Внесение в настоящее Соглашение изменений, не противоречащих законодательству Российской Федерации, осуществляется путем заключения Сторонами в письменной форме дополнительных соглашений к настоящему Соглашению, являющихся его неотъемлемой частью.</w:t>
      </w:r>
    </w:p>
    <w:p w:rsidR="004932BC" w:rsidRPr="00726656" w:rsidRDefault="004932BC" w:rsidP="004932BC">
      <w:pPr>
        <w:ind w:left="-567" w:firstLine="709"/>
        <w:jc w:val="both"/>
        <w:rPr>
          <w:color w:val="000000"/>
          <w:sz w:val="22"/>
          <w:szCs w:val="22"/>
        </w:rPr>
      </w:pPr>
      <w:r w:rsidRPr="00726656">
        <w:rPr>
          <w:color w:val="000000"/>
          <w:sz w:val="22"/>
          <w:szCs w:val="22"/>
        </w:rPr>
        <w:t>6.3. Споры, связанные с исполнением настоящего Соглашения, разрешаются путем переговоров или в судебном порядке.</w:t>
      </w:r>
    </w:p>
    <w:p w:rsidR="004932BC" w:rsidRPr="00726656" w:rsidRDefault="004932BC" w:rsidP="004932BC">
      <w:pPr>
        <w:tabs>
          <w:tab w:val="left" w:pos="1260"/>
        </w:tabs>
        <w:ind w:left="-567" w:firstLine="709"/>
        <w:jc w:val="both"/>
        <w:rPr>
          <w:color w:val="000000"/>
          <w:sz w:val="22"/>
          <w:szCs w:val="22"/>
        </w:rPr>
      </w:pPr>
      <w:r w:rsidRPr="00726656">
        <w:rPr>
          <w:color w:val="000000"/>
          <w:sz w:val="22"/>
          <w:szCs w:val="22"/>
        </w:rPr>
        <w:t>6.4. Соглашение составлено и подписано Сторонами в трех экземплярах, обладающих равной юридической силой, по одному экземпляру для каждой из Сторон.</w:t>
      </w:r>
    </w:p>
    <w:p w:rsidR="004932BC" w:rsidRPr="00726656" w:rsidRDefault="004932BC" w:rsidP="004932BC">
      <w:pPr>
        <w:ind w:left="-567" w:firstLine="1287"/>
        <w:jc w:val="both"/>
        <w:rPr>
          <w:color w:val="000000"/>
          <w:sz w:val="22"/>
          <w:szCs w:val="22"/>
        </w:rPr>
      </w:pPr>
    </w:p>
    <w:p w:rsidR="004932BC" w:rsidRPr="00726656" w:rsidRDefault="004932BC" w:rsidP="004932BC">
      <w:pPr>
        <w:jc w:val="center"/>
        <w:rPr>
          <w:rFonts w:eastAsia="Calibri"/>
          <w:b/>
          <w:sz w:val="22"/>
          <w:szCs w:val="22"/>
        </w:rPr>
      </w:pPr>
      <w:r w:rsidRPr="00726656">
        <w:rPr>
          <w:b/>
          <w:color w:val="000000"/>
          <w:sz w:val="22"/>
          <w:szCs w:val="22"/>
        </w:rPr>
        <w:t xml:space="preserve">7. </w:t>
      </w:r>
      <w:r w:rsidRPr="00726656">
        <w:rPr>
          <w:rFonts w:eastAsia="Calibri"/>
          <w:b/>
          <w:sz w:val="22"/>
          <w:szCs w:val="22"/>
        </w:rPr>
        <w:t>Реквизиты и подписи сторон</w:t>
      </w:r>
    </w:p>
    <w:tbl>
      <w:tblPr>
        <w:tblW w:w="103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
        <w:gridCol w:w="5245"/>
        <w:gridCol w:w="142"/>
        <w:gridCol w:w="4643"/>
        <w:gridCol w:w="142"/>
      </w:tblGrid>
      <w:tr w:rsidR="004932BC" w:rsidRPr="00726656" w:rsidTr="00897CB1">
        <w:trPr>
          <w:gridAfter w:val="1"/>
          <w:wAfter w:w="142" w:type="dxa"/>
        </w:trPr>
        <w:tc>
          <w:tcPr>
            <w:tcW w:w="5387" w:type="dxa"/>
            <w:gridSpan w:val="2"/>
            <w:tcBorders>
              <w:top w:val="nil"/>
              <w:left w:val="nil"/>
              <w:bottom w:val="nil"/>
              <w:right w:val="nil"/>
            </w:tcBorders>
          </w:tcPr>
          <w:p w:rsidR="004932BC" w:rsidRPr="00726656" w:rsidRDefault="004932BC" w:rsidP="004932BC">
            <w:pPr>
              <w:rPr>
                <w:sz w:val="22"/>
                <w:szCs w:val="22"/>
              </w:rPr>
            </w:pPr>
          </w:p>
          <w:tbl>
            <w:tblPr>
              <w:tblW w:w="0" w:type="auto"/>
              <w:tblLook w:val="00A0" w:firstRow="1" w:lastRow="0" w:firstColumn="1" w:lastColumn="0" w:noHBand="0" w:noVBand="0"/>
            </w:tblPr>
            <w:tblGrid>
              <w:gridCol w:w="4445"/>
            </w:tblGrid>
            <w:tr w:rsidR="004932BC" w:rsidRPr="00726656" w:rsidTr="00897CB1">
              <w:tc>
                <w:tcPr>
                  <w:tcW w:w="4445" w:type="dxa"/>
                  <w:hideMark/>
                </w:tcPr>
                <w:p w:rsidR="004932BC" w:rsidRPr="00726656" w:rsidRDefault="004932BC" w:rsidP="0049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
                    <w:rPr>
                      <w:sz w:val="22"/>
                      <w:szCs w:val="22"/>
                    </w:rPr>
                  </w:pPr>
                  <w:r w:rsidRPr="00726656">
                    <w:rPr>
                      <w:sz w:val="22"/>
                      <w:szCs w:val="22"/>
                    </w:rPr>
                    <w:t>Собрание представителей сельского поселения  Шентала муниципального района Шенталинский Самарской области</w:t>
                  </w:r>
                </w:p>
              </w:tc>
            </w:tr>
            <w:tr w:rsidR="004932BC" w:rsidRPr="00726656" w:rsidTr="00897CB1">
              <w:tc>
                <w:tcPr>
                  <w:tcW w:w="4445" w:type="dxa"/>
                  <w:hideMark/>
                </w:tcPr>
                <w:p w:rsidR="004932BC" w:rsidRPr="00726656" w:rsidRDefault="004932BC" w:rsidP="004932BC">
                  <w:pPr>
                    <w:ind w:left="-66"/>
                    <w:rPr>
                      <w:sz w:val="22"/>
                      <w:szCs w:val="22"/>
                    </w:rPr>
                  </w:pPr>
                  <w:r w:rsidRPr="00726656">
                    <w:rPr>
                      <w:sz w:val="22"/>
                      <w:szCs w:val="22"/>
                    </w:rPr>
                    <w:t>Юридический адрес:</w:t>
                  </w:r>
                </w:p>
                <w:p w:rsidR="004932BC" w:rsidRPr="00726656" w:rsidRDefault="004932BC" w:rsidP="004932BC">
                  <w:pPr>
                    <w:ind w:left="-66"/>
                    <w:rPr>
                      <w:sz w:val="22"/>
                      <w:szCs w:val="22"/>
                    </w:rPr>
                  </w:pPr>
                  <w:r w:rsidRPr="00726656">
                    <w:rPr>
                      <w:sz w:val="22"/>
                      <w:szCs w:val="22"/>
                    </w:rPr>
                    <w:t>Реквизиты для перечисления:</w:t>
                  </w:r>
                </w:p>
              </w:tc>
            </w:tr>
          </w:tbl>
          <w:p w:rsidR="004932BC" w:rsidRPr="00726656" w:rsidRDefault="004932BC" w:rsidP="004932BC">
            <w:pPr>
              <w:rPr>
                <w:sz w:val="22"/>
                <w:szCs w:val="22"/>
              </w:rPr>
            </w:pPr>
          </w:p>
        </w:tc>
        <w:tc>
          <w:tcPr>
            <w:tcW w:w="4785" w:type="dxa"/>
            <w:gridSpan w:val="2"/>
            <w:tcBorders>
              <w:top w:val="nil"/>
              <w:left w:val="nil"/>
              <w:bottom w:val="nil"/>
              <w:right w:val="nil"/>
            </w:tcBorders>
          </w:tcPr>
          <w:p w:rsidR="004932BC" w:rsidRPr="00726656" w:rsidRDefault="004932BC" w:rsidP="004932BC">
            <w:pPr>
              <w:tabs>
                <w:tab w:val="left" w:pos="2235"/>
              </w:tabs>
              <w:rPr>
                <w:sz w:val="22"/>
                <w:szCs w:val="22"/>
              </w:rPr>
            </w:pPr>
          </w:p>
          <w:p w:rsidR="004932BC" w:rsidRPr="00726656" w:rsidRDefault="004932BC" w:rsidP="004932BC">
            <w:pPr>
              <w:tabs>
                <w:tab w:val="left" w:pos="2235"/>
              </w:tabs>
              <w:rPr>
                <w:sz w:val="22"/>
                <w:szCs w:val="22"/>
              </w:rPr>
            </w:pPr>
            <w:r w:rsidRPr="00726656">
              <w:rPr>
                <w:sz w:val="22"/>
                <w:szCs w:val="22"/>
              </w:rPr>
              <w:t>Собрание представителей муниципального района Шенталинский</w:t>
            </w:r>
          </w:p>
          <w:p w:rsidR="004932BC" w:rsidRPr="00726656" w:rsidRDefault="004932BC" w:rsidP="004932BC">
            <w:pPr>
              <w:tabs>
                <w:tab w:val="left" w:pos="2235"/>
              </w:tabs>
              <w:rPr>
                <w:sz w:val="22"/>
                <w:szCs w:val="22"/>
              </w:rPr>
            </w:pPr>
            <w:r w:rsidRPr="00726656">
              <w:rPr>
                <w:sz w:val="22"/>
                <w:szCs w:val="22"/>
              </w:rPr>
              <w:t>Самарской области</w:t>
            </w:r>
          </w:p>
          <w:p w:rsidR="004932BC" w:rsidRPr="00726656" w:rsidRDefault="004932BC" w:rsidP="004932BC">
            <w:pPr>
              <w:ind w:left="-66"/>
              <w:rPr>
                <w:sz w:val="22"/>
                <w:szCs w:val="22"/>
              </w:rPr>
            </w:pPr>
            <w:r w:rsidRPr="00726656">
              <w:rPr>
                <w:sz w:val="22"/>
                <w:szCs w:val="22"/>
              </w:rPr>
              <w:t xml:space="preserve"> Юридический адрес:</w:t>
            </w:r>
          </w:p>
          <w:p w:rsidR="004932BC" w:rsidRPr="00726656" w:rsidRDefault="004932BC" w:rsidP="004932BC">
            <w:pPr>
              <w:rPr>
                <w:sz w:val="22"/>
                <w:szCs w:val="22"/>
              </w:rPr>
            </w:pPr>
            <w:r w:rsidRPr="00726656">
              <w:rPr>
                <w:sz w:val="22"/>
                <w:szCs w:val="22"/>
              </w:rPr>
              <w:t>Реквизиты для перечисления:</w:t>
            </w:r>
          </w:p>
          <w:p w:rsidR="004932BC" w:rsidRPr="00726656" w:rsidRDefault="004932BC" w:rsidP="004932BC">
            <w:pPr>
              <w:rPr>
                <w:sz w:val="22"/>
                <w:szCs w:val="22"/>
              </w:rPr>
            </w:pPr>
          </w:p>
        </w:tc>
      </w:tr>
      <w:tr w:rsidR="004932BC" w:rsidRPr="00726656" w:rsidTr="00897CB1">
        <w:trPr>
          <w:gridBefore w:val="1"/>
          <w:wBefore w:w="142" w:type="dxa"/>
        </w:trPr>
        <w:tc>
          <w:tcPr>
            <w:tcW w:w="5387" w:type="dxa"/>
            <w:gridSpan w:val="2"/>
            <w:tcBorders>
              <w:top w:val="nil"/>
              <w:left w:val="nil"/>
              <w:bottom w:val="nil"/>
              <w:right w:val="nil"/>
            </w:tcBorders>
          </w:tcPr>
          <w:p w:rsidR="004932BC" w:rsidRPr="00726656" w:rsidRDefault="004932BC" w:rsidP="004932BC">
            <w:pPr>
              <w:ind w:left="-102"/>
              <w:rPr>
                <w:rFonts w:eastAsia="Calibri"/>
                <w:sz w:val="22"/>
                <w:szCs w:val="22"/>
              </w:rPr>
            </w:pPr>
            <w:r w:rsidRPr="00726656">
              <w:rPr>
                <w:rFonts w:eastAsia="Calibri"/>
                <w:sz w:val="22"/>
                <w:szCs w:val="22"/>
              </w:rPr>
              <w:t>Председатель Собрания представителей сельского поселения  Шентала муниципального района Шенталинский Самарской области</w:t>
            </w:r>
          </w:p>
          <w:p w:rsidR="004932BC" w:rsidRPr="00726656" w:rsidRDefault="004932BC" w:rsidP="004932BC">
            <w:pPr>
              <w:ind w:left="-102"/>
              <w:rPr>
                <w:rFonts w:eastAsia="Calibri"/>
                <w:sz w:val="22"/>
                <w:szCs w:val="22"/>
              </w:rPr>
            </w:pPr>
            <w:r w:rsidRPr="00726656">
              <w:rPr>
                <w:rFonts w:eastAsia="Calibri"/>
                <w:sz w:val="22"/>
                <w:szCs w:val="22"/>
              </w:rPr>
              <w:t xml:space="preserve"> </w:t>
            </w:r>
          </w:p>
          <w:p w:rsidR="004932BC" w:rsidRPr="00726656" w:rsidRDefault="004932BC" w:rsidP="004932BC">
            <w:pPr>
              <w:ind w:left="-102"/>
              <w:rPr>
                <w:rFonts w:eastAsia="Calibri"/>
                <w:sz w:val="22"/>
                <w:szCs w:val="22"/>
              </w:rPr>
            </w:pPr>
            <w:r w:rsidRPr="00726656">
              <w:rPr>
                <w:rFonts w:eastAsia="Calibri"/>
                <w:sz w:val="22"/>
                <w:szCs w:val="22"/>
              </w:rPr>
              <w:t>______________     Г.П. Гафарова</w:t>
            </w:r>
          </w:p>
          <w:p w:rsidR="004932BC" w:rsidRPr="00726656" w:rsidRDefault="004932BC" w:rsidP="004932BC">
            <w:pPr>
              <w:ind w:left="-102"/>
              <w:rPr>
                <w:rFonts w:eastAsia="Calibri"/>
                <w:sz w:val="22"/>
                <w:szCs w:val="22"/>
              </w:rPr>
            </w:pPr>
            <w:r w:rsidRPr="00726656">
              <w:rPr>
                <w:rFonts w:eastAsia="Calibri"/>
                <w:sz w:val="22"/>
                <w:szCs w:val="22"/>
              </w:rPr>
              <w:t xml:space="preserve">                                                            (Ф.И.О.)</w:t>
            </w:r>
          </w:p>
          <w:p w:rsidR="004932BC" w:rsidRPr="00726656" w:rsidRDefault="004932BC" w:rsidP="004932BC">
            <w:pPr>
              <w:ind w:left="-102"/>
              <w:rPr>
                <w:rFonts w:eastAsia="Calibri"/>
                <w:sz w:val="22"/>
                <w:szCs w:val="22"/>
              </w:rPr>
            </w:pPr>
            <w:r w:rsidRPr="00726656">
              <w:rPr>
                <w:rFonts w:eastAsia="Calibri"/>
                <w:sz w:val="22"/>
                <w:szCs w:val="22"/>
              </w:rPr>
              <w:t xml:space="preserve">          (подпись)</w:t>
            </w:r>
          </w:p>
          <w:p w:rsidR="004932BC" w:rsidRPr="00726656" w:rsidRDefault="004932BC" w:rsidP="0049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726656">
              <w:rPr>
                <w:rFonts w:eastAsia="Calibri"/>
                <w:sz w:val="22"/>
                <w:szCs w:val="22"/>
              </w:rPr>
              <w:t xml:space="preserve">М.П. </w:t>
            </w:r>
          </w:p>
          <w:p w:rsidR="004932BC" w:rsidRPr="00726656" w:rsidRDefault="004932BC" w:rsidP="0049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p>
        </w:tc>
        <w:tc>
          <w:tcPr>
            <w:tcW w:w="4785" w:type="dxa"/>
            <w:gridSpan w:val="2"/>
            <w:tcBorders>
              <w:top w:val="nil"/>
              <w:left w:val="nil"/>
              <w:bottom w:val="nil"/>
              <w:right w:val="nil"/>
            </w:tcBorders>
          </w:tcPr>
          <w:p w:rsidR="004932BC" w:rsidRPr="00726656" w:rsidRDefault="004932BC" w:rsidP="004932BC">
            <w:pPr>
              <w:ind w:left="-115"/>
              <w:rPr>
                <w:rFonts w:eastAsia="Calibri"/>
                <w:sz w:val="22"/>
                <w:szCs w:val="22"/>
              </w:rPr>
            </w:pPr>
            <w:r w:rsidRPr="00726656">
              <w:rPr>
                <w:rFonts w:eastAsia="Calibri"/>
                <w:sz w:val="22"/>
                <w:szCs w:val="22"/>
              </w:rPr>
              <w:t>Председатель Собрания представителей муниципального района Шенталинский Самарской области</w:t>
            </w:r>
          </w:p>
          <w:p w:rsidR="004932BC" w:rsidRPr="00726656" w:rsidRDefault="004932BC" w:rsidP="004932BC">
            <w:pPr>
              <w:ind w:left="-115"/>
              <w:rPr>
                <w:rFonts w:eastAsia="Calibri"/>
                <w:sz w:val="22"/>
                <w:szCs w:val="22"/>
              </w:rPr>
            </w:pPr>
          </w:p>
          <w:p w:rsidR="004932BC" w:rsidRPr="00726656" w:rsidRDefault="004932BC" w:rsidP="004932BC">
            <w:pPr>
              <w:ind w:left="-115"/>
              <w:rPr>
                <w:rFonts w:eastAsia="Calibri"/>
                <w:sz w:val="22"/>
                <w:szCs w:val="22"/>
              </w:rPr>
            </w:pPr>
            <w:r w:rsidRPr="00726656">
              <w:rPr>
                <w:rFonts w:eastAsia="Calibri"/>
                <w:sz w:val="22"/>
                <w:szCs w:val="22"/>
              </w:rPr>
              <w:t xml:space="preserve">_______________         А.Ю. Марченко                 </w:t>
            </w:r>
          </w:p>
          <w:p w:rsidR="004932BC" w:rsidRPr="00726656" w:rsidRDefault="004932BC" w:rsidP="004932BC">
            <w:pPr>
              <w:ind w:left="-115"/>
              <w:rPr>
                <w:rFonts w:eastAsia="Calibri"/>
                <w:sz w:val="22"/>
                <w:szCs w:val="22"/>
              </w:rPr>
            </w:pPr>
            <w:r w:rsidRPr="00726656">
              <w:rPr>
                <w:rFonts w:eastAsia="Calibri"/>
                <w:sz w:val="22"/>
                <w:szCs w:val="22"/>
              </w:rPr>
              <w:t xml:space="preserve">                                                            (Ф.И.О.)</w:t>
            </w:r>
          </w:p>
          <w:p w:rsidR="004932BC" w:rsidRPr="00726656" w:rsidRDefault="004932BC" w:rsidP="004932BC">
            <w:pPr>
              <w:ind w:left="-115"/>
              <w:rPr>
                <w:rFonts w:eastAsia="Calibri"/>
                <w:sz w:val="22"/>
                <w:szCs w:val="22"/>
              </w:rPr>
            </w:pPr>
            <w:r w:rsidRPr="00726656">
              <w:rPr>
                <w:rFonts w:eastAsia="Calibri"/>
                <w:sz w:val="22"/>
                <w:szCs w:val="22"/>
              </w:rPr>
              <w:t xml:space="preserve">     (подпись)</w:t>
            </w:r>
          </w:p>
          <w:p w:rsidR="004932BC" w:rsidRPr="00726656" w:rsidRDefault="004932BC" w:rsidP="00493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5"/>
              <w:rPr>
                <w:rFonts w:eastAsia="Calibri"/>
                <w:sz w:val="22"/>
                <w:szCs w:val="22"/>
              </w:rPr>
            </w:pPr>
            <w:r w:rsidRPr="00726656">
              <w:rPr>
                <w:rFonts w:eastAsia="Calibri"/>
                <w:sz w:val="22"/>
                <w:szCs w:val="22"/>
              </w:rPr>
              <w:t xml:space="preserve">М.П. </w:t>
            </w:r>
          </w:p>
          <w:p w:rsidR="004932BC" w:rsidRPr="00726656" w:rsidRDefault="004932BC" w:rsidP="004932BC">
            <w:pPr>
              <w:ind w:left="-115"/>
              <w:rPr>
                <w:rFonts w:eastAsia="Calibri"/>
                <w:sz w:val="22"/>
                <w:szCs w:val="22"/>
              </w:rPr>
            </w:pPr>
          </w:p>
        </w:tc>
      </w:tr>
    </w:tbl>
    <w:p w:rsidR="004932BC" w:rsidRPr="00726656" w:rsidRDefault="004932BC" w:rsidP="004932BC">
      <w:pPr>
        <w:jc w:val="both"/>
        <w:rPr>
          <w:color w:val="000000"/>
          <w:sz w:val="22"/>
          <w:szCs w:val="22"/>
        </w:rPr>
      </w:pPr>
    </w:p>
    <w:p w:rsidR="004932BC" w:rsidRPr="00726656" w:rsidRDefault="004932BC" w:rsidP="004932BC">
      <w:pPr>
        <w:ind w:left="-567"/>
        <w:rPr>
          <w:color w:val="000000"/>
          <w:sz w:val="22"/>
          <w:szCs w:val="22"/>
        </w:rPr>
      </w:pPr>
      <w:r w:rsidRPr="00726656">
        <w:rPr>
          <w:color w:val="000000"/>
          <w:sz w:val="22"/>
          <w:szCs w:val="22"/>
        </w:rPr>
        <w:t xml:space="preserve">Контрольно-счетная палата </w:t>
      </w:r>
    </w:p>
    <w:p w:rsidR="004932BC" w:rsidRPr="00726656" w:rsidRDefault="004932BC" w:rsidP="004932BC">
      <w:pPr>
        <w:ind w:left="-567"/>
        <w:rPr>
          <w:color w:val="000000"/>
          <w:sz w:val="22"/>
          <w:szCs w:val="22"/>
        </w:rPr>
      </w:pPr>
      <w:r w:rsidRPr="00726656">
        <w:rPr>
          <w:color w:val="000000"/>
          <w:sz w:val="22"/>
          <w:szCs w:val="22"/>
        </w:rPr>
        <w:t>муниципального района Шенталинский</w:t>
      </w:r>
    </w:p>
    <w:p w:rsidR="004932BC" w:rsidRPr="00726656" w:rsidRDefault="004932BC" w:rsidP="004932BC">
      <w:pPr>
        <w:ind w:left="-567"/>
        <w:rPr>
          <w:color w:val="000000"/>
          <w:sz w:val="22"/>
          <w:szCs w:val="22"/>
        </w:rPr>
      </w:pPr>
      <w:r w:rsidRPr="00726656">
        <w:rPr>
          <w:color w:val="000000"/>
          <w:sz w:val="22"/>
          <w:szCs w:val="22"/>
        </w:rPr>
        <w:t>Самарской области</w:t>
      </w:r>
    </w:p>
    <w:p w:rsidR="004932BC" w:rsidRPr="00726656" w:rsidRDefault="004932BC" w:rsidP="004932BC">
      <w:pPr>
        <w:ind w:left="-567"/>
        <w:rPr>
          <w:color w:val="000000"/>
          <w:sz w:val="22"/>
          <w:szCs w:val="22"/>
        </w:rPr>
      </w:pPr>
      <w:r w:rsidRPr="00726656">
        <w:rPr>
          <w:color w:val="000000"/>
          <w:sz w:val="22"/>
          <w:szCs w:val="22"/>
        </w:rPr>
        <w:t>Адрес: 446910 Самарская область</w:t>
      </w:r>
    </w:p>
    <w:p w:rsidR="004932BC" w:rsidRPr="00726656" w:rsidRDefault="004932BC" w:rsidP="004932BC">
      <w:pPr>
        <w:ind w:left="-567"/>
        <w:rPr>
          <w:color w:val="000000"/>
          <w:sz w:val="22"/>
          <w:szCs w:val="22"/>
        </w:rPr>
      </w:pPr>
      <w:r w:rsidRPr="00726656">
        <w:rPr>
          <w:color w:val="000000"/>
          <w:sz w:val="22"/>
          <w:szCs w:val="22"/>
        </w:rPr>
        <w:t xml:space="preserve">Шенталинский район, </w:t>
      </w:r>
      <w:proofErr w:type="gramStart"/>
      <w:r w:rsidRPr="00726656">
        <w:rPr>
          <w:color w:val="000000"/>
          <w:sz w:val="22"/>
          <w:szCs w:val="22"/>
        </w:rPr>
        <w:t>железнодорожная</w:t>
      </w:r>
      <w:proofErr w:type="gramEnd"/>
    </w:p>
    <w:p w:rsidR="004932BC" w:rsidRPr="00726656" w:rsidRDefault="004932BC" w:rsidP="004932BC">
      <w:pPr>
        <w:ind w:left="-567"/>
        <w:rPr>
          <w:color w:val="000000"/>
          <w:sz w:val="22"/>
          <w:szCs w:val="22"/>
        </w:rPr>
      </w:pPr>
      <w:r w:rsidRPr="00726656">
        <w:rPr>
          <w:color w:val="000000"/>
          <w:sz w:val="22"/>
          <w:szCs w:val="22"/>
        </w:rPr>
        <w:t>станция Шентала, ул. Советская, 33</w:t>
      </w:r>
    </w:p>
    <w:p w:rsidR="004932BC" w:rsidRPr="00726656" w:rsidRDefault="004932BC" w:rsidP="004932BC">
      <w:pPr>
        <w:ind w:left="-567"/>
        <w:rPr>
          <w:color w:val="000000"/>
          <w:sz w:val="22"/>
          <w:szCs w:val="22"/>
        </w:rPr>
      </w:pPr>
      <w:r w:rsidRPr="00726656">
        <w:rPr>
          <w:color w:val="000000"/>
          <w:sz w:val="22"/>
          <w:szCs w:val="22"/>
        </w:rPr>
        <w:t xml:space="preserve">Председатель </w:t>
      </w:r>
      <w:proofErr w:type="gramStart"/>
      <w:r w:rsidRPr="00726656">
        <w:rPr>
          <w:color w:val="000000"/>
          <w:sz w:val="22"/>
          <w:szCs w:val="22"/>
        </w:rPr>
        <w:t>Контрольно-счетной</w:t>
      </w:r>
      <w:proofErr w:type="gramEnd"/>
    </w:p>
    <w:p w:rsidR="004932BC" w:rsidRPr="00726656" w:rsidRDefault="004932BC" w:rsidP="004932BC">
      <w:pPr>
        <w:ind w:left="-567"/>
        <w:rPr>
          <w:color w:val="000000"/>
          <w:sz w:val="22"/>
          <w:szCs w:val="22"/>
        </w:rPr>
      </w:pPr>
      <w:r w:rsidRPr="00726656">
        <w:rPr>
          <w:color w:val="000000"/>
          <w:sz w:val="22"/>
          <w:szCs w:val="22"/>
        </w:rPr>
        <w:t xml:space="preserve">палаты муниципального района </w:t>
      </w:r>
    </w:p>
    <w:p w:rsidR="004932BC" w:rsidRPr="00726656" w:rsidRDefault="004932BC" w:rsidP="004932BC">
      <w:pPr>
        <w:ind w:left="-567"/>
        <w:rPr>
          <w:color w:val="000000"/>
          <w:sz w:val="22"/>
          <w:szCs w:val="22"/>
        </w:rPr>
      </w:pPr>
      <w:r w:rsidRPr="00726656">
        <w:rPr>
          <w:color w:val="000000"/>
          <w:sz w:val="22"/>
          <w:szCs w:val="22"/>
        </w:rPr>
        <w:t>Шенталинский Самарской области</w:t>
      </w:r>
    </w:p>
    <w:p w:rsidR="004932BC" w:rsidRPr="00726656" w:rsidRDefault="004932BC" w:rsidP="004932BC">
      <w:pPr>
        <w:ind w:left="-567"/>
        <w:rPr>
          <w:color w:val="000000"/>
          <w:sz w:val="22"/>
          <w:szCs w:val="22"/>
        </w:rPr>
      </w:pPr>
      <w:r w:rsidRPr="00726656">
        <w:rPr>
          <w:color w:val="000000"/>
          <w:sz w:val="22"/>
          <w:szCs w:val="22"/>
        </w:rPr>
        <w:t>_____________      _____________</w:t>
      </w:r>
    </w:p>
    <w:p w:rsidR="004932BC" w:rsidRPr="00726656" w:rsidRDefault="004932BC" w:rsidP="004932BC">
      <w:pPr>
        <w:ind w:left="-567"/>
        <w:rPr>
          <w:color w:val="000000"/>
          <w:sz w:val="22"/>
          <w:szCs w:val="22"/>
        </w:rPr>
      </w:pPr>
      <w:r w:rsidRPr="00726656">
        <w:rPr>
          <w:color w:val="000000"/>
          <w:sz w:val="22"/>
          <w:szCs w:val="22"/>
        </w:rPr>
        <w:t xml:space="preserve">                                                          (Ф.И.О.)</w:t>
      </w:r>
    </w:p>
    <w:p w:rsidR="004932BC" w:rsidRPr="00726656" w:rsidRDefault="004932BC" w:rsidP="004932BC">
      <w:pPr>
        <w:ind w:left="-567"/>
        <w:rPr>
          <w:color w:val="000000"/>
          <w:sz w:val="22"/>
          <w:szCs w:val="22"/>
        </w:rPr>
      </w:pPr>
      <w:r w:rsidRPr="00726656">
        <w:rPr>
          <w:color w:val="000000"/>
          <w:sz w:val="22"/>
          <w:szCs w:val="22"/>
        </w:rPr>
        <w:t xml:space="preserve">          (подпись)</w:t>
      </w:r>
    </w:p>
    <w:p w:rsidR="004932BC" w:rsidRPr="00726656" w:rsidRDefault="004932BC" w:rsidP="004932BC">
      <w:pPr>
        <w:tabs>
          <w:tab w:val="left" w:pos="1815"/>
        </w:tabs>
        <w:rPr>
          <w:color w:val="000000"/>
          <w:sz w:val="22"/>
          <w:szCs w:val="22"/>
        </w:rPr>
      </w:pPr>
      <w:r w:rsidRPr="00726656">
        <w:rPr>
          <w:color w:val="000000"/>
          <w:sz w:val="22"/>
          <w:szCs w:val="22"/>
        </w:rPr>
        <w:tab/>
        <w:t xml:space="preserve">  МП.</w:t>
      </w:r>
    </w:p>
    <w:p w:rsidR="004932BC" w:rsidRPr="00726656" w:rsidRDefault="004932BC" w:rsidP="004932BC">
      <w:pPr>
        <w:jc w:val="right"/>
        <w:rPr>
          <w:color w:val="000000"/>
          <w:sz w:val="22"/>
          <w:szCs w:val="22"/>
        </w:rPr>
      </w:pPr>
    </w:p>
    <w:p w:rsidR="004932BC" w:rsidRPr="00726656" w:rsidRDefault="004932BC" w:rsidP="004932BC">
      <w:pPr>
        <w:jc w:val="right"/>
        <w:rPr>
          <w:color w:val="000000"/>
          <w:sz w:val="22"/>
          <w:szCs w:val="22"/>
        </w:rPr>
      </w:pPr>
      <w:r w:rsidRPr="00726656">
        <w:rPr>
          <w:color w:val="000000"/>
          <w:sz w:val="22"/>
          <w:szCs w:val="22"/>
        </w:rPr>
        <w:t>Приложение №1 к Соглашению</w:t>
      </w:r>
    </w:p>
    <w:p w:rsidR="004932BC" w:rsidRPr="00726656" w:rsidRDefault="004932BC" w:rsidP="004932BC">
      <w:pPr>
        <w:jc w:val="right"/>
        <w:rPr>
          <w:color w:val="000000"/>
          <w:sz w:val="22"/>
          <w:szCs w:val="22"/>
        </w:rPr>
      </w:pPr>
      <w:r w:rsidRPr="00726656">
        <w:rPr>
          <w:color w:val="000000"/>
          <w:sz w:val="22"/>
          <w:szCs w:val="22"/>
        </w:rPr>
        <w:t>о передаче полномочий по осуществлению</w:t>
      </w:r>
    </w:p>
    <w:p w:rsidR="004932BC" w:rsidRPr="00726656" w:rsidRDefault="004932BC" w:rsidP="004932BC">
      <w:pPr>
        <w:jc w:val="right"/>
        <w:rPr>
          <w:color w:val="000000"/>
          <w:sz w:val="22"/>
          <w:szCs w:val="22"/>
        </w:rPr>
      </w:pPr>
      <w:r w:rsidRPr="00726656">
        <w:rPr>
          <w:color w:val="000000"/>
          <w:sz w:val="22"/>
          <w:szCs w:val="22"/>
        </w:rPr>
        <w:t xml:space="preserve"> внешнего муниципального </w:t>
      </w:r>
    </w:p>
    <w:p w:rsidR="004932BC" w:rsidRPr="00726656" w:rsidRDefault="004932BC" w:rsidP="004932BC">
      <w:pPr>
        <w:jc w:val="right"/>
        <w:rPr>
          <w:color w:val="000000"/>
          <w:sz w:val="22"/>
          <w:szCs w:val="22"/>
        </w:rPr>
      </w:pPr>
      <w:r w:rsidRPr="00726656">
        <w:rPr>
          <w:color w:val="000000"/>
          <w:sz w:val="22"/>
          <w:szCs w:val="22"/>
        </w:rPr>
        <w:t>финансового контроля</w:t>
      </w:r>
    </w:p>
    <w:p w:rsidR="004932BC" w:rsidRPr="00726656" w:rsidRDefault="004932BC" w:rsidP="004932BC">
      <w:pPr>
        <w:jc w:val="both"/>
        <w:rPr>
          <w:b/>
          <w:color w:val="000000"/>
          <w:sz w:val="22"/>
          <w:szCs w:val="22"/>
        </w:rPr>
      </w:pPr>
    </w:p>
    <w:p w:rsidR="004932BC" w:rsidRPr="00726656" w:rsidRDefault="004932BC" w:rsidP="004932BC">
      <w:pPr>
        <w:jc w:val="center"/>
        <w:rPr>
          <w:b/>
          <w:color w:val="000000"/>
          <w:sz w:val="22"/>
          <w:szCs w:val="22"/>
        </w:rPr>
      </w:pPr>
      <w:r w:rsidRPr="00726656">
        <w:rPr>
          <w:b/>
          <w:color w:val="000000"/>
          <w:sz w:val="22"/>
          <w:szCs w:val="22"/>
        </w:rPr>
        <w:t>ПОРЯДОК</w:t>
      </w:r>
    </w:p>
    <w:p w:rsidR="004932BC" w:rsidRPr="00726656" w:rsidRDefault="004932BC" w:rsidP="004932BC">
      <w:pPr>
        <w:jc w:val="center"/>
        <w:rPr>
          <w:b/>
          <w:color w:val="000000"/>
          <w:sz w:val="22"/>
          <w:szCs w:val="22"/>
        </w:rPr>
      </w:pPr>
      <w:r w:rsidRPr="00726656">
        <w:rPr>
          <w:b/>
          <w:color w:val="000000"/>
          <w:sz w:val="22"/>
          <w:szCs w:val="22"/>
        </w:rPr>
        <w:t>определения ежегодного объема межбюджетных трансфертов, необходимых для осуществления передаваемых полномочий по осуществлению внешнего муниципального финансового контроля сельских поселений муниципального района Шенталинский Самарской области на 2023 год</w:t>
      </w:r>
    </w:p>
    <w:p w:rsidR="004932BC" w:rsidRPr="00726656" w:rsidRDefault="004932BC" w:rsidP="004932BC">
      <w:pPr>
        <w:jc w:val="both"/>
        <w:rPr>
          <w:b/>
          <w:color w:val="000000"/>
          <w:sz w:val="22"/>
          <w:szCs w:val="22"/>
        </w:rPr>
      </w:pPr>
      <w:r w:rsidRPr="00726656">
        <w:rPr>
          <w:b/>
          <w:color w:val="000000"/>
          <w:sz w:val="22"/>
          <w:szCs w:val="22"/>
        </w:rPr>
        <w:t xml:space="preserve"> </w:t>
      </w:r>
    </w:p>
    <w:p w:rsidR="004932BC" w:rsidRPr="00726656" w:rsidRDefault="004932BC" w:rsidP="004932BC">
      <w:pPr>
        <w:jc w:val="both"/>
        <w:rPr>
          <w:b/>
          <w:color w:val="000000"/>
          <w:sz w:val="22"/>
          <w:szCs w:val="22"/>
        </w:rPr>
      </w:pPr>
      <w:r w:rsidRPr="00726656">
        <w:rPr>
          <w:color w:val="000000"/>
          <w:sz w:val="22"/>
          <w:szCs w:val="22"/>
        </w:rPr>
        <w:t xml:space="preserve">     1. Настоящий порядок определяет ежегодный объем межбюджетных трансфертов, необходимых для осуществления передаваемых полномочий сельских поселений</w:t>
      </w:r>
      <w:r w:rsidRPr="00726656">
        <w:rPr>
          <w:b/>
          <w:color w:val="000000"/>
          <w:sz w:val="22"/>
          <w:szCs w:val="22"/>
        </w:rPr>
        <w:t xml:space="preserve"> </w:t>
      </w:r>
      <w:r w:rsidRPr="00726656">
        <w:rPr>
          <w:color w:val="000000"/>
          <w:sz w:val="22"/>
          <w:szCs w:val="22"/>
        </w:rPr>
        <w:t>по</w:t>
      </w:r>
      <w:r w:rsidRPr="00726656">
        <w:rPr>
          <w:b/>
          <w:color w:val="000000"/>
          <w:sz w:val="22"/>
          <w:szCs w:val="22"/>
        </w:rPr>
        <w:t xml:space="preserve"> </w:t>
      </w:r>
      <w:r w:rsidRPr="00726656">
        <w:rPr>
          <w:color w:val="000000"/>
          <w:sz w:val="22"/>
          <w:szCs w:val="22"/>
        </w:rPr>
        <w:t xml:space="preserve">осуществлению внешнего </w:t>
      </w:r>
      <w:r w:rsidRPr="00726656">
        <w:rPr>
          <w:color w:val="000000"/>
          <w:sz w:val="22"/>
          <w:szCs w:val="22"/>
        </w:rPr>
        <w:lastRenderedPageBreak/>
        <w:t>муниципального финансового контроля сельских поселений муниципального района Шенталинский Самарской области на 2023 год.</w:t>
      </w:r>
    </w:p>
    <w:p w:rsidR="004932BC" w:rsidRPr="00726656" w:rsidRDefault="004932BC" w:rsidP="004932BC">
      <w:pPr>
        <w:jc w:val="both"/>
        <w:rPr>
          <w:color w:val="000000"/>
          <w:sz w:val="22"/>
          <w:szCs w:val="22"/>
        </w:rPr>
      </w:pPr>
      <w:r w:rsidRPr="00726656">
        <w:rPr>
          <w:color w:val="000000"/>
          <w:sz w:val="22"/>
          <w:szCs w:val="22"/>
        </w:rPr>
        <w:t xml:space="preserve">     2. Расчет суммы межбюджетных трансфертов, необходимых для осуществления передаваемых полномочий сельских поселений</w:t>
      </w:r>
      <w:r w:rsidRPr="00726656">
        <w:rPr>
          <w:b/>
          <w:color w:val="000000"/>
          <w:sz w:val="22"/>
          <w:szCs w:val="22"/>
        </w:rPr>
        <w:t xml:space="preserve"> </w:t>
      </w:r>
      <w:r w:rsidRPr="00726656">
        <w:rPr>
          <w:color w:val="000000"/>
          <w:sz w:val="22"/>
          <w:szCs w:val="22"/>
        </w:rPr>
        <w:t>по</w:t>
      </w:r>
      <w:r w:rsidRPr="00726656">
        <w:rPr>
          <w:b/>
          <w:color w:val="000000"/>
          <w:sz w:val="22"/>
          <w:szCs w:val="22"/>
        </w:rPr>
        <w:t xml:space="preserve"> </w:t>
      </w:r>
      <w:r w:rsidRPr="00726656">
        <w:rPr>
          <w:color w:val="000000"/>
          <w:sz w:val="22"/>
          <w:szCs w:val="22"/>
        </w:rPr>
        <w:t>осуществлению внешнего муниципального финансового контроля сельских поселений муниципального района Шенталинский рассчитывается следующим образом:</w:t>
      </w:r>
    </w:p>
    <w:p w:rsidR="004932BC" w:rsidRPr="00726656" w:rsidRDefault="004932BC" w:rsidP="004932BC">
      <w:pPr>
        <w:rPr>
          <w:color w:val="000000"/>
          <w:sz w:val="22"/>
          <w:szCs w:val="22"/>
        </w:rPr>
      </w:pPr>
      <w:r w:rsidRPr="00726656">
        <w:rPr>
          <w:color w:val="000000"/>
          <w:sz w:val="22"/>
          <w:szCs w:val="22"/>
        </w:rPr>
        <w:br/>
      </w:r>
      <w:proofErr w:type="spellStart"/>
      <w:r w:rsidRPr="00726656">
        <w:rPr>
          <w:color w:val="000000"/>
          <w:sz w:val="22"/>
          <w:szCs w:val="22"/>
        </w:rPr>
        <w:t>Si</w:t>
      </w:r>
      <w:proofErr w:type="spellEnd"/>
      <w:r w:rsidRPr="00726656">
        <w:rPr>
          <w:color w:val="000000"/>
          <w:sz w:val="22"/>
          <w:szCs w:val="22"/>
        </w:rPr>
        <w:t xml:space="preserve"> =((</w:t>
      </w:r>
      <w:proofErr w:type="spellStart"/>
      <w:r w:rsidRPr="00726656">
        <w:rPr>
          <w:color w:val="000000"/>
          <w:sz w:val="22"/>
          <w:szCs w:val="22"/>
        </w:rPr>
        <w:t>Fi</w:t>
      </w:r>
      <w:proofErr w:type="spellEnd"/>
      <w:r w:rsidRPr="00726656">
        <w:rPr>
          <w:color w:val="000000"/>
          <w:sz w:val="22"/>
          <w:szCs w:val="22"/>
        </w:rPr>
        <w:t xml:space="preserve">  x </w:t>
      </w:r>
      <w:proofErr w:type="spellStart"/>
      <w:r w:rsidRPr="00726656">
        <w:rPr>
          <w:color w:val="000000"/>
          <w:sz w:val="22"/>
          <w:szCs w:val="22"/>
        </w:rPr>
        <w:t>Kl</w:t>
      </w:r>
      <w:proofErr w:type="spellEnd"/>
      <w:r w:rsidRPr="00726656">
        <w:rPr>
          <w:color w:val="000000"/>
          <w:sz w:val="22"/>
          <w:szCs w:val="22"/>
        </w:rPr>
        <w:t xml:space="preserve"> x 1,302)х12 х 1/2  + </w:t>
      </w:r>
      <w:proofErr w:type="spellStart"/>
      <w:r w:rsidRPr="00726656">
        <w:rPr>
          <w:color w:val="000000"/>
          <w:sz w:val="22"/>
          <w:szCs w:val="22"/>
        </w:rPr>
        <w:t>Mi</w:t>
      </w:r>
      <w:proofErr w:type="spellEnd"/>
      <w:r w:rsidRPr="00726656">
        <w:rPr>
          <w:color w:val="000000"/>
          <w:sz w:val="22"/>
          <w:szCs w:val="22"/>
        </w:rPr>
        <w:t>)</w:t>
      </w:r>
      <w:proofErr w:type="gramStart"/>
      <w:r w:rsidRPr="00726656">
        <w:rPr>
          <w:color w:val="000000"/>
          <w:sz w:val="22"/>
          <w:szCs w:val="22"/>
        </w:rPr>
        <w:t xml:space="preserve"> :</w:t>
      </w:r>
      <w:proofErr w:type="gramEnd"/>
      <w:r w:rsidRPr="00726656">
        <w:rPr>
          <w:color w:val="000000"/>
          <w:sz w:val="22"/>
          <w:szCs w:val="22"/>
        </w:rPr>
        <w:t xml:space="preserve"> N  ,</w:t>
      </w:r>
      <w:r w:rsidRPr="00726656">
        <w:rPr>
          <w:color w:val="000000"/>
          <w:sz w:val="22"/>
          <w:szCs w:val="22"/>
        </w:rPr>
        <w:br/>
      </w:r>
      <w:r w:rsidRPr="00726656">
        <w:rPr>
          <w:color w:val="000000"/>
          <w:sz w:val="22"/>
          <w:szCs w:val="22"/>
        </w:rPr>
        <w:br/>
        <w:t>где:</w:t>
      </w:r>
    </w:p>
    <w:p w:rsidR="004932BC" w:rsidRPr="00726656" w:rsidRDefault="004932BC" w:rsidP="004932BC">
      <w:pPr>
        <w:jc w:val="both"/>
        <w:rPr>
          <w:color w:val="000000"/>
          <w:sz w:val="22"/>
          <w:szCs w:val="22"/>
        </w:rPr>
      </w:pPr>
      <w:r w:rsidRPr="00726656">
        <w:rPr>
          <w:color w:val="000000"/>
          <w:sz w:val="22"/>
          <w:szCs w:val="22"/>
        </w:rPr>
        <w:br/>
      </w:r>
      <w:proofErr w:type="spellStart"/>
      <w:r w:rsidRPr="00726656">
        <w:rPr>
          <w:color w:val="000000"/>
          <w:sz w:val="22"/>
          <w:szCs w:val="22"/>
        </w:rPr>
        <w:t>Si</w:t>
      </w:r>
      <w:proofErr w:type="spellEnd"/>
      <w:r w:rsidRPr="00726656">
        <w:rPr>
          <w:color w:val="000000"/>
          <w:sz w:val="22"/>
          <w:szCs w:val="22"/>
        </w:rPr>
        <w:t xml:space="preserve"> – объем межбюджетных трансфертов  i-</w:t>
      </w:r>
      <w:proofErr w:type="spellStart"/>
      <w:r w:rsidRPr="00726656">
        <w:rPr>
          <w:color w:val="000000"/>
          <w:sz w:val="22"/>
          <w:szCs w:val="22"/>
        </w:rPr>
        <w:t>му</w:t>
      </w:r>
      <w:proofErr w:type="spellEnd"/>
      <w:r w:rsidRPr="00726656">
        <w:rPr>
          <w:color w:val="000000"/>
          <w:sz w:val="22"/>
          <w:szCs w:val="22"/>
        </w:rPr>
        <w:t xml:space="preserve"> муниципальному образованию по осуществлению внешнего муниципального финансового контроля  сельского поселения;</w:t>
      </w:r>
    </w:p>
    <w:p w:rsidR="004932BC" w:rsidRPr="00726656" w:rsidRDefault="004932BC" w:rsidP="004932BC">
      <w:pPr>
        <w:jc w:val="both"/>
        <w:rPr>
          <w:color w:val="000000"/>
          <w:sz w:val="22"/>
          <w:szCs w:val="22"/>
        </w:rPr>
      </w:pPr>
      <w:proofErr w:type="spellStart"/>
      <w:r w:rsidRPr="00726656">
        <w:rPr>
          <w:color w:val="000000"/>
          <w:sz w:val="22"/>
          <w:szCs w:val="22"/>
        </w:rPr>
        <w:t>Fi</w:t>
      </w:r>
      <w:proofErr w:type="spellEnd"/>
      <w:r w:rsidRPr="00726656">
        <w:rPr>
          <w:color w:val="000000"/>
          <w:sz w:val="22"/>
          <w:szCs w:val="22"/>
        </w:rPr>
        <w:t xml:space="preserve"> – фонд оплаты труда  инспектора Контрольно-счетной палаты  i-</w:t>
      </w:r>
      <w:proofErr w:type="spellStart"/>
      <w:r w:rsidRPr="00726656">
        <w:rPr>
          <w:color w:val="000000"/>
          <w:sz w:val="22"/>
          <w:szCs w:val="22"/>
        </w:rPr>
        <w:t>гo</w:t>
      </w:r>
      <w:proofErr w:type="spellEnd"/>
      <w:r w:rsidRPr="00726656">
        <w:rPr>
          <w:color w:val="000000"/>
          <w:sz w:val="22"/>
          <w:szCs w:val="22"/>
        </w:rPr>
        <w:t xml:space="preserve"> муниципального образования  </w:t>
      </w:r>
      <w:proofErr w:type="gramStart"/>
      <w:r w:rsidRPr="00726656">
        <w:rPr>
          <w:color w:val="000000"/>
          <w:sz w:val="22"/>
          <w:szCs w:val="22"/>
        </w:rPr>
        <w:t>согласно</w:t>
      </w:r>
      <w:proofErr w:type="gramEnd"/>
      <w:r w:rsidRPr="00726656">
        <w:rPr>
          <w:color w:val="000000"/>
          <w:sz w:val="22"/>
          <w:szCs w:val="22"/>
        </w:rPr>
        <w:t xml:space="preserve">  штатного расписания;</w:t>
      </w:r>
      <w:r w:rsidRPr="00726656">
        <w:rPr>
          <w:color w:val="000000"/>
          <w:sz w:val="22"/>
          <w:szCs w:val="22"/>
        </w:rPr>
        <w:br/>
        <w:t>1/2 – часть рабочего времени инспектора Контрольно-счетной палаты, необходимого  на  осуществление внешнего муниципального финансового контроля сельских поселений;</w:t>
      </w:r>
    </w:p>
    <w:p w:rsidR="004932BC" w:rsidRPr="00726656" w:rsidRDefault="004932BC" w:rsidP="004932BC">
      <w:pPr>
        <w:jc w:val="both"/>
        <w:rPr>
          <w:color w:val="000000"/>
          <w:sz w:val="22"/>
          <w:szCs w:val="22"/>
        </w:rPr>
      </w:pPr>
      <w:proofErr w:type="spellStart"/>
      <w:r w:rsidRPr="00726656">
        <w:rPr>
          <w:color w:val="000000"/>
          <w:sz w:val="22"/>
          <w:szCs w:val="22"/>
        </w:rPr>
        <w:t>Mi</w:t>
      </w:r>
      <w:proofErr w:type="spellEnd"/>
      <w:r w:rsidRPr="00726656">
        <w:rPr>
          <w:color w:val="000000"/>
          <w:sz w:val="22"/>
          <w:szCs w:val="22"/>
        </w:rPr>
        <w:t xml:space="preserve"> – материально-техническое обеспечение деятельности Контрольно-счетной палаты i-</w:t>
      </w:r>
      <w:proofErr w:type="spellStart"/>
      <w:r w:rsidRPr="00726656">
        <w:rPr>
          <w:color w:val="000000"/>
          <w:sz w:val="22"/>
          <w:szCs w:val="22"/>
        </w:rPr>
        <w:t>гo</w:t>
      </w:r>
      <w:proofErr w:type="spellEnd"/>
      <w:r w:rsidRPr="00726656">
        <w:rPr>
          <w:color w:val="000000"/>
          <w:sz w:val="22"/>
          <w:szCs w:val="22"/>
        </w:rPr>
        <w:t xml:space="preserve"> муниципального образования;  </w:t>
      </w:r>
    </w:p>
    <w:p w:rsidR="004932BC" w:rsidRPr="00726656" w:rsidRDefault="004932BC" w:rsidP="004932BC">
      <w:pPr>
        <w:jc w:val="both"/>
        <w:rPr>
          <w:color w:val="000000"/>
          <w:sz w:val="22"/>
          <w:szCs w:val="22"/>
        </w:rPr>
      </w:pPr>
      <w:r w:rsidRPr="00726656">
        <w:rPr>
          <w:color w:val="000000"/>
          <w:sz w:val="22"/>
          <w:szCs w:val="22"/>
        </w:rPr>
        <w:t>К</w:t>
      </w:r>
      <w:proofErr w:type="gramStart"/>
      <w:r w:rsidRPr="00726656">
        <w:rPr>
          <w:color w:val="000000"/>
          <w:sz w:val="22"/>
          <w:szCs w:val="22"/>
        </w:rPr>
        <w:t>1</w:t>
      </w:r>
      <w:proofErr w:type="gramEnd"/>
      <w:r w:rsidRPr="00726656">
        <w:rPr>
          <w:color w:val="000000"/>
          <w:sz w:val="22"/>
          <w:szCs w:val="22"/>
        </w:rPr>
        <w:t xml:space="preserve"> – коэффициент - дефлятор повышения оплаты труда в очередном году по отношению к предыдущему году;</w:t>
      </w:r>
    </w:p>
    <w:p w:rsidR="004932BC" w:rsidRPr="00726656" w:rsidRDefault="004932BC" w:rsidP="004932BC">
      <w:pPr>
        <w:jc w:val="both"/>
        <w:rPr>
          <w:color w:val="000000"/>
          <w:sz w:val="22"/>
          <w:szCs w:val="22"/>
        </w:rPr>
      </w:pPr>
      <w:r w:rsidRPr="00726656">
        <w:rPr>
          <w:color w:val="000000"/>
          <w:sz w:val="22"/>
          <w:szCs w:val="22"/>
        </w:rPr>
        <w:t>N –  количество муниципальных образований;</w:t>
      </w:r>
      <w:r w:rsidRPr="00726656">
        <w:rPr>
          <w:color w:val="000000"/>
          <w:sz w:val="22"/>
          <w:szCs w:val="22"/>
        </w:rPr>
        <w:br/>
        <w:t>1,302 – коэффициент начислений на оплату труда в очередном  году</w:t>
      </w:r>
    </w:p>
    <w:p w:rsidR="004932BC" w:rsidRPr="00726656" w:rsidRDefault="004932BC" w:rsidP="004932BC">
      <w:pPr>
        <w:jc w:val="both"/>
        <w:rPr>
          <w:color w:val="000000"/>
          <w:sz w:val="22"/>
          <w:szCs w:val="22"/>
        </w:rPr>
      </w:pPr>
    </w:p>
    <w:p w:rsidR="004932BC" w:rsidRPr="00726656" w:rsidRDefault="004932BC" w:rsidP="004932BC">
      <w:pPr>
        <w:jc w:val="both"/>
        <w:rPr>
          <w:b/>
          <w:color w:val="000000"/>
          <w:sz w:val="22"/>
          <w:szCs w:val="22"/>
        </w:rPr>
      </w:pPr>
      <w:r w:rsidRPr="00726656">
        <w:rPr>
          <w:b/>
          <w:color w:val="000000"/>
          <w:sz w:val="22"/>
          <w:szCs w:val="22"/>
        </w:rPr>
        <w:t>Расчет:</w:t>
      </w:r>
    </w:p>
    <w:p w:rsidR="004932BC" w:rsidRPr="00726656" w:rsidRDefault="004932BC" w:rsidP="004932BC">
      <w:pPr>
        <w:jc w:val="both"/>
        <w:rPr>
          <w:color w:val="000000"/>
          <w:sz w:val="22"/>
          <w:szCs w:val="22"/>
        </w:rPr>
      </w:pPr>
      <w:proofErr w:type="spellStart"/>
      <w:r w:rsidRPr="00726656">
        <w:rPr>
          <w:color w:val="000000"/>
          <w:sz w:val="22"/>
          <w:szCs w:val="22"/>
        </w:rPr>
        <w:t>Si</w:t>
      </w:r>
      <w:proofErr w:type="spellEnd"/>
      <w:r w:rsidRPr="00726656">
        <w:rPr>
          <w:color w:val="000000"/>
          <w:sz w:val="22"/>
          <w:szCs w:val="22"/>
        </w:rPr>
        <w:t xml:space="preserve"> = ((25714,56 x 1,302) х 12 х 1/2 + 1000,00)</w:t>
      </w:r>
      <w:proofErr w:type="gramStart"/>
      <w:r w:rsidRPr="00726656">
        <w:rPr>
          <w:color w:val="000000"/>
          <w:sz w:val="22"/>
          <w:szCs w:val="22"/>
        </w:rPr>
        <w:t xml:space="preserve"> :</w:t>
      </w:r>
      <w:proofErr w:type="gramEnd"/>
      <w:r w:rsidRPr="00726656">
        <w:rPr>
          <w:color w:val="000000"/>
          <w:sz w:val="22"/>
          <w:szCs w:val="22"/>
        </w:rPr>
        <w:t xml:space="preserve"> 10  = 20188,22 = 20,0 тыс. руб.</w:t>
      </w:r>
    </w:p>
    <w:p w:rsidR="00BA6954" w:rsidRPr="00726656" w:rsidRDefault="00BA6954" w:rsidP="0002112C">
      <w:pPr>
        <w:jc w:val="center"/>
        <w:rPr>
          <w:rFonts w:eastAsia="Arial Unicode MS"/>
          <w:b/>
          <w:sz w:val="22"/>
          <w:szCs w:val="22"/>
        </w:rPr>
      </w:pPr>
    </w:p>
    <w:p w:rsidR="00BA6954" w:rsidRDefault="00BA6954" w:rsidP="0002112C">
      <w:pPr>
        <w:jc w:val="center"/>
        <w:rPr>
          <w:rFonts w:eastAsia="Arial Unicode MS"/>
          <w:b/>
          <w:sz w:val="28"/>
        </w:rPr>
      </w:pPr>
    </w:p>
    <w:p w:rsidR="00897CB1" w:rsidRDefault="00897CB1" w:rsidP="0002112C">
      <w:pPr>
        <w:jc w:val="center"/>
        <w:rPr>
          <w:rFonts w:eastAsia="Arial Unicode MS"/>
          <w:b/>
          <w:sz w:val="28"/>
        </w:rPr>
      </w:pPr>
    </w:p>
    <w:p w:rsidR="00897CB1" w:rsidRDefault="00897CB1" w:rsidP="0002112C">
      <w:pPr>
        <w:jc w:val="center"/>
        <w:rPr>
          <w:rFonts w:eastAsia="Arial Unicode MS"/>
          <w:b/>
          <w:sz w:val="28"/>
        </w:rPr>
      </w:pPr>
    </w:p>
    <w:p w:rsidR="00897CB1" w:rsidRDefault="00897CB1" w:rsidP="0002112C">
      <w:pPr>
        <w:jc w:val="center"/>
        <w:rPr>
          <w:rFonts w:eastAsia="Arial Unicode MS"/>
          <w:b/>
          <w:sz w:val="28"/>
        </w:rPr>
      </w:pPr>
    </w:p>
    <w:p w:rsidR="00897CB1" w:rsidRDefault="00897CB1" w:rsidP="0002112C">
      <w:pPr>
        <w:jc w:val="center"/>
        <w:rPr>
          <w:rFonts w:eastAsia="Arial Unicode MS"/>
          <w:b/>
          <w:sz w:val="28"/>
        </w:rPr>
      </w:pPr>
    </w:p>
    <w:p w:rsidR="00897CB1" w:rsidRDefault="00897CB1" w:rsidP="0002112C">
      <w:pPr>
        <w:jc w:val="center"/>
        <w:rPr>
          <w:rFonts w:eastAsia="Arial Unicode MS"/>
          <w:b/>
          <w:sz w:val="28"/>
        </w:rPr>
      </w:pPr>
    </w:p>
    <w:p w:rsidR="00897CB1" w:rsidRDefault="00897CB1" w:rsidP="0002112C">
      <w:pPr>
        <w:jc w:val="center"/>
        <w:rPr>
          <w:rFonts w:eastAsia="Arial Unicode MS"/>
          <w:b/>
          <w:sz w:val="28"/>
        </w:rPr>
      </w:pPr>
    </w:p>
    <w:p w:rsidR="00897CB1" w:rsidRDefault="00897CB1" w:rsidP="0002112C">
      <w:pPr>
        <w:jc w:val="center"/>
        <w:rPr>
          <w:rFonts w:eastAsia="Arial Unicode MS"/>
          <w:b/>
          <w:sz w:val="28"/>
        </w:rPr>
      </w:pPr>
    </w:p>
    <w:p w:rsidR="00897CB1" w:rsidRDefault="00897CB1" w:rsidP="0002112C">
      <w:pPr>
        <w:jc w:val="center"/>
        <w:rPr>
          <w:rFonts w:eastAsia="Arial Unicode MS"/>
          <w:b/>
          <w:sz w:val="28"/>
        </w:rPr>
      </w:pPr>
    </w:p>
    <w:p w:rsidR="00897CB1" w:rsidRDefault="00897CB1" w:rsidP="0002112C">
      <w:pPr>
        <w:jc w:val="center"/>
        <w:rPr>
          <w:rFonts w:eastAsia="Arial Unicode MS"/>
          <w:b/>
          <w:sz w:val="28"/>
        </w:rPr>
      </w:pPr>
    </w:p>
    <w:p w:rsidR="00897CB1" w:rsidRDefault="00897CB1" w:rsidP="0002112C">
      <w:pPr>
        <w:jc w:val="center"/>
        <w:rPr>
          <w:rFonts w:eastAsia="Arial Unicode MS"/>
          <w:b/>
          <w:sz w:val="28"/>
        </w:rPr>
      </w:pPr>
    </w:p>
    <w:p w:rsidR="00897CB1" w:rsidRDefault="00897CB1" w:rsidP="0002112C">
      <w:pPr>
        <w:jc w:val="center"/>
        <w:rPr>
          <w:rFonts w:eastAsia="Arial Unicode MS"/>
          <w:b/>
          <w:sz w:val="28"/>
        </w:rPr>
      </w:pPr>
    </w:p>
    <w:p w:rsidR="00897CB1" w:rsidRDefault="00897CB1" w:rsidP="0002112C">
      <w:pPr>
        <w:jc w:val="center"/>
        <w:rPr>
          <w:rFonts w:eastAsia="Arial Unicode MS"/>
          <w:b/>
          <w:sz w:val="28"/>
        </w:rPr>
      </w:pPr>
    </w:p>
    <w:p w:rsidR="00897CB1" w:rsidRDefault="00897CB1" w:rsidP="0002112C">
      <w:pPr>
        <w:jc w:val="center"/>
        <w:rPr>
          <w:rFonts w:eastAsia="Arial Unicode MS"/>
          <w:b/>
          <w:sz w:val="28"/>
        </w:rPr>
      </w:pPr>
    </w:p>
    <w:p w:rsidR="00897CB1" w:rsidRDefault="00897CB1" w:rsidP="0002112C">
      <w:pPr>
        <w:jc w:val="center"/>
        <w:rPr>
          <w:rFonts w:eastAsia="Arial Unicode MS"/>
          <w:b/>
          <w:sz w:val="28"/>
        </w:rPr>
      </w:pPr>
    </w:p>
    <w:p w:rsidR="00897CB1" w:rsidRDefault="00897CB1" w:rsidP="0002112C">
      <w:pPr>
        <w:jc w:val="center"/>
        <w:rPr>
          <w:rFonts w:eastAsia="Arial Unicode MS"/>
          <w:b/>
          <w:sz w:val="28"/>
        </w:rPr>
      </w:pPr>
    </w:p>
    <w:p w:rsidR="00897CB1" w:rsidRDefault="00897CB1" w:rsidP="00726656">
      <w:pPr>
        <w:rPr>
          <w:rFonts w:eastAsia="Arial Unicode MS"/>
          <w:b/>
          <w:sz w:val="28"/>
        </w:rPr>
      </w:pPr>
    </w:p>
    <w:p w:rsidR="00055631" w:rsidRDefault="00055631" w:rsidP="0002112C">
      <w:pPr>
        <w:jc w:val="center"/>
        <w:rPr>
          <w:rFonts w:eastAsia="Arial Unicode MS"/>
          <w:b/>
          <w:sz w:val="28"/>
        </w:rPr>
      </w:pPr>
      <w:r w:rsidRPr="001626E3">
        <w:rPr>
          <w:rFonts w:eastAsia="Arial Unicode MS"/>
          <w:b/>
          <w:sz w:val="28"/>
        </w:rPr>
        <w:t>Номер телефона для сообщений в целях предотвращения террористической и экстремистской деятельности 8 (84652) 2-17-57</w:t>
      </w:r>
    </w:p>
    <w:tbl>
      <w:tblPr>
        <w:tblStyle w:val="ac"/>
        <w:tblW w:w="0" w:type="auto"/>
        <w:tblLook w:val="04A0" w:firstRow="1" w:lastRow="0" w:firstColumn="1" w:lastColumn="0" w:noHBand="0" w:noVBand="1"/>
      </w:tblPr>
      <w:tblGrid>
        <w:gridCol w:w="10137"/>
      </w:tblGrid>
      <w:tr w:rsidR="00055631" w:rsidTr="00CE464C">
        <w:trPr>
          <w:trHeight w:val="1592"/>
        </w:trPr>
        <w:tc>
          <w:tcPr>
            <w:tcW w:w="10137" w:type="dxa"/>
          </w:tcPr>
          <w:p w:rsidR="00CE464C" w:rsidRDefault="00CE464C" w:rsidP="00055631">
            <w:pPr>
              <w:rPr>
                <w:sz w:val="16"/>
                <w:szCs w:val="16"/>
              </w:rPr>
            </w:pPr>
          </w:p>
          <w:p w:rsidR="00055631" w:rsidRPr="00AC6572" w:rsidRDefault="00055631" w:rsidP="00055631">
            <w:pPr>
              <w:rPr>
                <w:sz w:val="16"/>
                <w:szCs w:val="16"/>
              </w:rPr>
            </w:pPr>
            <w:r w:rsidRPr="00AC6572">
              <w:rPr>
                <w:sz w:val="16"/>
                <w:szCs w:val="16"/>
              </w:rPr>
              <w:t>Соучредители:</w:t>
            </w:r>
          </w:p>
          <w:p w:rsidR="00055631" w:rsidRPr="00AC6572" w:rsidRDefault="00055631" w:rsidP="00055631">
            <w:pPr>
              <w:rPr>
                <w:sz w:val="16"/>
                <w:szCs w:val="16"/>
              </w:rPr>
            </w:pPr>
            <w:r w:rsidRPr="00AC6572">
              <w:rPr>
                <w:sz w:val="16"/>
                <w:szCs w:val="16"/>
              </w:rPr>
              <w:t>1.</w:t>
            </w:r>
            <w:r w:rsidR="000C664D">
              <w:rPr>
                <w:sz w:val="16"/>
                <w:szCs w:val="16"/>
              </w:rPr>
              <w:t xml:space="preserve"> </w:t>
            </w:r>
            <w:r w:rsidRPr="00AC6572">
              <w:rPr>
                <w:sz w:val="16"/>
                <w:szCs w:val="16"/>
              </w:rPr>
              <w:t>Администрация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055631" w:rsidRPr="00AC6572" w:rsidRDefault="00055631" w:rsidP="00055631">
            <w:pPr>
              <w:rPr>
                <w:sz w:val="16"/>
                <w:szCs w:val="16"/>
              </w:rPr>
            </w:pPr>
            <w:r w:rsidRPr="00AC6572">
              <w:rPr>
                <w:sz w:val="16"/>
                <w:szCs w:val="16"/>
              </w:rPr>
              <w:t>2.</w:t>
            </w:r>
            <w:r w:rsidR="000C664D">
              <w:rPr>
                <w:sz w:val="16"/>
                <w:szCs w:val="16"/>
              </w:rPr>
              <w:t xml:space="preserve"> </w:t>
            </w:r>
            <w:r w:rsidRPr="00AC6572">
              <w:rPr>
                <w:sz w:val="16"/>
                <w:szCs w:val="16"/>
              </w:rPr>
              <w:t>Собрание представителей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055631" w:rsidRPr="00AC6572" w:rsidRDefault="00055631" w:rsidP="00055631">
            <w:pPr>
              <w:rPr>
                <w:sz w:val="16"/>
                <w:szCs w:val="16"/>
              </w:rPr>
            </w:pPr>
            <w:r w:rsidRPr="00AC6572">
              <w:rPr>
                <w:sz w:val="16"/>
                <w:szCs w:val="16"/>
              </w:rPr>
              <w:t>Напечатано в АСП Шентала муниципального района Шенталинский Самарской области.446910, Самарская область, Шенталинский район, ст. Шентала, ул. Вокзальная, 20. Тираж 100 экземпляров. Бесплатно.</w:t>
            </w:r>
          </w:p>
          <w:p w:rsidR="00055631" w:rsidRDefault="00055631" w:rsidP="00CE464C">
            <w:pPr>
              <w:rPr>
                <w:sz w:val="16"/>
                <w:szCs w:val="16"/>
              </w:rPr>
            </w:pPr>
            <w:r w:rsidRPr="00AC6572">
              <w:rPr>
                <w:sz w:val="16"/>
                <w:szCs w:val="16"/>
              </w:rPr>
              <w:t>Периодичность выпуска газеты «Вестник поселения Шентала»- не реже одного раза в месяц</w:t>
            </w:r>
            <w:r w:rsidR="00CE464C">
              <w:rPr>
                <w:sz w:val="16"/>
                <w:szCs w:val="16"/>
              </w:rPr>
              <w:t>.</w:t>
            </w:r>
          </w:p>
          <w:p w:rsidR="00CE464C" w:rsidRDefault="00CE464C" w:rsidP="00CE464C">
            <w:pPr>
              <w:rPr>
                <w:b/>
                <w:bCs/>
                <w:sz w:val="28"/>
                <w:szCs w:val="28"/>
              </w:rPr>
            </w:pPr>
          </w:p>
        </w:tc>
      </w:tr>
    </w:tbl>
    <w:p w:rsidR="006A59AE" w:rsidRPr="00F30A86" w:rsidRDefault="006A59AE" w:rsidP="0002613C">
      <w:pPr>
        <w:pStyle w:val="af"/>
        <w:rPr>
          <w:sz w:val="28"/>
          <w:szCs w:val="28"/>
        </w:rPr>
        <w:sectPr w:rsidR="006A59AE" w:rsidRPr="00F30A86" w:rsidSect="00CE28F1">
          <w:headerReference w:type="even" r:id="rId17"/>
          <w:headerReference w:type="default" r:id="rId18"/>
          <w:type w:val="continuous"/>
          <w:pgSz w:w="11906" w:h="16838"/>
          <w:pgMar w:top="1078" w:right="851" w:bottom="709" w:left="1134" w:header="709" w:footer="709" w:gutter="0"/>
          <w:cols w:space="709"/>
          <w:titlePg/>
          <w:docGrid w:linePitch="360"/>
        </w:sectPr>
      </w:pPr>
    </w:p>
    <w:p w:rsidR="00B954BA" w:rsidRPr="008265E0" w:rsidRDefault="00B954BA" w:rsidP="00CE28F1">
      <w:pPr>
        <w:pStyle w:val="ConsTitle"/>
        <w:widowControl/>
        <w:ind w:right="0"/>
        <w:rPr>
          <w:b w:val="0"/>
          <w:bCs w:val="0"/>
          <w:iCs/>
        </w:rPr>
      </w:pPr>
    </w:p>
    <w:sectPr w:rsidR="00B954BA" w:rsidRPr="008265E0" w:rsidSect="0065135D">
      <w:pgSz w:w="11906" w:h="16838"/>
      <w:pgMar w:top="1078" w:right="851" w:bottom="357" w:left="1134"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90D" w:rsidRDefault="0016790D">
      <w:r>
        <w:separator/>
      </w:r>
    </w:p>
  </w:endnote>
  <w:endnote w:type="continuationSeparator" w:id="0">
    <w:p w:rsidR="0016790D" w:rsidRDefault="0016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Grande CY">
    <w:altName w:val="Arial"/>
    <w:charset w:val="59"/>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90D" w:rsidRDefault="0016790D">
      <w:r>
        <w:separator/>
      </w:r>
    </w:p>
  </w:footnote>
  <w:footnote w:type="continuationSeparator" w:id="0">
    <w:p w:rsidR="0016790D" w:rsidRDefault="00167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CB1" w:rsidRDefault="00897CB1" w:rsidP="008374DF">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897CB1" w:rsidRDefault="00897CB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CB1" w:rsidRDefault="00897CB1" w:rsidP="008374DF">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B5E68">
      <w:rPr>
        <w:rStyle w:val="ab"/>
        <w:noProof/>
      </w:rPr>
      <w:t>5</w:t>
    </w:r>
    <w:r>
      <w:rPr>
        <w:rStyle w:val="ab"/>
      </w:rPr>
      <w:fldChar w:fldCharType="end"/>
    </w:r>
  </w:p>
  <w:p w:rsidR="00897CB1" w:rsidRDefault="00897CB1" w:rsidP="00A33B69">
    <w:pPr>
      <w:pStyle w:val="a6"/>
      <w:tabs>
        <w:tab w:val="clear" w:pos="4677"/>
        <w:tab w:val="clear" w:pos="9355"/>
        <w:tab w:val="center" w:pos="458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720"/>
        </w:tabs>
        <w:ind w:left="720" w:hanging="360"/>
      </w:pPr>
      <w:rPr>
        <w:sz w:val="28"/>
        <w:szCs w:val="28"/>
        <w:lang w:val="ru-RU" w:eastAsia="ru-RU"/>
      </w:rPr>
    </w:lvl>
  </w:abstractNum>
  <w:abstractNum w:abstractNumId="1">
    <w:nsid w:val="00000002"/>
    <w:multiLevelType w:val="singleLevel"/>
    <w:tmpl w:val="00000002"/>
    <w:name w:val="WW8Num5"/>
    <w:lvl w:ilvl="0">
      <w:start w:val="1"/>
      <w:numFmt w:val="decimal"/>
      <w:lvlText w:val="%1."/>
      <w:lvlJc w:val="left"/>
      <w:pPr>
        <w:tabs>
          <w:tab w:val="num" w:pos="720"/>
        </w:tabs>
        <w:ind w:left="720" w:hanging="360"/>
      </w:pPr>
      <w:rPr>
        <w:sz w:val="28"/>
        <w:szCs w:val="28"/>
      </w:rPr>
    </w:lvl>
  </w:abstractNum>
  <w:abstractNum w:abstractNumId="2">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3">
    <w:nsid w:val="023B3F9E"/>
    <w:multiLevelType w:val="hybridMultilevel"/>
    <w:tmpl w:val="2A8815AE"/>
    <w:lvl w:ilvl="0" w:tplc="1B2CB202">
      <w:start w:val="1"/>
      <w:numFmt w:val="decimal"/>
      <w:lvlText w:val="%1."/>
      <w:lvlJc w:val="left"/>
      <w:pPr>
        <w:tabs>
          <w:tab w:val="num" w:pos="465"/>
        </w:tabs>
        <w:ind w:left="465" w:hanging="465"/>
      </w:pPr>
      <w:rPr>
        <w:rFonts w:cs="Times New Roman" w:hint="default"/>
      </w:rPr>
    </w:lvl>
    <w:lvl w:ilvl="1" w:tplc="8E0E4B9E">
      <w:numFmt w:val="none"/>
      <w:lvlText w:val=""/>
      <w:lvlJc w:val="left"/>
      <w:pPr>
        <w:tabs>
          <w:tab w:val="num" w:pos="360"/>
        </w:tabs>
      </w:pPr>
      <w:rPr>
        <w:rFonts w:cs="Times New Roman"/>
      </w:rPr>
    </w:lvl>
    <w:lvl w:ilvl="2" w:tplc="4C748272">
      <w:numFmt w:val="none"/>
      <w:lvlText w:val=""/>
      <w:lvlJc w:val="left"/>
      <w:pPr>
        <w:tabs>
          <w:tab w:val="num" w:pos="360"/>
        </w:tabs>
      </w:pPr>
      <w:rPr>
        <w:rFonts w:cs="Times New Roman"/>
      </w:rPr>
    </w:lvl>
    <w:lvl w:ilvl="3" w:tplc="E61204C4">
      <w:numFmt w:val="none"/>
      <w:lvlText w:val=""/>
      <w:lvlJc w:val="left"/>
      <w:pPr>
        <w:tabs>
          <w:tab w:val="num" w:pos="360"/>
        </w:tabs>
      </w:pPr>
      <w:rPr>
        <w:rFonts w:cs="Times New Roman"/>
      </w:rPr>
    </w:lvl>
    <w:lvl w:ilvl="4" w:tplc="3688686A">
      <w:numFmt w:val="none"/>
      <w:lvlText w:val=""/>
      <w:lvlJc w:val="left"/>
      <w:pPr>
        <w:tabs>
          <w:tab w:val="num" w:pos="360"/>
        </w:tabs>
      </w:pPr>
      <w:rPr>
        <w:rFonts w:cs="Times New Roman"/>
      </w:rPr>
    </w:lvl>
    <w:lvl w:ilvl="5" w:tplc="3B3032F4">
      <w:numFmt w:val="none"/>
      <w:lvlText w:val=""/>
      <w:lvlJc w:val="left"/>
      <w:pPr>
        <w:tabs>
          <w:tab w:val="num" w:pos="360"/>
        </w:tabs>
      </w:pPr>
      <w:rPr>
        <w:rFonts w:cs="Times New Roman"/>
      </w:rPr>
    </w:lvl>
    <w:lvl w:ilvl="6" w:tplc="019048DA">
      <w:numFmt w:val="none"/>
      <w:lvlText w:val=""/>
      <w:lvlJc w:val="left"/>
      <w:pPr>
        <w:tabs>
          <w:tab w:val="num" w:pos="360"/>
        </w:tabs>
      </w:pPr>
      <w:rPr>
        <w:rFonts w:cs="Times New Roman"/>
      </w:rPr>
    </w:lvl>
    <w:lvl w:ilvl="7" w:tplc="2958685E">
      <w:numFmt w:val="none"/>
      <w:lvlText w:val=""/>
      <w:lvlJc w:val="left"/>
      <w:pPr>
        <w:tabs>
          <w:tab w:val="num" w:pos="360"/>
        </w:tabs>
      </w:pPr>
      <w:rPr>
        <w:rFonts w:cs="Times New Roman"/>
      </w:rPr>
    </w:lvl>
    <w:lvl w:ilvl="8" w:tplc="7B1E943C">
      <w:numFmt w:val="none"/>
      <w:lvlText w:val=""/>
      <w:lvlJc w:val="left"/>
      <w:pPr>
        <w:tabs>
          <w:tab w:val="num" w:pos="360"/>
        </w:tabs>
      </w:pPr>
      <w:rPr>
        <w:rFonts w:cs="Times New Roman"/>
      </w:rPr>
    </w:lvl>
  </w:abstractNum>
  <w:abstractNum w:abstractNumId="4">
    <w:nsid w:val="02495EC4"/>
    <w:multiLevelType w:val="multilevel"/>
    <w:tmpl w:val="81B8FC04"/>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FF146F"/>
    <w:multiLevelType w:val="hybridMultilevel"/>
    <w:tmpl w:val="FB22CC38"/>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
    <w:nsid w:val="17D62617"/>
    <w:multiLevelType w:val="hybridMultilevel"/>
    <w:tmpl w:val="F9D402D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90A48006">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4F3F17"/>
    <w:multiLevelType w:val="multilevel"/>
    <w:tmpl w:val="37A8BA28"/>
    <w:lvl w:ilvl="0">
      <w:start w:val="1"/>
      <w:numFmt w:val="decimal"/>
      <w:lvlText w:val="%1."/>
      <w:lvlJc w:val="left"/>
      <w:pPr>
        <w:ind w:left="1500" w:hanging="1500"/>
      </w:pPr>
      <w:rPr>
        <w:rFonts w:hint="default"/>
      </w:rPr>
    </w:lvl>
    <w:lvl w:ilvl="1">
      <w:start w:val="1"/>
      <w:numFmt w:val="decimal"/>
      <w:lvlText w:val="%1.%2."/>
      <w:lvlJc w:val="left"/>
      <w:pPr>
        <w:ind w:left="2209" w:hanging="1500"/>
      </w:pPr>
      <w:rPr>
        <w:rFonts w:hint="default"/>
      </w:rPr>
    </w:lvl>
    <w:lvl w:ilvl="2">
      <w:start w:val="1"/>
      <w:numFmt w:val="decimal"/>
      <w:lvlText w:val="%1.%2.%3."/>
      <w:lvlJc w:val="left"/>
      <w:pPr>
        <w:ind w:left="2918" w:hanging="1500"/>
      </w:pPr>
      <w:rPr>
        <w:rFonts w:hint="default"/>
      </w:rPr>
    </w:lvl>
    <w:lvl w:ilvl="3">
      <w:start w:val="1"/>
      <w:numFmt w:val="decimal"/>
      <w:lvlText w:val="%1.%2.%3.%4."/>
      <w:lvlJc w:val="left"/>
      <w:pPr>
        <w:ind w:left="3627" w:hanging="1500"/>
      </w:pPr>
      <w:rPr>
        <w:rFonts w:hint="default"/>
      </w:rPr>
    </w:lvl>
    <w:lvl w:ilvl="4">
      <w:start w:val="1"/>
      <w:numFmt w:val="decimal"/>
      <w:lvlText w:val="%1.%2.%3.%4.%5."/>
      <w:lvlJc w:val="left"/>
      <w:pPr>
        <w:ind w:left="4336" w:hanging="1500"/>
      </w:pPr>
      <w:rPr>
        <w:rFonts w:hint="default"/>
      </w:rPr>
    </w:lvl>
    <w:lvl w:ilvl="5">
      <w:start w:val="1"/>
      <w:numFmt w:val="decimal"/>
      <w:lvlText w:val="%1.%2.%3.%4.%5.%6."/>
      <w:lvlJc w:val="left"/>
      <w:pPr>
        <w:ind w:left="5045" w:hanging="15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0687451"/>
    <w:multiLevelType w:val="multilevel"/>
    <w:tmpl w:val="A782C59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29F67DCE"/>
    <w:multiLevelType w:val="hybridMultilevel"/>
    <w:tmpl w:val="0EF068E0"/>
    <w:lvl w:ilvl="0" w:tplc="9B904DF2">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B297E41"/>
    <w:multiLevelType w:val="hybridMultilevel"/>
    <w:tmpl w:val="FB8CCD50"/>
    <w:lvl w:ilvl="0" w:tplc="19287BD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42606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9E540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6497C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58C24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5C8D0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3C8F9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8E8CE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C2DD6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DA96F93"/>
    <w:multiLevelType w:val="hybridMultilevel"/>
    <w:tmpl w:val="6B506E2C"/>
    <w:lvl w:ilvl="0" w:tplc="04185FA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D23F9C">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405C3C">
      <w:start w:val="1"/>
      <w:numFmt w:val="bullet"/>
      <w:lvlText w:val="▪"/>
      <w:lvlJc w:val="left"/>
      <w:pPr>
        <w:ind w:left="1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24C1A4">
      <w:start w:val="1"/>
      <w:numFmt w:val="bullet"/>
      <w:lvlText w:val="•"/>
      <w:lvlJc w:val="left"/>
      <w:pPr>
        <w:ind w:left="2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B01F8E">
      <w:start w:val="1"/>
      <w:numFmt w:val="bullet"/>
      <w:lvlText w:val="o"/>
      <w:lvlJc w:val="left"/>
      <w:pPr>
        <w:ind w:left="3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2AC334">
      <w:start w:val="1"/>
      <w:numFmt w:val="bullet"/>
      <w:lvlText w:val="▪"/>
      <w:lvlJc w:val="left"/>
      <w:pPr>
        <w:ind w:left="3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080C6A">
      <w:start w:val="1"/>
      <w:numFmt w:val="bullet"/>
      <w:lvlText w:val="•"/>
      <w:lvlJc w:val="left"/>
      <w:pPr>
        <w:ind w:left="4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C8064">
      <w:start w:val="1"/>
      <w:numFmt w:val="bullet"/>
      <w:lvlText w:val="o"/>
      <w:lvlJc w:val="left"/>
      <w:pPr>
        <w:ind w:left="5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3C19B0">
      <w:start w:val="1"/>
      <w:numFmt w:val="bullet"/>
      <w:lvlText w:val="▪"/>
      <w:lvlJc w:val="left"/>
      <w:pPr>
        <w:ind w:left="6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E4A16DC"/>
    <w:multiLevelType w:val="multilevel"/>
    <w:tmpl w:val="52480E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8537B3"/>
    <w:multiLevelType w:val="hybridMultilevel"/>
    <w:tmpl w:val="FB22CC38"/>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nsid w:val="30572D12"/>
    <w:multiLevelType w:val="hybridMultilevel"/>
    <w:tmpl w:val="A9665A94"/>
    <w:lvl w:ilvl="0" w:tplc="0B36721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3F5C0F"/>
    <w:multiLevelType w:val="multilevel"/>
    <w:tmpl w:val="90686CDA"/>
    <w:lvl w:ilvl="0">
      <w:start w:val="1"/>
      <w:numFmt w:val="decimal"/>
      <w:lvlText w:val="%1."/>
      <w:lvlJc w:val="left"/>
      <w:pPr>
        <w:ind w:left="840" w:hanging="360"/>
      </w:pPr>
      <w:rPr>
        <w:rFonts w:hint="default"/>
        <w:b w:val="0"/>
      </w:rPr>
    </w:lvl>
    <w:lvl w:ilvl="1">
      <w:start w:val="1"/>
      <w:numFmt w:val="decimal"/>
      <w:isLgl/>
      <w:lvlText w:val="%1.%2."/>
      <w:lvlJc w:val="left"/>
      <w:pPr>
        <w:ind w:left="1954" w:hanging="1245"/>
      </w:pPr>
      <w:rPr>
        <w:rFonts w:hint="default"/>
        <w:sz w:val="24"/>
        <w:szCs w:val="24"/>
      </w:rPr>
    </w:lvl>
    <w:lvl w:ilvl="2">
      <w:start w:val="1"/>
      <w:numFmt w:val="decimal"/>
      <w:isLgl/>
      <w:lvlText w:val="%1.%2.%3."/>
      <w:lvlJc w:val="left"/>
      <w:pPr>
        <w:ind w:left="2183" w:hanging="1245"/>
      </w:pPr>
      <w:rPr>
        <w:rFonts w:hint="default"/>
        <w:sz w:val="28"/>
      </w:rPr>
    </w:lvl>
    <w:lvl w:ilvl="3">
      <w:start w:val="1"/>
      <w:numFmt w:val="decimal"/>
      <w:isLgl/>
      <w:lvlText w:val="%1.%2.%3.%4."/>
      <w:lvlJc w:val="left"/>
      <w:pPr>
        <w:ind w:left="2412" w:hanging="1245"/>
      </w:pPr>
      <w:rPr>
        <w:rFonts w:hint="default"/>
        <w:sz w:val="28"/>
      </w:rPr>
    </w:lvl>
    <w:lvl w:ilvl="4">
      <w:start w:val="1"/>
      <w:numFmt w:val="decimal"/>
      <w:isLgl/>
      <w:lvlText w:val="%1.%2.%3.%4.%5."/>
      <w:lvlJc w:val="left"/>
      <w:pPr>
        <w:ind w:left="2641" w:hanging="1245"/>
      </w:pPr>
      <w:rPr>
        <w:rFonts w:hint="default"/>
        <w:sz w:val="28"/>
      </w:rPr>
    </w:lvl>
    <w:lvl w:ilvl="5">
      <w:start w:val="1"/>
      <w:numFmt w:val="decimal"/>
      <w:isLgl/>
      <w:lvlText w:val="%1.%2.%3.%4.%5.%6."/>
      <w:lvlJc w:val="left"/>
      <w:pPr>
        <w:ind w:left="3065" w:hanging="1440"/>
      </w:pPr>
      <w:rPr>
        <w:rFonts w:hint="default"/>
        <w:sz w:val="28"/>
      </w:rPr>
    </w:lvl>
    <w:lvl w:ilvl="6">
      <w:start w:val="1"/>
      <w:numFmt w:val="decimal"/>
      <w:isLgl/>
      <w:lvlText w:val="%1.%2.%3.%4.%5.%6.%7."/>
      <w:lvlJc w:val="left"/>
      <w:pPr>
        <w:ind w:left="3654" w:hanging="1800"/>
      </w:pPr>
      <w:rPr>
        <w:rFonts w:hint="default"/>
        <w:sz w:val="28"/>
      </w:rPr>
    </w:lvl>
    <w:lvl w:ilvl="7">
      <w:start w:val="1"/>
      <w:numFmt w:val="decimal"/>
      <w:isLgl/>
      <w:lvlText w:val="%1.%2.%3.%4.%5.%6.%7.%8."/>
      <w:lvlJc w:val="left"/>
      <w:pPr>
        <w:ind w:left="3883" w:hanging="1800"/>
      </w:pPr>
      <w:rPr>
        <w:rFonts w:hint="default"/>
        <w:sz w:val="28"/>
      </w:rPr>
    </w:lvl>
    <w:lvl w:ilvl="8">
      <w:start w:val="1"/>
      <w:numFmt w:val="decimal"/>
      <w:isLgl/>
      <w:lvlText w:val="%1.%2.%3.%4.%5.%6.%7.%8.%9."/>
      <w:lvlJc w:val="left"/>
      <w:pPr>
        <w:ind w:left="4472" w:hanging="2160"/>
      </w:pPr>
      <w:rPr>
        <w:rFonts w:hint="default"/>
        <w:sz w:val="28"/>
      </w:rPr>
    </w:lvl>
  </w:abstractNum>
  <w:abstractNum w:abstractNumId="17">
    <w:nsid w:val="34A604A0"/>
    <w:multiLevelType w:val="hybridMultilevel"/>
    <w:tmpl w:val="7A765BDA"/>
    <w:lvl w:ilvl="0" w:tplc="46024A7A">
      <w:start w:val="1"/>
      <w:numFmt w:val="upperRoman"/>
      <w:lvlText w:val="%1."/>
      <w:lvlJc w:val="left"/>
      <w:pPr>
        <w:ind w:left="1099" w:hanging="720"/>
      </w:pPr>
      <w:rPr>
        <w:rFonts w:hint="default"/>
        <w:b/>
      </w:rPr>
    </w:lvl>
    <w:lvl w:ilvl="1" w:tplc="04190019" w:tentative="1">
      <w:start w:val="1"/>
      <w:numFmt w:val="lowerLetter"/>
      <w:lvlText w:val="%2."/>
      <w:lvlJc w:val="left"/>
      <w:pPr>
        <w:ind w:left="1459" w:hanging="360"/>
      </w:pPr>
    </w:lvl>
    <w:lvl w:ilvl="2" w:tplc="0419001B" w:tentative="1">
      <w:start w:val="1"/>
      <w:numFmt w:val="lowerRoman"/>
      <w:lvlText w:val="%3."/>
      <w:lvlJc w:val="right"/>
      <w:pPr>
        <w:ind w:left="2179" w:hanging="180"/>
      </w:pPr>
    </w:lvl>
    <w:lvl w:ilvl="3" w:tplc="0419000F" w:tentative="1">
      <w:start w:val="1"/>
      <w:numFmt w:val="decimal"/>
      <w:lvlText w:val="%4."/>
      <w:lvlJc w:val="left"/>
      <w:pPr>
        <w:ind w:left="2899" w:hanging="360"/>
      </w:pPr>
    </w:lvl>
    <w:lvl w:ilvl="4" w:tplc="04190019" w:tentative="1">
      <w:start w:val="1"/>
      <w:numFmt w:val="lowerLetter"/>
      <w:lvlText w:val="%5."/>
      <w:lvlJc w:val="left"/>
      <w:pPr>
        <w:ind w:left="3619" w:hanging="360"/>
      </w:pPr>
    </w:lvl>
    <w:lvl w:ilvl="5" w:tplc="0419001B" w:tentative="1">
      <w:start w:val="1"/>
      <w:numFmt w:val="lowerRoman"/>
      <w:lvlText w:val="%6."/>
      <w:lvlJc w:val="right"/>
      <w:pPr>
        <w:ind w:left="4339" w:hanging="180"/>
      </w:pPr>
    </w:lvl>
    <w:lvl w:ilvl="6" w:tplc="0419000F" w:tentative="1">
      <w:start w:val="1"/>
      <w:numFmt w:val="decimal"/>
      <w:lvlText w:val="%7."/>
      <w:lvlJc w:val="left"/>
      <w:pPr>
        <w:ind w:left="5059" w:hanging="360"/>
      </w:pPr>
    </w:lvl>
    <w:lvl w:ilvl="7" w:tplc="04190019" w:tentative="1">
      <w:start w:val="1"/>
      <w:numFmt w:val="lowerLetter"/>
      <w:lvlText w:val="%8."/>
      <w:lvlJc w:val="left"/>
      <w:pPr>
        <w:ind w:left="5779" w:hanging="360"/>
      </w:pPr>
    </w:lvl>
    <w:lvl w:ilvl="8" w:tplc="0419001B" w:tentative="1">
      <w:start w:val="1"/>
      <w:numFmt w:val="lowerRoman"/>
      <w:lvlText w:val="%9."/>
      <w:lvlJc w:val="right"/>
      <w:pPr>
        <w:ind w:left="6499" w:hanging="180"/>
      </w:pPr>
    </w:lvl>
  </w:abstractNum>
  <w:abstractNum w:abstractNumId="18">
    <w:nsid w:val="38292DF5"/>
    <w:multiLevelType w:val="multilevel"/>
    <w:tmpl w:val="E0FCDF76"/>
    <w:lvl w:ilvl="0">
      <w:start w:val="1"/>
      <w:numFmt w:val="decimal"/>
      <w:lvlText w:val="%1."/>
      <w:lvlJc w:val="left"/>
      <w:pPr>
        <w:ind w:left="1750" w:hanging="1050"/>
      </w:pPr>
      <w:rPr>
        <w:rFonts w:hint="default"/>
      </w:rPr>
    </w:lvl>
    <w:lvl w:ilvl="1">
      <w:start w:val="1"/>
      <w:numFmt w:val="decimal"/>
      <w:isLgl/>
      <w:lvlText w:val="%1.%2"/>
      <w:lvlJc w:val="left"/>
      <w:pPr>
        <w:ind w:left="2125" w:hanging="1425"/>
      </w:pPr>
      <w:rPr>
        <w:rFonts w:hint="default"/>
      </w:rPr>
    </w:lvl>
    <w:lvl w:ilvl="2">
      <w:start w:val="1"/>
      <w:numFmt w:val="decimal"/>
      <w:isLgl/>
      <w:lvlText w:val="%1.%2.%3"/>
      <w:lvlJc w:val="left"/>
      <w:pPr>
        <w:ind w:left="2125" w:hanging="1425"/>
      </w:pPr>
      <w:rPr>
        <w:rFonts w:hint="default"/>
      </w:rPr>
    </w:lvl>
    <w:lvl w:ilvl="3">
      <w:start w:val="1"/>
      <w:numFmt w:val="decimal"/>
      <w:isLgl/>
      <w:lvlText w:val="%1.%2.%3.%4"/>
      <w:lvlJc w:val="left"/>
      <w:pPr>
        <w:ind w:left="2125" w:hanging="1425"/>
      </w:pPr>
      <w:rPr>
        <w:rFonts w:hint="default"/>
      </w:rPr>
    </w:lvl>
    <w:lvl w:ilvl="4">
      <w:start w:val="1"/>
      <w:numFmt w:val="decimal"/>
      <w:isLgl/>
      <w:lvlText w:val="%1.%2.%3.%4.%5"/>
      <w:lvlJc w:val="left"/>
      <w:pPr>
        <w:ind w:left="2125" w:hanging="1425"/>
      </w:pPr>
      <w:rPr>
        <w:rFonts w:hint="default"/>
      </w:rPr>
    </w:lvl>
    <w:lvl w:ilvl="5">
      <w:start w:val="1"/>
      <w:numFmt w:val="decimal"/>
      <w:isLgl/>
      <w:lvlText w:val="%1.%2.%3.%4.%5.%6"/>
      <w:lvlJc w:val="left"/>
      <w:pPr>
        <w:ind w:left="2125" w:hanging="1425"/>
      </w:pPr>
      <w:rPr>
        <w:rFonts w:hint="default"/>
      </w:rPr>
    </w:lvl>
    <w:lvl w:ilvl="6">
      <w:start w:val="1"/>
      <w:numFmt w:val="decimal"/>
      <w:isLgl/>
      <w:lvlText w:val="%1.%2.%3.%4.%5.%6.%7"/>
      <w:lvlJc w:val="left"/>
      <w:pPr>
        <w:ind w:left="2140" w:hanging="1440"/>
      </w:pPr>
      <w:rPr>
        <w:rFonts w:hint="default"/>
      </w:rPr>
    </w:lvl>
    <w:lvl w:ilvl="7">
      <w:start w:val="1"/>
      <w:numFmt w:val="decimal"/>
      <w:isLgl/>
      <w:lvlText w:val="%1.%2.%3.%4.%5.%6.%7.%8"/>
      <w:lvlJc w:val="left"/>
      <w:pPr>
        <w:ind w:left="2140" w:hanging="1440"/>
      </w:pPr>
      <w:rPr>
        <w:rFonts w:hint="default"/>
      </w:rPr>
    </w:lvl>
    <w:lvl w:ilvl="8">
      <w:start w:val="1"/>
      <w:numFmt w:val="decimal"/>
      <w:isLgl/>
      <w:lvlText w:val="%1.%2.%3.%4.%5.%6.%7.%8.%9"/>
      <w:lvlJc w:val="left"/>
      <w:pPr>
        <w:ind w:left="2500" w:hanging="1800"/>
      </w:pPr>
      <w:rPr>
        <w:rFonts w:hint="default"/>
      </w:rPr>
    </w:lvl>
  </w:abstractNum>
  <w:abstractNum w:abstractNumId="19">
    <w:nsid w:val="3B031CBC"/>
    <w:multiLevelType w:val="hybridMultilevel"/>
    <w:tmpl w:val="6F8CA87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3BA72AFA"/>
    <w:multiLevelType w:val="hybridMultilevel"/>
    <w:tmpl w:val="016858B8"/>
    <w:lvl w:ilvl="0" w:tplc="0B563892">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DE70EA6"/>
    <w:multiLevelType w:val="hybridMultilevel"/>
    <w:tmpl w:val="3CEE0012"/>
    <w:lvl w:ilvl="0" w:tplc="2F24DD3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0E960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98D55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83D5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62036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3071C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2A6F1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4C68E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64A54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3490D96"/>
    <w:multiLevelType w:val="hybridMultilevel"/>
    <w:tmpl w:val="8C12FC4E"/>
    <w:lvl w:ilvl="0" w:tplc="E340D47E">
      <w:start w:val="1"/>
      <w:numFmt w:val="decimal"/>
      <w:lvlText w:val="%1."/>
      <w:lvlJc w:val="left"/>
      <w:pPr>
        <w:ind w:left="1563" w:hanging="1020"/>
      </w:pPr>
      <w:rPr>
        <w:rFonts w:hint="default"/>
      </w:rPr>
    </w:lvl>
    <w:lvl w:ilvl="1" w:tplc="04190019" w:tentative="1">
      <w:start w:val="1"/>
      <w:numFmt w:val="lowerLetter"/>
      <w:lvlText w:val="%2."/>
      <w:lvlJc w:val="left"/>
      <w:pPr>
        <w:ind w:left="1623" w:hanging="360"/>
      </w:pPr>
    </w:lvl>
    <w:lvl w:ilvl="2" w:tplc="0419001B" w:tentative="1">
      <w:start w:val="1"/>
      <w:numFmt w:val="lowerRoman"/>
      <w:lvlText w:val="%3."/>
      <w:lvlJc w:val="right"/>
      <w:pPr>
        <w:ind w:left="2343" w:hanging="180"/>
      </w:pPr>
    </w:lvl>
    <w:lvl w:ilvl="3" w:tplc="0419000F" w:tentative="1">
      <w:start w:val="1"/>
      <w:numFmt w:val="decimal"/>
      <w:lvlText w:val="%4."/>
      <w:lvlJc w:val="left"/>
      <w:pPr>
        <w:ind w:left="3063" w:hanging="360"/>
      </w:pPr>
    </w:lvl>
    <w:lvl w:ilvl="4" w:tplc="04190019" w:tentative="1">
      <w:start w:val="1"/>
      <w:numFmt w:val="lowerLetter"/>
      <w:lvlText w:val="%5."/>
      <w:lvlJc w:val="left"/>
      <w:pPr>
        <w:ind w:left="3783" w:hanging="360"/>
      </w:pPr>
    </w:lvl>
    <w:lvl w:ilvl="5" w:tplc="0419001B" w:tentative="1">
      <w:start w:val="1"/>
      <w:numFmt w:val="lowerRoman"/>
      <w:lvlText w:val="%6."/>
      <w:lvlJc w:val="right"/>
      <w:pPr>
        <w:ind w:left="4503" w:hanging="180"/>
      </w:pPr>
    </w:lvl>
    <w:lvl w:ilvl="6" w:tplc="0419000F" w:tentative="1">
      <w:start w:val="1"/>
      <w:numFmt w:val="decimal"/>
      <w:lvlText w:val="%7."/>
      <w:lvlJc w:val="left"/>
      <w:pPr>
        <w:ind w:left="5223" w:hanging="360"/>
      </w:pPr>
    </w:lvl>
    <w:lvl w:ilvl="7" w:tplc="04190019" w:tentative="1">
      <w:start w:val="1"/>
      <w:numFmt w:val="lowerLetter"/>
      <w:lvlText w:val="%8."/>
      <w:lvlJc w:val="left"/>
      <w:pPr>
        <w:ind w:left="5943" w:hanging="360"/>
      </w:pPr>
    </w:lvl>
    <w:lvl w:ilvl="8" w:tplc="0419001B" w:tentative="1">
      <w:start w:val="1"/>
      <w:numFmt w:val="lowerRoman"/>
      <w:lvlText w:val="%9."/>
      <w:lvlJc w:val="right"/>
      <w:pPr>
        <w:ind w:left="6663" w:hanging="180"/>
      </w:pPr>
    </w:lvl>
  </w:abstractNum>
  <w:abstractNum w:abstractNumId="23">
    <w:nsid w:val="45A05782"/>
    <w:multiLevelType w:val="hybridMultilevel"/>
    <w:tmpl w:val="AC7EFBCC"/>
    <w:lvl w:ilvl="0" w:tplc="4A18C87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0C32BA">
      <w:start w:val="1"/>
      <w:numFmt w:val="lowerLetter"/>
      <w:lvlText w:val="%2"/>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0AA3EE">
      <w:start w:val="1"/>
      <w:numFmt w:val="lowerRoman"/>
      <w:lvlText w:val="%3"/>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AA6EE2">
      <w:start w:val="1"/>
      <w:numFmt w:val="decimal"/>
      <w:lvlText w:val="%4"/>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9CE434">
      <w:start w:val="1"/>
      <w:numFmt w:val="lowerLetter"/>
      <w:lvlText w:val="%5"/>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7CF8EC">
      <w:start w:val="1"/>
      <w:numFmt w:val="lowerRoman"/>
      <w:lvlText w:val="%6"/>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5ED1CA">
      <w:start w:val="1"/>
      <w:numFmt w:val="decimal"/>
      <w:lvlText w:val="%7"/>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C63866">
      <w:start w:val="1"/>
      <w:numFmt w:val="lowerLetter"/>
      <w:lvlText w:val="%8"/>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CC6C36">
      <w:start w:val="1"/>
      <w:numFmt w:val="lowerRoman"/>
      <w:lvlText w:val="%9"/>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47787FA9"/>
    <w:multiLevelType w:val="hybridMultilevel"/>
    <w:tmpl w:val="45C85FEE"/>
    <w:lvl w:ilvl="0" w:tplc="6674C8F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EA58B3"/>
    <w:multiLevelType w:val="hybridMultilevel"/>
    <w:tmpl w:val="3918A0E8"/>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E723793"/>
    <w:multiLevelType w:val="hybridMultilevel"/>
    <w:tmpl w:val="E2546874"/>
    <w:lvl w:ilvl="0" w:tplc="0419000F">
      <w:start w:val="1"/>
      <w:numFmt w:val="decimal"/>
      <w:lvlText w:val="%1."/>
      <w:lvlJc w:val="left"/>
      <w:pPr>
        <w:ind w:left="1279" w:hanging="360"/>
      </w:pPr>
    </w:lvl>
    <w:lvl w:ilvl="1" w:tplc="B7888BF8">
      <w:start w:val="1"/>
      <w:numFmt w:val="decimal"/>
      <w:lvlText w:val="%2)"/>
      <w:lvlJc w:val="left"/>
      <w:pPr>
        <w:ind w:left="1999" w:hanging="360"/>
      </w:pPr>
      <w:rPr>
        <w:rFonts w:hint="default"/>
      </w:r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27">
    <w:nsid w:val="50D71491"/>
    <w:multiLevelType w:val="hybridMultilevel"/>
    <w:tmpl w:val="3170E8F8"/>
    <w:lvl w:ilvl="0" w:tplc="0DE6776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8">
    <w:nsid w:val="5189301F"/>
    <w:multiLevelType w:val="hybridMultilevel"/>
    <w:tmpl w:val="9EA6EC94"/>
    <w:lvl w:ilvl="0" w:tplc="95D2386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26D64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D4CEB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281FB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CE8D4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CC4BA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68977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762D6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14D11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18E082D"/>
    <w:multiLevelType w:val="hybridMultilevel"/>
    <w:tmpl w:val="AA68F0E2"/>
    <w:lvl w:ilvl="0" w:tplc="C64CCFD4">
      <w:start w:val="1"/>
      <w:numFmt w:val="decimal"/>
      <w:lvlText w:val="%1."/>
      <w:lvlJc w:val="left"/>
      <w:pPr>
        <w:ind w:left="1236" w:hanging="876"/>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2486DC6"/>
    <w:multiLevelType w:val="hybridMultilevel"/>
    <w:tmpl w:val="5B380208"/>
    <w:lvl w:ilvl="0" w:tplc="11FA28F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86D1EF8"/>
    <w:multiLevelType w:val="hybridMultilevel"/>
    <w:tmpl w:val="0692753E"/>
    <w:lvl w:ilvl="0" w:tplc="454E1B48">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nsid w:val="5D3D4485"/>
    <w:multiLevelType w:val="multilevel"/>
    <w:tmpl w:val="BDB0A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33">
    <w:nsid w:val="5DF67C78"/>
    <w:multiLevelType w:val="multilevel"/>
    <w:tmpl w:val="EBDE54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29251C2"/>
    <w:multiLevelType w:val="hybridMultilevel"/>
    <w:tmpl w:val="B77EEF18"/>
    <w:lvl w:ilvl="0" w:tplc="0A02676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5">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36">
    <w:nsid w:val="67DD55F2"/>
    <w:multiLevelType w:val="hybridMultilevel"/>
    <w:tmpl w:val="177AEE7A"/>
    <w:lvl w:ilvl="0" w:tplc="454E1B4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6C7D3D04"/>
    <w:multiLevelType w:val="hybridMultilevel"/>
    <w:tmpl w:val="F61E62D0"/>
    <w:lvl w:ilvl="0" w:tplc="56B6EDBA">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72D69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EA98C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28F8F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28F8C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FCC6F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D44D9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B247A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40099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D9E0910"/>
    <w:multiLevelType w:val="hybridMultilevel"/>
    <w:tmpl w:val="A1B29D2A"/>
    <w:lvl w:ilvl="0" w:tplc="E8EE764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2CDCE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EE53E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A65E0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E276C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22100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F6707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B8DAC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04BF9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700700F8"/>
    <w:multiLevelType w:val="hybridMultilevel"/>
    <w:tmpl w:val="C750DDE6"/>
    <w:lvl w:ilvl="0" w:tplc="404AB59C">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B40EC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7AA56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5C8CC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5EF21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7026B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6058F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2A5AB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92EB9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nsid w:val="71F47300"/>
    <w:multiLevelType w:val="hybridMultilevel"/>
    <w:tmpl w:val="5502C334"/>
    <w:lvl w:ilvl="0" w:tplc="57943B9E">
      <w:start w:val="1"/>
      <w:numFmt w:val="decimal"/>
      <w:lvlText w:val="%1."/>
      <w:lvlJc w:val="left"/>
      <w:pPr>
        <w:ind w:left="2421" w:hanging="360"/>
      </w:pPr>
      <w:rPr>
        <w:rFonts w:ascii="Times New Roman" w:eastAsia="Times New Roman" w:hAnsi="Times New Roman" w:cs="Times New Roman"/>
      </w:rPr>
    </w:lvl>
    <w:lvl w:ilvl="1" w:tplc="04190019">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42">
    <w:nsid w:val="72487AF6"/>
    <w:multiLevelType w:val="hybridMultilevel"/>
    <w:tmpl w:val="C86ECCCC"/>
    <w:lvl w:ilvl="0" w:tplc="4BFC52C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3">
    <w:nsid w:val="74CD2B2E"/>
    <w:multiLevelType w:val="hybridMultilevel"/>
    <w:tmpl w:val="5D0ABF54"/>
    <w:lvl w:ilvl="0" w:tplc="4BFC52C6">
      <w:start w:val="1"/>
      <w:numFmt w:val="decimal"/>
      <w:lvlText w:val="%1."/>
      <w:lvlJc w:val="left"/>
      <w:pPr>
        <w:ind w:left="7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350C1E"/>
    <w:multiLevelType w:val="hybridMultilevel"/>
    <w:tmpl w:val="8070D7B2"/>
    <w:lvl w:ilvl="0" w:tplc="F5C6447A">
      <w:start w:val="1"/>
      <w:numFmt w:val="decimal"/>
      <w:lvlText w:val="%1."/>
      <w:lvlJc w:val="left"/>
      <w:pPr>
        <w:ind w:left="810" w:hanging="39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5">
    <w:nsid w:val="79E81EC8"/>
    <w:multiLevelType w:val="hybridMultilevel"/>
    <w:tmpl w:val="0692753E"/>
    <w:lvl w:ilvl="0" w:tplc="454E1B48">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6">
    <w:nsid w:val="7C2B46E5"/>
    <w:multiLevelType w:val="hybridMultilevel"/>
    <w:tmpl w:val="C1A091D4"/>
    <w:lvl w:ilvl="0" w:tplc="041E6344">
      <w:start w:val="4"/>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47">
    <w:nsid w:val="7E821125"/>
    <w:multiLevelType w:val="hybridMultilevel"/>
    <w:tmpl w:val="D63C692E"/>
    <w:lvl w:ilvl="0" w:tplc="6E984E9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E0C07E">
      <w:start w:val="1"/>
      <w:numFmt w:val="bullet"/>
      <w:lvlText w:val="o"/>
      <w:lvlJc w:val="left"/>
      <w:pPr>
        <w:ind w:left="1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50FBC2">
      <w:start w:val="1"/>
      <w:numFmt w:val="bullet"/>
      <w:lvlText w:val="▪"/>
      <w:lvlJc w:val="left"/>
      <w:pPr>
        <w:ind w:left="2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700DF4">
      <w:start w:val="1"/>
      <w:numFmt w:val="bullet"/>
      <w:lvlText w:val="•"/>
      <w:lvlJc w:val="left"/>
      <w:pPr>
        <w:ind w:left="3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3AF836">
      <w:start w:val="1"/>
      <w:numFmt w:val="bullet"/>
      <w:lvlText w:val="o"/>
      <w:lvlJc w:val="left"/>
      <w:pPr>
        <w:ind w:left="3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4CC2E8">
      <w:start w:val="1"/>
      <w:numFmt w:val="bullet"/>
      <w:lvlText w:val="▪"/>
      <w:lvlJc w:val="left"/>
      <w:pPr>
        <w:ind w:left="4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A628D8">
      <w:start w:val="1"/>
      <w:numFmt w:val="bullet"/>
      <w:lvlText w:val="•"/>
      <w:lvlJc w:val="left"/>
      <w:pPr>
        <w:ind w:left="5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C678B6">
      <w:start w:val="1"/>
      <w:numFmt w:val="bullet"/>
      <w:lvlText w:val="o"/>
      <w:lvlJc w:val="left"/>
      <w:pPr>
        <w:ind w:left="5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A87984">
      <w:start w:val="1"/>
      <w:numFmt w:val="bullet"/>
      <w:lvlText w:val="▪"/>
      <w:lvlJc w:val="left"/>
      <w:pPr>
        <w:ind w:left="6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7E8C15B9"/>
    <w:multiLevelType w:val="multilevel"/>
    <w:tmpl w:val="C748BC2C"/>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0"/>
  </w:num>
  <w:num w:numId="2">
    <w:abstractNumId w:val="35"/>
  </w:num>
  <w:num w:numId="3">
    <w:abstractNumId w:val="11"/>
  </w:num>
  <w:num w:numId="4">
    <w:abstractNumId w:val="23"/>
  </w:num>
  <w:num w:numId="5">
    <w:abstractNumId w:val="37"/>
  </w:num>
  <w:num w:numId="6">
    <w:abstractNumId w:val="28"/>
  </w:num>
  <w:num w:numId="7">
    <w:abstractNumId w:val="39"/>
  </w:num>
  <w:num w:numId="8">
    <w:abstractNumId w:val="21"/>
  </w:num>
  <w:num w:numId="9">
    <w:abstractNumId w:val="38"/>
  </w:num>
  <w:num w:numId="10">
    <w:abstractNumId w:val="47"/>
  </w:num>
  <w:num w:numId="11">
    <w:abstractNumId w:val="12"/>
  </w:num>
  <w:num w:numId="12">
    <w:abstractNumId w:val="3"/>
  </w:num>
  <w:num w:numId="13">
    <w:abstractNumId w:val="22"/>
  </w:num>
  <w:num w:numId="14">
    <w:abstractNumId w:val="24"/>
  </w:num>
  <w:num w:numId="15">
    <w:abstractNumId w:val="7"/>
  </w:num>
  <w:num w:numId="16">
    <w:abstractNumId w:val="46"/>
  </w:num>
  <w:num w:numId="17">
    <w:abstractNumId w:val="10"/>
  </w:num>
  <w:num w:numId="18">
    <w:abstractNumId w:val="36"/>
  </w:num>
  <w:num w:numId="19">
    <w:abstractNumId w:val="13"/>
  </w:num>
  <w:num w:numId="20">
    <w:abstractNumId w:val="31"/>
  </w:num>
  <w:num w:numId="21">
    <w:abstractNumId w:val="0"/>
  </w:num>
  <w:num w:numId="22">
    <w:abstractNumId w:val="19"/>
  </w:num>
  <w:num w:numId="23">
    <w:abstractNumId w:val="45"/>
  </w:num>
  <w:num w:numId="24">
    <w:abstractNumId w:val="30"/>
  </w:num>
  <w:num w:numId="25">
    <w:abstractNumId w:val="27"/>
  </w:num>
  <w:num w:numId="26">
    <w:abstractNumId w:val="44"/>
  </w:num>
  <w:num w:numId="27">
    <w:abstractNumId w:val="42"/>
  </w:num>
  <w:num w:numId="28">
    <w:abstractNumId w:val="43"/>
  </w:num>
  <w:num w:numId="29">
    <w:abstractNumId w:val="17"/>
  </w:num>
  <w:num w:numId="30">
    <w:abstractNumId w:val="20"/>
  </w:num>
  <w:num w:numId="31">
    <w:abstractNumId w:val="18"/>
  </w:num>
  <w:num w:numId="32">
    <w:abstractNumId w:val="4"/>
  </w:num>
  <w:num w:numId="33">
    <w:abstractNumId w:val="26"/>
  </w:num>
  <w:num w:numId="34">
    <w:abstractNumId w:val="6"/>
  </w:num>
  <w:num w:numId="35">
    <w:abstractNumId w:val="14"/>
  </w:num>
  <w:num w:numId="36">
    <w:abstractNumId w:val="5"/>
  </w:num>
  <w:num w:numId="37">
    <w:abstractNumId w:val="48"/>
  </w:num>
  <w:num w:numId="38">
    <w:abstractNumId w:val="25"/>
  </w:num>
  <w:num w:numId="39">
    <w:abstractNumId w:val="9"/>
  </w:num>
  <w:num w:numId="40">
    <w:abstractNumId w:val="41"/>
  </w:num>
  <w:num w:numId="41">
    <w:abstractNumId w:val="15"/>
  </w:num>
  <w:num w:numId="42">
    <w:abstractNumId w:val="8"/>
  </w:num>
  <w:num w:numId="43">
    <w:abstractNumId w:val="16"/>
  </w:num>
  <w:num w:numId="44">
    <w:abstractNumId w:val="34"/>
  </w:num>
  <w:num w:numId="45">
    <w:abstractNumId w:val="33"/>
  </w:num>
  <w:num w:numId="46">
    <w:abstractNumId w:val="29"/>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54BA"/>
    <w:rsid w:val="00000D28"/>
    <w:rsid w:val="00005706"/>
    <w:rsid w:val="0000658C"/>
    <w:rsid w:val="00011E97"/>
    <w:rsid w:val="00013CAA"/>
    <w:rsid w:val="00014E75"/>
    <w:rsid w:val="0002112C"/>
    <w:rsid w:val="00023D3C"/>
    <w:rsid w:val="0002613C"/>
    <w:rsid w:val="00027C4A"/>
    <w:rsid w:val="00035AD3"/>
    <w:rsid w:val="000362A2"/>
    <w:rsid w:val="000410BB"/>
    <w:rsid w:val="000422F2"/>
    <w:rsid w:val="00045A86"/>
    <w:rsid w:val="0004793E"/>
    <w:rsid w:val="00050DE3"/>
    <w:rsid w:val="0005261B"/>
    <w:rsid w:val="00055631"/>
    <w:rsid w:val="00056A3D"/>
    <w:rsid w:val="00057A78"/>
    <w:rsid w:val="00060FB2"/>
    <w:rsid w:val="00061262"/>
    <w:rsid w:val="000760AE"/>
    <w:rsid w:val="00077E68"/>
    <w:rsid w:val="000813F6"/>
    <w:rsid w:val="0008731C"/>
    <w:rsid w:val="00087A92"/>
    <w:rsid w:val="0009466A"/>
    <w:rsid w:val="00094BBD"/>
    <w:rsid w:val="00094CB5"/>
    <w:rsid w:val="000A0B10"/>
    <w:rsid w:val="000A3EFF"/>
    <w:rsid w:val="000A5555"/>
    <w:rsid w:val="000A6B5F"/>
    <w:rsid w:val="000A7EAF"/>
    <w:rsid w:val="000B0EEE"/>
    <w:rsid w:val="000B5E68"/>
    <w:rsid w:val="000C29E5"/>
    <w:rsid w:val="000C664D"/>
    <w:rsid w:val="000D5FB3"/>
    <w:rsid w:val="000D65DD"/>
    <w:rsid w:val="000D7C8F"/>
    <w:rsid w:val="000E0538"/>
    <w:rsid w:val="000F1DBB"/>
    <w:rsid w:val="000F2D9F"/>
    <w:rsid w:val="00103F89"/>
    <w:rsid w:val="001071A0"/>
    <w:rsid w:val="00112ACA"/>
    <w:rsid w:val="0012437E"/>
    <w:rsid w:val="00126034"/>
    <w:rsid w:val="001277F5"/>
    <w:rsid w:val="00132265"/>
    <w:rsid w:val="001328EE"/>
    <w:rsid w:val="00132DA7"/>
    <w:rsid w:val="001504F2"/>
    <w:rsid w:val="0016147C"/>
    <w:rsid w:val="001626E3"/>
    <w:rsid w:val="0016790D"/>
    <w:rsid w:val="00170288"/>
    <w:rsid w:val="001720AC"/>
    <w:rsid w:val="00172BC0"/>
    <w:rsid w:val="00183DE7"/>
    <w:rsid w:val="001877C4"/>
    <w:rsid w:val="00193A94"/>
    <w:rsid w:val="00195676"/>
    <w:rsid w:val="001A1F8F"/>
    <w:rsid w:val="001A3299"/>
    <w:rsid w:val="001A44D9"/>
    <w:rsid w:val="001A4FBA"/>
    <w:rsid w:val="001A6C51"/>
    <w:rsid w:val="001B3272"/>
    <w:rsid w:val="001B48DE"/>
    <w:rsid w:val="001B6C96"/>
    <w:rsid w:val="001C0875"/>
    <w:rsid w:val="001C7DA1"/>
    <w:rsid w:val="001D0764"/>
    <w:rsid w:val="001E109E"/>
    <w:rsid w:val="001E376B"/>
    <w:rsid w:val="001E5CF4"/>
    <w:rsid w:val="001E5D06"/>
    <w:rsid w:val="001F02DC"/>
    <w:rsid w:val="001F195E"/>
    <w:rsid w:val="001F544E"/>
    <w:rsid w:val="001F548F"/>
    <w:rsid w:val="001F59E1"/>
    <w:rsid w:val="002003B9"/>
    <w:rsid w:val="00201508"/>
    <w:rsid w:val="002037E2"/>
    <w:rsid w:val="0020470C"/>
    <w:rsid w:val="00206F65"/>
    <w:rsid w:val="002137FE"/>
    <w:rsid w:val="002164E7"/>
    <w:rsid w:val="00217B12"/>
    <w:rsid w:val="00230D07"/>
    <w:rsid w:val="002317A7"/>
    <w:rsid w:val="00232CDE"/>
    <w:rsid w:val="00237940"/>
    <w:rsid w:val="00237AFC"/>
    <w:rsid w:val="00246EA4"/>
    <w:rsid w:val="00250572"/>
    <w:rsid w:val="002513E0"/>
    <w:rsid w:val="00251F19"/>
    <w:rsid w:val="002551D3"/>
    <w:rsid w:val="00255323"/>
    <w:rsid w:val="00256036"/>
    <w:rsid w:val="00257669"/>
    <w:rsid w:val="0026112E"/>
    <w:rsid w:val="002660A4"/>
    <w:rsid w:val="00270BB7"/>
    <w:rsid w:val="002722A7"/>
    <w:rsid w:val="00276375"/>
    <w:rsid w:val="00280BB0"/>
    <w:rsid w:val="0028628B"/>
    <w:rsid w:val="00286B60"/>
    <w:rsid w:val="00292977"/>
    <w:rsid w:val="0029506D"/>
    <w:rsid w:val="002A08EB"/>
    <w:rsid w:val="002A0B04"/>
    <w:rsid w:val="002B2AA2"/>
    <w:rsid w:val="002B2E64"/>
    <w:rsid w:val="002B44AE"/>
    <w:rsid w:val="002B6CA5"/>
    <w:rsid w:val="002C6C36"/>
    <w:rsid w:val="002D178E"/>
    <w:rsid w:val="002D3F73"/>
    <w:rsid w:val="002D4B85"/>
    <w:rsid w:val="002D6749"/>
    <w:rsid w:val="002D7073"/>
    <w:rsid w:val="002D7D48"/>
    <w:rsid w:val="002E1084"/>
    <w:rsid w:val="002E3687"/>
    <w:rsid w:val="002E4D82"/>
    <w:rsid w:val="002E5415"/>
    <w:rsid w:val="002E7375"/>
    <w:rsid w:val="002F1991"/>
    <w:rsid w:val="002F29B6"/>
    <w:rsid w:val="002F649B"/>
    <w:rsid w:val="002F6D09"/>
    <w:rsid w:val="003156E2"/>
    <w:rsid w:val="00322620"/>
    <w:rsid w:val="00326843"/>
    <w:rsid w:val="00332CA0"/>
    <w:rsid w:val="00334A27"/>
    <w:rsid w:val="0033682D"/>
    <w:rsid w:val="00340ABA"/>
    <w:rsid w:val="0034122C"/>
    <w:rsid w:val="00341FA8"/>
    <w:rsid w:val="00347EC4"/>
    <w:rsid w:val="0035012B"/>
    <w:rsid w:val="00350C39"/>
    <w:rsid w:val="00352393"/>
    <w:rsid w:val="003528E8"/>
    <w:rsid w:val="00353820"/>
    <w:rsid w:val="00353A9D"/>
    <w:rsid w:val="00371546"/>
    <w:rsid w:val="00372C91"/>
    <w:rsid w:val="00375422"/>
    <w:rsid w:val="00375DB3"/>
    <w:rsid w:val="00376389"/>
    <w:rsid w:val="00376AAE"/>
    <w:rsid w:val="00377AD2"/>
    <w:rsid w:val="00382910"/>
    <w:rsid w:val="00383FD1"/>
    <w:rsid w:val="00386A54"/>
    <w:rsid w:val="0039072C"/>
    <w:rsid w:val="00391882"/>
    <w:rsid w:val="003951A2"/>
    <w:rsid w:val="003974E4"/>
    <w:rsid w:val="003A6450"/>
    <w:rsid w:val="003A71BA"/>
    <w:rsid w:val="003B10BB"/>
    <w:rsid w:val="003B49BE"/>
    <w:rsid w:val="003B6409"/>
    <w:rsid w:val="003C7E54"/>
    <w:rsid w:val="003D3B64"/>
    <w:rsid w:val="003D4508"/>
    <w:rsid w:val="003E04C3"/>
    <w:rsid w:val="003E3CC5"/>
    <w:rsid w:val="003F0E66"/>
    <w:rsid w:val="003F18B0"/>
    <w:rsid w:val="003F271C"/>
    <w:rsid w:val="003F38AF"/>
    <w:rsid w:val="003F41F5"/>
    <w:rsid w:val="003F57B3"/>
    <w:rsid w:val="003F6CFA"/>
    <w:rsid w:val="00402127"/>
    <w:rsid w:val="00404989"/>
    <w:rsid w:val="0040594F"/>
    <w:rsid w:val="00406A85"/>
    <w:rsid w:val="00413B6E"/>
    <w:rsid w:val="00414BCD"/>
    <w:rsid w:val="00417E2F"/>
    <w:rsid w:val="00420D5E"/>
    <w:rsid w:val="00424459"/>
    <w:rsid w:val="0043014D"/>
    <w:rsid w:val="00441120"/>
    <w:rsid w:val="00442126"/>
    <w:rsid w:val="004548D4"/>
    <w:rsid w:val="00456423"/>
    <w:rsid w:val="00466C32"/>
    <w:rsid w:val="00472CC4"/>
    <w:rsid w:val="00475D06"/>
    <w:rsid w:val="00485B2E"/>
    <w:rsid w:val="0048669F"/>
    <w:rsid w:val="004932BC"/>
    <w:rsid w:val="00493A0C"/>
    <w:rsid w:val="004947BD"/>
    <w:rsid w:val="00494932"/>
    <w:rsid w:val="00496B29"/>
    <w:rsid w:val="004A2B2D"/>
    <w:rsid w:val="004A30A4"/>
    <w:rsid w:val="004A4011"/>
    <w:rsid w:val="004A4858"/>
    <w:rsid w:val="004A7A3F"/>
    <w:rsid w:val="004A7F80"/>
    <w:rsid w:val="004B333D"/>
    <w:rsid w:val="004B5483"/>
    <w:rsid w:val="004B5A73"/>
    <w:rsid w:val="004C14F9"/>
    <w:rsid w:val="004D4981"/>
    <w:rsid w:val="004E0B2A"/>
    <w:rsid w:val="004E0BC8"/>
    <w:rsid w:val="004E1BB9"/>
    <w:rsid w:val="004E35E8"/>
    <w:rsid w:val="004E4D71"/>
    <w:rsid w:val="004E634A"/>
    <w:rsid w:val="004F2EA7"/>
    <w:rsid w:val="004F39DD"/>
    <w:rsid w:val="005013C9"/>
    <w:rsid w:val="00512F3C"/>
    <w:rsid w:val="005203C7"/>
    <w:rsid w:val="00525F85"/>
    <w:rsid w:val="00526583"/>
    <w:rsid w:val="00530E13"/>
    <w:rsid w:val="00532C5D"/>
    <w:rsid w:val="005341FD"/>
    <w:rsid w:val="00540F11"/>
    <w:rsid w:val="005419A9"/>
    <w:rsid w:val="00546097"/>
    <w:rsid w:val="005466FF"/>
    <w:rsid w:val="0055101D"/>
    <w:rsid w:val="00554C9C"/>
    <w:rsid w:val="00555495"/>
    <w:rsid w:val="00555842"/>
    <w:rsid w:val="0056241D"/>
    <w:rsid w:val="00566316"/>
    <w:rsid w:val="0057254D"/>
    <w:rsid w:val="00572AFE"/>
    <w:rsid w:val="00573545"/>
    <w:rsid w:val="00573664"/>
    <w:rsid w:val="005774A5"/>
    <w:rsid w:val="00580545"/>
    <w:rsid w:val="00581C8A"/>
    <w:rsid w:val="00586A59"/>
    <w:rsid w:val="005938D0"/>
    <w:rsid w:val="00594845"/>
    <w:rsid w:val="005949C2"/>
    <w:rsid w:val="00595AF4"/>
    <w:rsid w:val="00597A73"/>
    <w:rsid w:val="005A7148"/>
    <w:rsid w:val="005B2836"/>
    <w:rsid w:val="005B421F"/>
    <w:rsid w:val="005B42B4"/>
    <w:rsid w:val="005B58A6"/>
    <w:rsid w:val="005B73B6"/>
    <w:rsid w:val="005B7FA0"/>
    <w:rsid w:val="005C320A"/>
    <w:rsid w:val="005C3A35"/>
    <w:rsid w:val="005C54B0"/>
    <w:rsid w:val="005D489A"/>
    <w:rsid w:val="005D63D6"/>
    <w:rsid w:val="005E3606"/>
    <w:rsid w:val="005F07FA"/>
    <w:rsid w:val="005F23AB"/>
    <w:rsid w:val="005F3C5F"/>
    <w:rsid w:val="005F76ED"/>
    <w:rsid w:val="005F77B9"/>
    <w:rsid w:val="005F7C61"/>
    <w:rsid w:val="00603AF7"/>
    <w:rsid w:val="00605C25"/>
    <w:rsid w:val="006102FA"/>
    <w:rsid w:val="00614C7F"/>
    <w:rsid w:val="00617319"/>
    <w:rsid w:val="006221AE"/>
    <w:rsid w:val="00633AC2"/>
    <w:rsid w:val="00634075"/>
    <w:rsid w:val="00636AC5"/>
    <w:rsid w:val="00641F6D"/>
    <w:rsid w:val="0065135D"/>
    <w:rsid w:val="00656A14"/>
    <w:rsid w:val="006654EE"/>
    <w:rsid w:val="00667916"/>
    <w:rsid w:val="006721E9"/>
    <w:rsid w:val="00672439"/>
    <w:rsid w:val="006748A7"/>
    <w:rsid w:val="00684ACA"/>
    <w:rsid w:val="00687AA6"/>
    <w:rsid w:val="00690C7C"/>
    <w:rsid w:val="00693BC4"/>
    <w:rsid w:val="00694488"/>
    <w:rsid w:val="00694C14"/>
    <w:rsid w:val="006A39B1"/>
    <w:rsid w:val="006A59AE"/>
    <w:rsid w:val="006B02BC"/>
    <w:rsid w:val="006B05D6"/>
    <w:rsid w:val="006B6985"/>
    <w:rsid w:val="006C674E"/>
    <w:rsid w:val="006D29E2"/>
    <w:rsid w:val="006D39D6"/>
    <w:rsid w:val="006D757C"/>
    <w:rsid w:val="006E65B6"/>
    <w:rsid w:val="006E67E4"/>
    <w:rsid w:val="00700D29"/>
    <w:rsid w:val="00707B8C"/>
    <w:rsid w:val="00714A66"/>
    <w:rsid w:val="007208E5"/>
    <w:rsid w:val="007235EB"/>
    <w:rsid w:val="00726656"/>
    <w:rsid w:val="00730953"/>
    <w:rsid w:val="00730B77"/>
    <w:rsid w:val="00731B02"/>
    <w:rsid w:val="007354D8"/>
    <w:rsid w:val="007365CE"/>
    <w:rsid w:val="0073695E"/>
    <w:rsid w:val="0074306C"/>
    <w:rsid w:val="007516F4"/>
    <w:rsid w:val="00753000"/>
    <w:rsid w:val="007704F4"/>
    <w:rsid w:val="00775295"/>
    <w:rsid w:val="00780417"/>
    <w:rsid w:val="00780BEA"/>
    <w:rsid w:val="007948E2"/>
    <w:rsid w:val="007949E3"/>
    <w:rsid w:val="00795949"/>
    <w:rsid w:val="007A5B5F"/>
    <w:rsid w:val="007A6681"/>
    <w:rsid w:val="007B6E8C"/>
    <w:rsid w:val="007D1F38"/>
    <w:rsid w:val="007D61DA"/>
    <w:rsid w:val="007D6341"/>
    <w:rsid w:val="007D76E6"/>
    <w:rsid w:val="007E03B5"/>
    <w:rsid w:val="007E2338"/>
    <w:rsid w:val="007E2B9F"/>
    <w:rsid w:val="007F061D"/>
    <w:rsid w:val="007F0DBB"/>
    <w:rsid w:val="0080265B"/>
    <w:rsid w:val="0080538A"/>
    <w:rsid w:val="008072BD"/>
    <w:rsid w:val="00810EA8"/>
    <w:rsid w:val="00811171"/>
    <w:rsid w:val="008121EA"/>
    <w:rsid w:val="008167D7"/>
    <w:rsid w:val="00816B1F"/>
    <w:rsid w:val="00816B8E"/>
    <w:rsid w:val="0082449C"/>
    <w:rsid w:val="0082649C"/>
    <w:rsid w:val="008265E0"/>
    <w:rsid w:val="00826F8D"/>
    <w:rsid w:val="0082740F"/>
    <w:rsid w:val="00827649"/>
    <w:rsid w:val="00827A18"/>
    <w:rsid w:val="00834B79"/>
    <w:rsid w:val="00836B2A"/>
    <w:rsid w:val="008374DF"/>
    <w:rsid w:val="00841E86"/>
    <w:rsid w:val="00844598"/>
    <w:rsid w:val="00844F7A"/>
    <w:rsid w:val="00847A12"/>
    <w:rsid w:val="008501A2"/>
    <w:rsid w:val="00857840"/>
    <w:rsid w:val="00857AB9"/>
    <w:rsid w:val="00865D6E"/>
    <w:rsid w:val="00873956"/>
    <w:rsid w:val="00876C3A"/>
    <w:rsid w:val="008772F8"/>
    <w:rsid w:val="008857F1"/>
    <w:rsid w:val="00887B98"/>
    <w:rsid w:val="0089404D"/>
    <w:rsid w:val="0089458D"/>
    <w:rsid w:val="00895761"/>
    <w:rsid w:val="00896027"/>
    <w:rsid w:val="00897CB1"/>
    <w:rsid w:val="008B4D49"/>
    <w:rsid w:val="008B5F81"/>
    <w:rsid w:val="008C4256"/>
    <w:rsid w:val="008C6AFB"/>
    <w:rsid w:val="008F05E1"/>
    <w:rsid w:val="008F2023"/>
    <w:rsid w:val="008F307C"/>
    <w:rsid w:val="008F71B7"/>
    <w:rsid w:val="008F7C0D"/>
    <w:rsid w:val="00901314"/>
    <w:rsid w:val="0090206A"/>
    <w:rsid w:val="009054F9"/>
    <w:rsid w:val="00907171"/>
    <w:rsid w:val="00911DA5"/>
    <w:rsid w:val="00916173"/>
    <w:rsid w:val="00917D85"/>
    <w:rsid w:val="009244BF"/>
    <w:rsid w:val="00930155"/>
    <w:rsid w:val="009301A2"/>
    <w:rsid w:val="00941493"/>
    <w:rsid w:val="00946858"/>
    <w:rsid w:val="00946F81"/>
    <w:rsid w:val="00951B72"/>
    <w:rsid w:val="0095390A"/>
    <w:rsid w:val="00954C94"/>
    <w:rsid w:val="00960BEC"/>
    <w:rsid w:val="0096574D"/>
    <w:rsid w:val="009677A0"/>
    <w:rsid w:val="009701DD"/>
    <w:rsid w:val="009718F7"/>
    <w:rsid w:val="00975F51"/>
    <w:rsid w:val="00977C13"/>
    <w:rsid w:val="00980569"/>
    <w:rsid w:val="00980BC9"/>
    <w:rsid w:val="00984AFF"/>
    <w:rsid w:val="009902BA"/>
    <w:rsid w:val="009908F9"/>
    <w:rsid w:val="009913FD"/>
    <w:rsid w:val="00994098"/>
    <w:rsid w:val="0099435A"/>
    <w:rsid w:val="00995BF6"/>
    <w:rsid w:val="00997FFC"/>
    <w:rsid w:val="009A0DD9"/>
    <w:rsid w:val="009A11A9"/>
    <w:rsid w:val="009A3A40"/>
    <w:rsid w:val="009A70AA"/>
    <w:rsid w:val="009B3176"/>
    <w:rsid w:val="009B35C3"/>
    <w:rsid w:val="009B5C49"/>
    <w:rsid w:val="009B6BAA"/>
    <w:rsid w:val="009C1439"/>
    <w:rsid w:val="009C212F"/>
    <w:rsid w:val="009C397B"/>
    <w:rsid w:val="009C68B7"/>
    <w:rsid w:val="009E016A"/>
    <w:rsid w:val="009F5CA0"/>
    <w:rsid w:val="00A007D6"/>
    <w:rsid w:val="00A0415B"/>
    <w:rsid w:val="00A05C5A"/>
    <w:rsid w:val="00A06034"/>
    <w:rsid w:val="00A07843"/>
    <w:rsid w:val="00A10928"/>
    <w:rsid w:val="00A13601"/>
    <w:rsid w:val="00A14AAE"/>
    <w:rsid w:val="00A15F10"/>
    <w:rsid w:val="00A167E3"/>
    <w:rsid w:val="00A17DF6"/>
    <w:rsid w:val="00A24E24"/>
    <w:rsid w:val="00A256D1"/>
    <w:rsid w:val="00A26C84"/>
    <w:rsid w:val="00A31A73"/>
    <w:rsid w:val="00A33ACE"/>
    <w:rsid w:val="00A33B69"/>
    <w:rsid w:val="00A3466E"/>
    <w:rsid w:val="00A4584B"/>
    <w:rsid w:val="00A462B8"/>
    <w:rsid w:val="00A54779"/>
    <w:rsid w:val="00A60BE0"/>
    <w:rsid w:val="00A6686C"/>
    <w:rsid w:val="00A72207"/>
    <w:rsid w:val="00A96621"/>
    <w:rsid w:val="00A9767A"/>
    <w:rsid w:val="00AA555F"/>
    <w:rsid w:val="00AA75F4"/>
    <w:rsid w:val="00AA773A"/>
    <w:rsid w:val="00AB351F"/>
    <w:rsid w:val="00AB44DC"/>
    <w:rsid w:val="00AC0DBD"/>
    <w:rsid w:val="00AC1CFB"/>
    <w:rsid w:val="00AC3F42"/>
    <w:rsid w:val="00AC6572"/>
    <w:rsid w:val="00AC7919"/>
    <w:rsid w:val="00AD0E39"/>
    <w:rsid w:val="00AE62DA"/>
    <w:rsid w:val="00AF42B9"/>
    <w:rsid w:val="00AF5B9D"/>
    <w:rsid w:val="00AF643C"/>
    <w:rsid w:val="00B07757"/>
    <w:rsid w:val="00B14940"/>
    <w:rsid w:val="00B2778E"/>
    <w:rsid w:val="00B3533B"/>
    <w:rsid w:val="00B35D42"/>
    <w:rsid w:val="00B36507"/>
    <w:rsid w:val="00B43145"/>
    <w:rsid w:val="00B52A9A"/>
    <w:rsid w:val="00B544E3"/>
    <w:rsid w:val="00B65871"/>
    <w:rsid w:val="00B7103E"/>
    <w:rsid w:val="00B7368A"/>
    <w:rsid w:val="00B7400E"/>
    <w:rsid w:val="00B7445B"/>
    <w:rsid w:val="00B74FD4"/>
    <w:rsid w:val="00B75D86"/>
    <w:rsid w:val="00B85529"/>
    <w:rsid w:val="00B9124D"/>
    <w:rsid w:val="00B93675"/>
    <w:rsid w:val="00B943EA"/>
    <w:rsid w:val="00B954BA"/>
    <w:rsid w:val="00BA4989"/>
    <w:rsid w:val="00BA6954"/>
    <w:rsid w:val="00BB0342"/>
    <w:rsid w:val="00BB1B41"/>
    <w:rsid w:val="00BB6C86"/>
    <w:rsid w:val="00BD3889"/>
    <w:rsid w:val="00BD47B5"/>
    <w:rsid w:val="00BD47C6"/>
    <w:rsid w:val="00BD4E6A"/>
    <w:rsid w:val="00BD55FA"/>
    <w:rsid w:val="00BD63BD"/>
    <w:rsid w:val="00BD736D"/>
    <w:rsid w:val="00BE06E6"/>
    <w:rsid w:val="00BE3EF9"/>
    <w:rsid w:val="00BE673A"/>
    <w:rsid w:val="00BF3732"/>
    <w:rsid w:val="00BF5C55"/>
    <w:rsid w:val="00BF6502"/>
    <w:rsid w:val="00BF6753"/>
    <w:rsid w:val="00BF6FFC"/>
    <w:rsid w:val="00BF7DF7"/>
    <w:rsid w:val="00C0045E"/>
    <w:rsid w:val="00C07E7B"/>
    <w:rsid w:val="00C144DF"/>
    <w:rsid w:val="00C20C14"/>
    <w:rsid w:val="00C24883"/>
    <w:rsid w:val="00C263C6"/>
    <w:rsid w:val="00C33B22"/>
    <w:rsid w:val="00C361E3"/>
    <w:rsid w:val="00C37B5F"/>
    <w:rsid w:val="00C41192"/>
    <w:rsid w:val="00C41B56"/>
    <w:rsid w:val="00C43256"/>
    <w:rsid w:val="00C55A1C"/>
    <w:rsid w:val="00C65007"/>
    <w:rsid w:val="00C65B71"/>
    <w:rsid w:val="00C71007"/>
    <w:rsid w:val="00C71598"/>
    <w:rsid w:val="00C81662"/>
    <w:rsid w:val="00C85801"/>
    <w:rsid w:val="00C8744A"/>
    <w:rsid w:val="00C91E6D"/>
    <w:rsid w:val="00CB5EED"/>
    <w:rsid w:val="00CC1B56"/>
    <w:rsid w:val="00CE28F1"/>
    <w:rsid w:val="00CE3EB1"/>
    <w:rsid w:val="00CE464C"/>
    <w:rsid w:val="00CF182B"/>
    <w:rsid w:val="00CF5629"/>
    <w:rsid w:val="00CF6FC8"/>
    <w:rsid w:val="00D00A90"/>
    <w:rsid w:val="00D01240"/>
    <w:rsid w:val="00D01EAD"/>
    <w:rsid w:val="00D054F8"/>
    <w:rsid w:val="00D0552C"/>
    <w:rsid w:val="00D23B72"/>
    <w:rsid w:val="00D30A31"/>
    <w:rsid w:val="00D314B3"/>
    <w:rsid w:val="00D350FF"/>
    <w:rsid w:val="00D35279"/>
    <w:rsid w:val="00D35E09"/>
    <w:rsid w:val="00D51F99"/>
    <w:rsid w:val="00D575F0"/>
    <w:rsid w:val="00D57EE3"/>
    <w:rsid w:val="00D6477B"/>
    <w:rsid w:val="00D72813"/>
    <w:rsid w:val="00D81F6A"/>
    <w:rsid w:val="00D82E10"/>
    <w:rsid w:val="00D942F5"/>
    <w:rsid w:val="00DA04F7"/>
    <w:rsid w:val="00DA075B"/>
    <w:rsid w:val="00DA0FDC"/>
    <w:rsid w:val="00DA39C0"/>
    <w:rsid w:val="00DA6AFA"/>
    <w:rsid w:val="00DB3B8B"/>
    <w:rsid w:val="00DC0F6D"/>
    <w:rsid w:val="00DC173C"/>
    <w:rsid w:val="00DC24DB"/>
    <w:rsid w:val="00DC2D26"/>
    <w:rsid w:val="00DC43EC"/>
    <w:rsid w:val="00DC7385"/>
    <w:rsid w:val="00DC7BB0"/>
    <w:rsid w:val="00DD0537"/>
    <w:rsid w:val="00DD1A07"/>
    <w:rsid w:val="00DE142E"/>
    <w:rsid w:val="00DE160C"/>
    <w:rsid w:val="00DE22A6"/>
    <w:rsid w:val="00DE711A"/>
    <w:rsid w:val="00DF108C"/>
    <w:rsid w:val="00DF1CB1"/>
    <w:rsid w:val="00DF23AD"/>
    <w:rsid w:val="00DF3776"/>
    <w:rsid w:val="00DF4228"/>
    <w:rsid w:val="00DF4D53"/>
    <w:rsid w:val="00DF6E66"/>
    <w:rsid w:val="00E00FFE"/>
    <w:rsid w:val="00E04305"/>
    <w:rsid w:val="00E116F3"/>
    <w:rsid w:val="00E31419"/>
    <w:rsid w:val="00E37997"/>
    <w:rsid w:val="00E61B20"/>
    <w:rsid w:val="00E62FED"/>
    <w:rsid w:val="00E645D6"/>
    <w:rsid w:val="00E67518"/>
    <w:rsid w:val="00E67F46"/>
    <w:rsid w:val="00E70E4A"/>
    <w:rsid w:val="00E765CD"/>
    <w:rsid w:val="00E76BA6"/>
    <w:rsid w:val="00E80191"/>
    <w:rsid w:val="00E80B33"/>
    <w:rsid w:val="00E81FEE"/>
    <w:rsid w:val="00E96A8D"/>
    <w:rsid w:val="00E96B3C"/>
    <w:rsid w:val="00EA4421"/>
    <w:rsid w:val="00EA633C"/>
    <w:rsid w:val="00EB0075"/>
    <w:rsid w:val="00EB33E7"/>
    <w:rsid w:val="00EB3B60"/>
    <w:rsid w:val="00EB575F"/>
    <w:rsid w:val="00EB60ED"/>
    <w:rsid w:val="00EC465B"/>
    <w:rsid w:val="00EC7512"/>
    <w:rsid w:val="00ED1C1F"/>
    <w:rsid w:val="00ED2746"/>
    <w:rsid w:val="00ED3627"/>
    <w:rsid w:val="00ED4924"/>
    <w:rsid w:val="00ED729C"/>
    <w:rsid w:val="00EE0BE6"/>
    <w:rsid w:val="00EE3F3B"/>
    <w:rsid w:val="00EE3F41"/>
    <w:rsid w:val="00EE63CB"/>
    <w:rsid w:val="00EF03B9"/>
    <w:rsid w:val="00EF1776"/>
    <w:rsid w:val="00EF4AED"/>
    <w:rsid w:val="00F02960"/>
    <w:rsid w:val="00F12622"/>
    <w:rsid w:val="00F126B0"/>
    <w:rsid w:val="00F12952"/>
    <w:rsid w:val="00F141E6"/>
    <w:rsid w:val="00F14532"/>
    <w:rsid w:val="00F15D4A"/>
    <w:rsid w:val="00F23508"/>
    <w:rsid w:val="00F24147"/>
    <w:rsid w:val="00F27978"/>
    <w:rsid w:val="00F30A86"/>
    <w:rsid w:val="00F315BC"/>
    <w:rsid w:val="00F359B1"/>
    <w:rsid w:val="00F362FC"/>
    <w:rsid w:val="00F41C89"/>
    <w:rsid w:val="00F477F0"/>
    <w:rsid w:val="00F50491"/>
    <w:rsid w:val="00F50EE6"/>
    <w:rsid w:val="00F519F7"/>
    <w:rsid w:val="00F53D97"/>
    <w:rsid w:val="00F5439A"/>
    <w:rsid w:val="00F55FBB"/>
    <w:rsid w:val="00F634D9"/>
    <w:rsid w:val="00F64C06"/>
    <w:rsid w:val="00F67C62"/>
    <w:rsid w:val="00F70700"/>
    <w:rsid w:val="00F72B48"/>
    <w:rsid w:val="00F743CC"/>
    <w:rsid w:val="00F76497"/>
    <w:rsid w:val="00F77265"/>
    <w:rsid w:val="00F776E6"/>
    <w:rsid w:val="00F8075F"/>
    <w:rsid w:val="00F813F7"/>
    <w:rsid w:val="00F972C2"/>
    <w:rsid w:val="00FA459E"/>
    <w:rsid w:val="00FB582C"/>
    <w:rsid w:val="00FC7C67"/>
    <w:rsid w:val="00FD095B"/>
    <w:rsid w:val="00FD213B"/>
    <w:rsid w:val="00FE1021"/>
    <w:rsid w:val="00FF5922"/>
    <w:rsid w:val="00FF6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qFormat="1"/>
    <w:lsdException w:name="heading 9" w:uiPriority="0" w:qFormat="1"/>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415B"/>
    <w:rPr>
      <w:sz w:val="24"/>
      <w:szCs w:val="24"/>
    </w:rPr>
  </w:style>
  <w:style w:type="paragraph" w:styleId="1">
    <w:name w:val="heading 1"/>
    <w:basedOn w:val="a0"/>
    <w:next w:val="a0"/>
    <w:uiPriority w:val="99"/>
    <w:qFormat/>
    <w:rsid w:val="00A72207"/>
    <w:pPr>
      <w:keepNext/>
      <w:spacing w:before="240" w:after="60"/>
      <w:outlineLvl w:val="0"/>
    </w:pPr>
    <w:rPr>
      <w:rFonts w:ascii="Cambria" w:hAnsi="Cambria"/>
      <w:b/>
      <w:bCs/>
      <w:kern w:val="32"/>
      <w:sz w:val="32"/>
      <w:szCs w:val="32"/>
    </w:rPr>
  </w:style>
  <w:style w:type="paragraph" w:styleId="2">
    <w:name w:val="heading 2"/>
    <w:basedOn w:val="a0"/>
    <w:next w:val="a0"/>
    <w:link w:val="20"/>
    <w:uiPriority w:val="99"/>
    <w:unhideWhenUsed/>
    <w:qFormat/>
    <w:rsid w:val="00780BEA"/>
    <w:pPr>
      <w:keepNext/>
      <w:spacing w:before="240" w:after="60"/>
      <w:outlineLvl w:val="1"/>
    </w:pPr>
    <w:rPr>
      <w:rFonts w:ascii="Cambria" w:hAnsi="Cambria"/>
      <w:b/>
      <w:bCs/>
      <w:i/>
      <w:iCs/>
      <w:sz w:val="28"/>
      <w:szCs w:val="28"/>
    </w:rPr>
  </w:style>
  <w:style w:type="paragraph" w:styleId="3">
    <w:name w:val="heading 3"/>
    <w:basedOn w:val="a0"/>
    <w:link w:val="30"/>
    <w:qFormat/>
    <w:rsid w:val="00A72207"/>
    <w:pPr>
      <w:spacing w:before="100" w:beforeAutospacing="1" w:after="100" w:afterAutospacing="1"/>
      <w:outlineLvl w:val="2"/>
    </w:pPr>
    <w:rPr>
      <w:b/>
      <w:bCs/>
      <w:sz w:val="27"/>
      <w:szCs w:val="27"/>
    </w:rPr>
  </w:style>
  <w:style w:type="paragraph" w:styleId="4">
    <w:name w:val="heading 4"/>
    <w:basedOn w:val="a0"/>
    <w:next w:val="a0"/>
    <w:link w:val="40"/>
    <w:qFormat/>
    <w:rsid w:val="00ED729C"/>
    <w:pPr>
      <w:keepNext/>
      <w:spacing w:before="240" w:after="60"/>
      <w:outlineLvl w:val="3"/>
    </w:pPr>
    <w:rPr>
      <w:rFonts w:ascii="Arial" w:hAnsi="Arial" w:cs="Arial"/>
      <w:b/>
      <w:bCs/>
    </w:rPr>
  </w:style>
  <w:style w:type="paragraph" w:styleId="5">
    <w:name w:val="heading 5"/>
    <w:basedOn w:val="a0"/>
    <w:next w:val="a0"/>
    <w:qFormat/>
    <w:rsid w:val="00A72207"/>
    <w:pPr>
      <w:spacing w:before="240" w:after="60"/>
      <w:outlineLvl w:val="4"/>
    </w:pPr>
    <w:rPr>
      <w:rFonts w:ascii="Calibri" w:hAnsi="Calibri"/>
      <w:b/>
      <w:bCs/>
      <w:i/>
      <w:iCs/>
      <w:sz w:val="26"/>
      <w:szCs w:val="26"/>
    </w:rPr>
  </w:style>
  <w:style w:type="paragraph" w:styleId="6">
    <w:name w:val="heading 6"/>
    <w:basedOn w:val="a0"/>
    <w:next w:val="a0"/>
    <w:link w:val="60"/>
    <w:qFormat/>
    <w:rsid w:val="00ED729C"/>
    <w:pPr>
      <w:keepNext/>
      <w:widowControl w:val="0"/>
      <w:tabs>
        <w:tab w:val="left" w:pos="4880"/>
      </w:tabs>
      <w:autoSpaceDE w:val="0"/>
      <w:autoSpaceDN w:val="0"/>
      <w:adjustRightInd w:val="0"/>
      <w:ind w:firstLine="288"/>
      <w:jc w:val="right"/>
      <w:outlineLvl w:val="5"/>
    </w:pPr>
    <w:rPr>
      <w:rFonts w:ascii="Arial" w:hAnsi="Arial" w:cs="Arial"/>
    </w:rPr>
  </w:style>
  <w:style w:type="paragraph" w:styleId="7">
    <w:name w:val="heading 7"/>
    <w:basedOn w:val="a0"/>
    <w:next w:val="a0"/>
    <w:link w:val="70"/>
    <w:qFormat/>
    <w:rsid w:val="00ED729C"/>
    <w:pPr>
      <w:keepNext/>
      <w:widowControl w:val="0"/>
      <w:tabs>
        <w:tab w:val="left" w:pos="4880"/>
      </w:tabs>
      <w:autoSpaceDE w:val="0"/>
      <w:autoSpaceDN w:val="0"/>
      <w:adjustRightInd w:val="0"/>
      <w:spacing w:before="620"/>
      <w:jc w:val="right"/>
      <w:outlineLvl w:val="6"/>
    </w:pPr>
    <w:rPr>
      <w:color w:val="FF00FF"/>
    </w:rPr>
  </w:style>
  <w:style w:type="paragraph" w:styleId="8">
    <w:name w:val="heading 8"/>
    <w:basedOn w:val="a0"/>
    <w:next w:val="a0"/>
    <w:link w:val="80"/>
    <w:uiPriority w:val="99"/>
    <w:qFormat/>
    <w:rsid w:val="00ED729C"/>
    <w:pPr>
      <w:keepNext/>
      <w:widowControl w:val="0"/>
      <w:tabs>
        <w:tab w:val="left" w:pos="4880"/>
      </w:tabs>
      <w:autoSpaceDE w:val="0"/>
      <w:autoSpaceDN w:val="0"/>
      <w:adjustRightInd w:val="0"/>
      <w:ind w:firstLine="289"/>
      <w:jc w:val="right"/>
      <w:outlineLvl w:val="7"/>
    </w:pPr>
    <w:rPr>
      <w:rFonts w:ascii="Arial" w:hAnsi="Arial" w:cs="Arial"/>
      <w:color w:val="FF00FF"/>
      <w:sz w:val="22"/>
    </w:rPr>
  </w:style>
  <w:style w:type="paragraph" w:styleId="9">
    <w:name w:val="heading 9"/>
    <w:basedOn w:val="a0"/>
    <w:next w:val="a0"/>
    <w:link w:val="90"/>
    <w:qFormat/>
    <w:rsid w:val="00ED729C"/>
    <w:pPr>
      <w:keepNext/>
      <w:widowControl w:val="0"/>
      <w:tabs>
        <w:tab w:val="left" w:pos="4880"/>
      </w:tabs>
      <w:autoSpaceDE w:val="0"/>
      <w:autoSpaceDN w:val="0"/>
      <w:adjustRightInd w:val="0"/>
      <w:ind w:firstLine="288"/>
      <w:jc w:val="right"/>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Обычный (веб)3"/>
    <w:basedOn w:val="a0"/>
    <w:rsid w:val="00A72207"/>
    <w:pPr>
      <w:spacing w:before="100" w:beforeAutospacing="1" w:after="100" w:afterAutospacing="1" w:line="360" w:lineRule="atLeast"/>
    </w:pPr>
    <w:rPr>
      <w:rFonts w:ascii="Verdana" w:hAnsi="Verdana"/>
      <w:sz w:val="19"/>
      <w:szCs w:val="19"/>
    </w:rPr>
  </w:style>
  <w:style w:type="paragraph" w:styleId="a4">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0"/>
    <w:link w:val="21"/>
    <w:rsid w:val="00A72207"/>
    <w:pPr>
      <w:spacing w:before="100" w:beforeAutospacing="1" w:after="100" w:afterAutospacing="1"/>
    </w:pPr>
    <w:rPr>
      <w:color w:val="000000"/>
    </w:rPr>
  </w:style>
  <w:style w:type="character" w:styleId="a5">
    <w:name w:val="Hyperlink"/>
    <w:basedOn w:val="a1"/>
    <w:uiPriority w:val="99"/>
    <w:rsid w:val="00A72207"/>
    <w:rPr>
      <w:color w:val="0000FF"/>
      <w:u w:val="single"/>
    </w:rPr>
  </w:style>
  <w:style w:type="character" w:customStyle="1" w:styleId="bday">
    <w:name w:val="bday"/>
    <w:basedOn w:val="a1"/>
    <w:rsid w:val="00A72207"/>
  </w:style>
  <w:style w:type="character" w:customStyle="1" w:styleId="mw-headline">
    <w:name w:val="mw-headline"/>
    <w:basedOn w:val="a1"/>
    <w:rsid w:val="00A72207"/>
  </w:style>
  <w:style w:type="character" w:customStyle="1" w:styleId="editsection">
    <w:name w:val="editsection"/>
    <w:basedOn w:val="a1"/>
    <w:rsid w:val="00A72207"/>
  </w:style>
  <w:style w:type="paragraph" w:styleId="a6">
    <w:name w:val="header"/>
    <w:basedOn w:val="a0"/>
    <w:link w:val="a7"/>
    <w:rsid w:val="00A72207"/>
    <w:pPr>
      <w:tabs>
        <w:tab w:val="center" w:pos="4677"/>
        <w:tab w:val="right" w:pos="9355"/>
      </w:tabs>
    </w:pPr>
  </w:style>
  <w:style w:type="paragraph" w:customStyle="1" w:styleId="ConsPlusNormal">
    <w:name w:val="ConsPlusNormal"/>
    <w:link w:val="ConsPlusNormal0"/>
    <w:rsid w:val="00A72207"/>
    <w:pPr>
      <w:autoSpaceDE w:val="0"/>
      <w:autoSpaceDN w:val="0"/>
      <w:adjustRightInd w:val="0"/>
      <w:ind w:firstLine="720"/>
    </w:pPr>
    <w:rPr>
      <w:rFonts w:ascii="Arial" w:hAnsi="Arial" w:cs="Arial"/>
    </w:rPr>
  </w:style>
  <w:style w:type="paragraph" w:customStyle="1" w:styleId="ConsPlusTitle">
    <w:name w:val="ConsPlusTitle"/>
    <w:rsid w:val="00A72207"/>
    <w:pPr>
      <w:autoSpaceDE w:val="0"/>
      <w:autoSpaceDN w:val="0"/>
      <w:adjustRightInd w:val="0"/>
    </w:pPr>
    <w:rPr>
      <w:rFonts w:ascii="Arial" w:hAnsi="Arial" w:cs="Arial"/>
      <w:b/>
      <w:bCs/>
    </w:rPr>
  </w:style>
  <w:style w:type="character" w:customStyle="1" w:styleId="10">
    <w:name w:val="Заголовок 1 Знак"/>
    <w:basedOn w:val="a1"/>
    <w:uiPriority w:val="99"/>
    <w:rsid w:val="00A72207"/>
    <w:rPr>
      <w:rFonts w:ascii="Cambria" w:eastAsia="Times New Roman" w:hAnsi="Cambria" w:cs="Times New Roman"/>
      <w:b/>
      <w:bCs/>
      <w:kern w:val="32"/>
      <w:sz w:val="32"/>
      <w:szCs w:val="32"/>
    </w:rPr>
  </w:style>
  <w:style w:type="character" w:customStyle="1" w:styleId="50">
    <w:name w:val="Заголовок 5 Знак"/>
    <w:basedOn w:val="a1"/>
    <w:uiPriority w:val="99"/>
    <w:rsid w:val="00A72207"/>
    <w:rPr>
      <w:rFonts w:ascii="Calibri" w:eastAsia="Times New Roman" w:hAnsi="Calibri" w:cs="Times New Roman"/>
      <w:b/>
      <w:bCs/>
      <w:i/>
      <w:iCs/>
      <w:sz w:val="26"/>
      <w:szCs w:val="26"/>
    </w:rPr>
  </w:style>
  <w:style w:type="paragraph" w:styleId="a8">
    <w:name w:val="List Paragraph"/>
    <w:basedOn w:val="a0"/>
    <w:qFormat/>
    <w:rsid w:val="00A72207"/>
    <w:pPr>
      <w:spacing w:after="200" w:line="276" w:lineRule="auto"/>
      <w:ind w:left="720"/>
      <w:contextualSpacing/>
    </w:pPr>
    <w:rPr>
      <w:rFonts w:ascii="Calibri" w:hAnsi="Calibri"/>
      <w:sz w:val="22"/>
      <w:szCs w:val="22"/>
    </w:rPr>
  </w:style>
  <w:style w:type="paragraph" w:styleId="a9">
    <w:name w:val="footer"/>
    <w:basedOn w:val="a0"/>
    <w:link w:val="aa"/>
    <w:rsid w:val="00A72207"/>
    <w:pPr>
      <w:tabs>
        <w:tab w:val="center" w:pos="4677"/>
        <w:tab w:val="right" w:pos="9355"/>
      </w:tabs>
    </w:pPr>
  </w:style>
  <w:style w:type="character" w:styleId="ab">
    <w:name w:val="page number"/>
    <w:basedOn w:val="a1"/>
    <w:rsid w:val="00A72207"/>
  </w:style>
  <w:style w:type="paragraph" w:styleId="22">
    <w:name w:val="Body Text Indent 2"/>
    <w:aliases w:val="Знак2"/>
    <w:basedOn w:val="a0"/>
    <w:link w:val="23"/>
    <w:unhideWhenUsed/>
    <w:rsid w:val="00B954BA"/>
    <w:pPr>
      <w:spacing w:after="120" w:line="480" w:lineRule="auto"/>
      <w:ind w:left="283"/>
    </w:pPr>
  </w:style>
  <w:style w:type="character" w:customStyle="1" w:styleId="23">
    <w:name w:val="Основной текст с отступом 2 Знак"/>
    <w:aliases w:val="Знак2 Знак"/>
    <w:basedOn w:val="a1"/>
    <w:link w:val="22"/>
    <w:uiPriority w:val="99"/>
    <w:rsid w:val="00B954BA"/>
    <w:rPr>
      <w:sz w:val="24"/>
      <w:szCs w:val="24"/>
    </w:rPr>
  </w:style>
  <w:style w:type="paragraph" w:customStyle="1" w:styleId="ConsNormal">
    <w:name w:val="ConsNormal"/>
    <w:rsid w:val="00B954BA"/>
    <w:pPr>
      <w:widowControl w:val="0"/>
      <w:autoSpaceDE w:val="0"/>
      <w:autoSpaceDN w:val="0"/>
      <w:adjustRightInd w:val="0"/>
      <w:ind w:right="19772" w:firstLine="720"/>
    </w:pPr>
    <w:rPr>
      <w:rFonts w:ascii="Arial" w:hAnsi="Arial" w:cs="Arial"/>
    </w:rPr>
  </w:style>
  <w:style w:type="paragraph" w:customStyle="1" w:styleId="ConsTitle">
    <w:name w:val="ConsTitle"/>
    <w:rsid w:val="00B954BA"/>
    <w:pPr>
      <w:widowControl w:val="0"/>
      <w:autoSpaceDE w:val="0"/>
      <w:autoSpaceDN w:val="0"/>
      <w:adjustRightInd w:val="0"/>
      <w:ind w:right="19772"/>
    </w:pPr>
    <w:rPr>
      <w:rFonts w:ascii="Arial" w:hAnsi="Arial" w:cs="Arial"/>
      <w:b/>
      <w:bCs/>
    </w:rPr>
  </w:style>
  <w:style w:type="paragraph" w:customStyle="1" w:styleId="ConsNonformat">
    <w:name w:val="ConsNonformat"/>
    <w:rsid w:val="00B954BA"/>
    <w:pPr>
      <w:widowControl w:val="0"/>
      <w:autoSpaceDE w:val="0"/>
      <w:autoSpaceDN w:val="0"/>
      <w:adjustRightInd w:val="0"/>
      <w:ind w:right="19772"/>
    </w:pPr>
    <w:rPr>
      <w:rFonts w:ascii="Courier New" w:hAnsi="Courier New"/>
    </w:rPr>
  </w:style>
  <w:style w:type="table" w:styleId="ac">
    <w:name w:val="Table Grid"/>
    <w:basedOn w:val="a2"/>
    <w:uiPriority w:val="59"/>
    <w:rsid w:val="00F15D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9"/>
    <w:rsid w:val="00780BEA"/>
    <w:rPr>
      <w:rFonts w:ascii="Cambria" w:eastAsia="Times New Roman" w:hAnsi="Cambria" w:cs="Times New Roman"/>
      <w:b/>
      <w:bCs/>
      <w:i/>
      <w:iCs/>
      <w:sz w:val="28"/>
      <w:szCs w:val="28"/>
    </w:rPr>
  </w:style>
  <w:style w:type="paragraph" w:styleId="ad">
    <w:name w:val="Body Text Indent"/>
    <w:basedOn w:val="a0"/>
    <w:link w:val="ae"/>
    <w:unhideWhenUsed/>
    <w:rsid w:val="00A60BE0"/>
    <w:pPr>
      <w:spacing w:after="120"/>
      <w:ind w:left="283"/>
    </w:pPr>
  </w:style>
  <w:style w:type="character" w:customStyle="1" w:styleId="ae">
    <w:name w:val="Основной текст с отступом Знак"/>
    <w:basedOn w:val="a1"/>
    <w:link w:val="ad"/>
    <w:rsid w:val="00A60BE0"/>
    <w:rPr>
      <w:sz w:val="24"/>
      <w:szCs w:val="24"/>
    </w:rPr>
  </w:style>
  <w:style w:type="paragraph" w:styleId="af">
    <w:name w:val="No Spacing"/>
    <w:link w:val="af0"/>
    <w:qFormat/>
    <w:rsid w:val="00A60BE0"/>
    <w:rPr>
      <w:rFonts w:ascii="Calibri" w:hAnsi="Calibri"/>
      <w:sz w:val="22"/>
      <w:szCs w:val="22"/>
    </w:rPr>
  </w:style>
  <w:style w:type="paragraph" w:customStyle="1" w:styleId="af1">
    <w:name w:val="Адресат (кому)"/>
    <w:basedOn w:val="a0"/>
    <w:rsid w:val="006B05D6"/>
    <w:pPr>
      <w:suppressAutoHyphens/>
    </w:pPr>
    <w:rPr>
      <w:b/>
      <w:i/>
      <w:sz w:val="28"/>
      <w:szCs w:val="20"/>
      <w:lang w:eastAsia="ar-SA"/>
    </w:rPr>
  </w:style>
  <w:style w:type="paragraph" w:styleId="24">
    <w:name w:val="Body Text 2"/>
    <w:aliases w:val="Знак"/>
    <w:basedOn w:val="a0"/>
    <w:link w:val="25"/>
    <w:unhideWhenUsed/>
    <w:rsid w:val="00056A3D"/>
    <w:pPr>
      <w:spacing w:after="120" w:line="480" w:lineRule="auto"/>
    </w:pPr>
  </w:style>
  <w:style w:type="character" w:customStyle="1" w:styleId="25">
    <w:name w:val="Основной текст 2 Знак"/>
    <w:aliases w:val="Знак Знак"/>
    <w:basedOn w:val="a1"/>
    <w:link w:val="24"/>
    <w:rsid w:val="00056A3D"/>
    <w:rPr>
      <w:sz w:val="24"/>
      <w:szCs w:val="24"/>
    </w:rPr>
  </w:style>
  <w:style w:type="paragraph" w:styleId="32">
    <w:name w:val="Body Text 3"/>
    <w:basedOn w:val="a0"/>
    <w:link w:val="33"/>
    <w:unhideWhenUsed/>
    <w:rsid w:val="00056A3D"/>
    <w:pPr>
      <w:spacing w:after="120"/>
    </w:pPr>
    <w:rPr>
      <w:sz w:val="16"/>
      <w:szCs w:val="16"/>
    </w:rPr>
  </w:style>
  <w:style w:type="character" w:customStyle="1" w:styleId="33">
    <w:name w:val="Основной текст 3 Знак"/>
    <w:basedOn w:val="a1"/>
    <w:link w:val="32"/>
    <w:rsid w:val="00056A3D"/>
    <w:rPr>
      <w:sz w:val="16"/>
      <w:szCs w:val="16"/>
    </w:rPr>
  </w:style>
  <w:style w:type="paragraph" w:styleId="af2">
    <w:name w:val="Title"/>
    <w:basedOn w:val="a0"/>
    <w:link w:val="af3"/>
    <w:qFormat/>
    <w:rsid w:val="00056A3D"/>
    <w:pPr>
      <w:widowControl w:val="0"/>
      <w:shd w:val="clear" w:color="auto" w:fill="FFFFFF"/>
      <w:autoSpaceDE w:val="0"/>
      <w:autoSpaceDN w:val="0"/>
      <w:adjustRightInd w:val="0"/>
      <w:jc w:val="center"/>
    </w:pPr>
    <w:rPr>
      <w:b/>
      <w:bCs/>
      <w:sz w:val="28"/>
      <w:szCs w:val="28"/>
    </w:rPr>
  </w:style>
  <w:style w:type="character" w:customStyle="1" w:styleId="af3">
    <w:name w:val="Название Знак"/>
    <w:basedOn w:val="a1"/>
    <w:link w:val="af2"/>
    <w:rsid w:val="00056A3D"/>
    <w:rPr>
      <w:b/>
      <w:bCs/>
      <w:sz w:val="28"/>
      <w:szCs w:val="28"/>
      <w:shd w:val="clear" w:color="auto" w:fill="FFFFFF"/>
    </w:rPr>
  </w:style>
  <w:style w:type="paragraph" w:styleId="af4">
    <w:name w:val="Body Text"/>
    <w:basedOn w:val="a0"/>
    <w:link w:val="af5"/>
    <w:rsid w:val="00056A3D"/>
    <w:pPr>
      <w:widowControl w:val="0"/>
      <w:autoSpaceDE w:val="0"/>
      <w:autoSpaceDN w:val="0"/>
      <w:adjustRightInd w:val="0"/>
      <w:spacing w:after="120"/>
    </w:pPr>
    <w:rPr>
      <w:sz w:val="20"/>
      <w:szCs w:val="20"/>
    </w:rPr>
  </w:style>
  <w:style w:type="character" w:customStyle="1" w:styleId="af5">
    <w:name w:val="Основной текст Знак"/>
    <w:basedOn w:val="a1"/>
    <w:link w:val="af4"/>
    <w:rsid w:val="00056A3D"/>
  </w:style>
  <w:style w:type="character" w:customStyle="1" w:styleId="FontStyle22">
    <w:name w:val="Font Style22"/>
    <w:rsid w:val="00056A3D"/>
    <w:rPr>
      <w:rFonts w:ascii="Times New Roman" w:hAnsi="Times New Roman" w:cs="Times New Roman"/>
      <w:sz w:val="26"/>
      <w:szCs w:val="26"/>
    </w:rPr>
  </w:style>
  <w:style w:type="character" w:styleId="af6">
    <w:name w:val="Strong"/>
    <w:qFormat/>
    <w:rsid w:val="00056A3D"/>
    <w:rPr>
      <w:b/>
      <w:bCs/>
    </w:rPr>
  </w:style>
  <w:style w:type="paragraph" w:customStyle="1" w:styleId="ConsPlusNonformat">
    <w:name w:val="ConsPlusNonformat"/>
    <w:rsid w:val="00A33B69"/>
    <w:pPr>
      <w:widowControl w:val="0"/>
      <w:autoSpaceDE w:val="0"/>
      <w:autoSpaceDN w:val="0"/>
      <w:adjustRightInd w:val="0"/>
    </w:pPr>
    <w:rPr>
      <w:rFonts w:ascii="Courier New" w:hAnsi="Courier New" w:cs="Courier New"/>
    </w:rPr>
  </w:style>
  <w:style w:type="paragraph" w:styleId="af7">
    <w:name w:val="footnote text"/>
    <w:basedOn w:val="a0"/>
    <w:link w:val="af8"/>
    <w:rsid w:val="00A33B69"/>
    <w:rPr>
      <w:sz w:val="20"/>
      <w:szCs w:val="20"/>
    </w:rPr>
  </w:style>
  <w:style w:type="character" w:customStyle="1" w:styleId="af8">
    <w:name w:val="Текст сноски Знак"/>
    <w:basedOn w:val="a1"/>
    <w:link w:val="af7"/>
    <w:rsid w:val="00A33B69"/>
  </w:style>
  <w:style w:type="character" w:styleId="af9">
    <w:name w:val="footnote reference"/>
    <w:rsid w:val="00A33B69"/>
    <w:rPr>
      <w:vertAlign w:val="superscript"/>
    </w:rPr>
  </w:style>
  <w:style w:type="paragraph" w:customStyle="1" w:styleId="11">
    <w:name w:val="1ÚÔÛ ¥Ó_˜¼¬ÿ"/>
    <w:basedOn w:val="a0"/>
    <w:uiPriority w:val="99"/>
    <w:rsid w:val="00217B12"/>
    <w:pPr>
      <w:tabs>
        <w:tab w:val="left" w:pos="1080"/>
        <w:tab w:val="left" w:pos="1260"/>
      </w:tabs>
      <w:spacing w:line="360" w:lineRule="auto"/>
      <w:ind w:firstLine="720"/>
      <w:jc w:val="both"/>
    </w:pPr>
    <w:rPr>
      <w:sz w:val="28"/>
      <w:szCs w:val="28"/>
    </w:rPr>
  </w:style>
  <w:style w:type="character" w:customStyle="1" w:styleId="40">
    <w:name w:val="Заголовок 4 Знак"/>
    <w:basedOn w:val="a1"/>
    <w:link w:val="4"/>
    <w:rsid w:val="00ED729C"/>
    <w:rPr>
      <w:rFonts w:ascii="Arial" w:hAnsi="Arial" w:cs="Arial"/>
      <w:b/>
      <w:bCs/>
      <w:sz w:val="24"/>
      <w:szCs w:val="24"/>
    </w:rPr>
  </w:style>
  <w:style w:type="character" w:customStyle="1" w:styleId="60">
    <w:name w:val="Заголовок 6 Знак"/>
    <w:basedOn w:val="a1"/>
    <w:link w:val="6"/>
    <w:uiPriority w:val="99"/>
    <w:rsid w:val="00ED729C"/>
    <w:rPr>
      <w:rFonts w:ascii="Arial" w:hAnsi="Arial" w:cs="Arial"/>
      <w:sz w:val="24"/>
      <w:szCs w:val="24"/>
    </w:rPr>
  </w:style>
  <w:style w:type="character" w:customStyle="1" w:styleId="70">
    <w:name w:val="Заголовок 7 Знак"/>
    <w:basedOn w:val="a1"/>
    <w:link w:val="7"/>
    <w:uiPriority w:val="99"/>
    <w:rsid w:val="00ED729C"/>
    <w:rPr>
      <w:color w:val="FF00FF"/>
      <w:sz w:val="24"/>
      <w:szCs w:val="24"/>
    </w:rPr>
  </w:style>
  <w:style w:type="character" w:customStyle="1" w:styleId="80">
    <w:name w:val="Заголовок 8 Знак"/>
    <w:basedOn w:val="a1"/>
    <w:link w:val="8"/>
    <w:uiPriority w:val="99"/>
    <w:rsid w:val="00ED729C"/>
    <w:rPr>
      <w:rFonts w:ascii="Arial" w:hAnsi="Arial" w:cs="Arial"/>
      <w:color w:val="FF00FF"/>
      <w:sz w:val="22"/>
      <w:szCs w:val="24"/>
    </w:rPr>
  </w:style>
  <w:style w:type="character" w:customStyle="1" w:styleId="90">
    <w:name w:val="Заголовок 9 Знак"/>
    <w:basedOn w:val="a1"/>
    <w:link w:val="9"/>
    <w:uiPriority w:val="99"/>
    <w:rsid w:val="00ED729C"/>
    <w:rPr>
      <w:rFonts w:ascii="Arial" w:hAnsi="Arial" w:cs="Arial"/>
      <w:sz w:val="22"/>
      <w:szCs w:val="24"/>
    </w:rPr>
  </w:style>
  <w:style w:type="character" w:customStyle="1" w:styleId="a7">
    <w:name w:val="Верхний колонтитул Знак"/>
    <w:basedOn w:val="a1"/>
    <w:link w:val="a6"/>
    <w:rsid w:val="00ED729C"/>
    <w:rPr>
      <w:sz w:val="24"/>
      <w:szCs w:val="24"/>
    </w:rPr>
  </w:style>
  <w:style w:type="character" w:customStyle="1" w:styleId="aa">
    <w:name w:val="Нижний колонтитул Знак"/>
    <w:basedOn w:val="a1"/>
    <w:link w:val="a9"/>
    <w:rsid w:val="00ED729C"/>
    <w:rPr>
      <w:sz w:val="24"/>
      <w:szCs w:val="24"/>
    </w:rPr>
  </w:style>
  <w:style w:type="character" w:customStyle="1" w:styleId="30">
    <w:name w:val="Заголовок 3 Знак"/>
    <w:basedOn w:val="a1"/>
    <w:link w:val="3"/>
    <w:uiPriority w:val="99"/>
    <w:rsid w:val="00ED729C"/>
    <w:rPr>
      <w:b/>
      <w:bCs/>
      <w:sz w:val="27"/>
      <w:szCs w:val="27"/>
    </w:rPr>
  </w:style>
  <w:style w:type="paragraph" w:styleId="afa">
    <w:name w:val="Document Map"/>
    <w:basedOn w:val="a0"/>
    <w:link w:val="afb"/>
    <w:uiPriority w:val="99"/>
    <w:unhideWhenUsed/>
    <w:rsid w:val="00ED729C"/>
    <w:rPr>
      <w:rFonts w:ascii="Lucida Grande CY" w:eastAsia="MS Mincho" w:hAnsi="Lucida Grande CY"/>
      <w:sz w:val="20"/>
      <w:szCs w:val="20"/>
    </w:rPr>
  </w:style>
  <w:style w:type="character" w:customStyle="1" w:styleId="afb">
    <w:name w:val="Схема документа Знак"/>
    <w:basedOn w:val="a1"/>
    <w:link w:val="afa"/>
    <w:uiPriority w:val="99"/>
    <w:rsid w:val="00ED729C"/>
    <w:rPr>
      <w:rFonts w:ascii="Lucida Grande CY" w:eastAsia="MS Mincho" w:hAnsi="Lucida Grande CY"/>
    </w:rPr>
  </w:style>
  <w:style w:type="paragraph" w:customStyle="1" w:styleId="310">
    <w:name w:val="Светлая сетка — акцент 31"/>
    <w:basedOn w:val="a0"/>
    <w:uiPriority w:val="34"/>
    <w:qFormat/>
    <w:rsid w:val="00ED729C"/>
    <w:pPr>
      <w:ind w:left="720"/>
      <w:contextualSpacing/>
    </w:pPr>
    <w:rPr>
      <w:rFonts w:ascii="Cambria" w:eastAsia="MS Mincho" w:hAnsi="Cambria"/>
    </w:rPr>
  </w:style>
  <w:style w:type="paragraph" w:customStyle="1" w:styleId="afc">
    <w:name w:val="Основной стиль"/>
    <w:basedOn w:val="a0"/>
    <w:link w:val="afd"/>
    <w:uiPriority w:val="99"/>
    <w:rsid w:val="00ED729C"/>
    <w:pPr>
      <w:ind w:firstLine="680"/>
      <w:jc w:val="both"/>
    </w:pPr>
    <w:rPr>
      <w:rFonts w:ascii="Arial" w:eastAsia="MS ??" w:hAnsi="Arial"/>
      <w:sz w:val="20"/>
      <w:szCs w:val="28"/>
    </w:rPr>
  </w:style>
  <w:style w:type="character" w:customStyle="1" w:styleId="afd">
    <w:name w:val="Основной стиль Знак"/>
    <w:link w:val="afc"/>
    <w:uiPriority w:val="99"/>
    <w:locked/>
    <w:rsid w:val="00ED729C"/>
    <w:rPr>
      <w:rFonts w:ascii="Arial" w:eastAsia="MS ??" w:hAnsi="Arial"/>
      <w:szCs w:val="28"/>
    </w:rPr>
  </w:style>
  <w:style w:type="character" w:styleId="afe">
    <w:name w:val="annotation reference"/>
    <w:rsid w:val="00ED729C"/>
    <w:rPr>
      <w:rFonts w:cs="Times New Roman"/>
      <w:sz w:val="16"/>
    </w:rPr>
  </w:style>
  <w:style w:type="paragraph" w:styleId="aff">
    <w:name w:val="annotation text"/>
    <w:basedOn w:val="a0"/>
    <w:link w:val="aff0"/>
    <w:rsid w:val="00ED729C"/>
    <w:rPr>
      <w:rFonts w:eastAsia="MS ??"/>
      <w:sz w:val="20"/>
      <w:szCs w:val="20"/>
    </w:rPr>
  </w:style>
  <w:style w:type="character" w:customStyle="1" w:styleId="aff0">
    <w:name w:val="Текст примечания Знак"/>
    <w:basedOn w:val="a1"/>
    <w:link w:val="aff"/>
    <w:rsid w:val="00ED729C"/>
    <w:rPr>
      <w:rFonts w:eastAsia="MS ??"/>
    </w:rPr>
  </w:style>
  <w:style w:type="paragraph" w:styleId="aff1">
    <w:name w:val="Balloon Text"/>
    <w:basedOn w:val="a0"/>
    <w:link w:val="aff2"/>
    <w:uiPriority w:val="99"/>
    <w:unhideWhenUsed/>
    <w:rsid w:val="00ED729C"/>
    <w:rPr>
      <w:rFonts w:ascii="Lucida Grande CY" w:eastAsia="MS Mincho" w:hAnsi="Lucida Grande CY"/>
      <w:sz w:val="18"/>
      <w:szCs w:val="18"/>
    </w:rPr>
  </w:style>
  <w:style w:type="character" w:customStyle="1" w:styleId="aff2">
    <w:name w:val="Текст выноски Знак"/>
    <w:basedOn w:val="a1"/>
    <w:link w:val="aff1"/>
    <w:uiPriority w:val="99"/>
    <w:rsid w:val="00ED729C"/>
    <w:rPr>
      <w:rFonts w:ascii="Lucida Grande CY" w:eastAsia="MS Mincho" w:hAnsi="Lucida Grande CY"/>
      <w:sz w:val="18"/>
      <w:szCs w:val="18"/>
    </w:rPr>
  </w:style>
  <w:style w:type="paragraph" w:customStyle="1" w:styleId="aff3">
    <w:name w:val="Стиль глав правил"/>
    <w:basedOn w:val="a0"/>
    <w:uiPriority w:val="99"/>
    <w:rsid w:val="00ED729C"/>
    <w:pPr>
      <w:spacing w:before="200"/>
      <w:jc w:val="center"/>
      <w:outlineLvl w:val="0"/>
    </w:pPr>
    <w:rPr>
      <w:rFonts w:eastAsia="MS ??"/>
      <w:b/>
      <w:kern w:val="28"/>
      <w:sz w:val="28"/>
      <w:szCs w:val="28"/>
    </w:rPr>
  </w:style>
  <w:style w:type="numbering" w:styleId="111111">
    <w:name w:val="Outline List 2"/>
    <w:basedOn w:val="a3"/>
    <w:uiPriority w:val="99"/>
    <w:unhideWhenUsed/>
    <w:rsid w:val="00ED729C"/>
    <w:pPr>
      <w:numPr>
        <w:numId w:val="1"/>
      </w:numPr>
    </w:pPr>
  </w:style>
  <w:style w:type="paragraph" w:customStyle="1" w:styleId="a">
    <w:name w:val="ВидыДеятельности"/>
    <w:basedOn w:val="a0"/>
    <w:uiPriority w:val="99"/>
    <w:rsid w:val="00ED729C"/>
    <w:pPr>
      <w:numPr>
        <w:numId w:val="2"/>
      </w:numPr>
      <w:tabs>
        <w:tab w:val="left" w:pos="851"/>
      </w:tabs>
      <w:spacing w:after="80"/>
      <w:jc w:val="both"/>
    </w:pPr>
    <w:rPr>
      <w:rFonts w:ascii="Arial" w:eastAsia="MS ??" w:hAnsi="Arial"/>
      <w:sz w:val="22"/>
      <w:szCs w:val="20"/>
    </w:rPr>
  </w:style>
  <w:style w:type="paragraph" w:customStyle="1" w:styleId="aff4">
    <w:name w:val="Стиль названия"/>
    <w:basedOn w:val="a0"/>
    <w:rsid w:val="00ED729C"/>
    <w:pPr>
      <w:spacing w:after="60"/>
      <w:ind w:firstLine="680"/>
      <w:jc w:val="both"/>
    </w:pPr>
    <w:rPr>
      <w:rFonts w:ascii="Arial" w:eastAsia="MS ??" w:hAnsi="Arial"/>
      <w:b/>
      <w:i/>
      <w:szCs w:val="28"/>
    </w:rPr>
  </w:style>
  <w:style w:type="paragraph" w:styleId="aff5">
    <w:name w:val="annotation subject"/>
    <w:basedOn w:val="aff"/>
    <w:next w:val="aff"/>
    <w:link w:val="aff6"/>
    <w:uiPriority w:val="99"/>
    <w:unhideWhenUsed/>
    <w:rsid w:val="00ED729C"/>
    <w:rPr>
      <w:b/>
      <w:bCs/>
    </w:rPr>
  </w:style>
  <w:style w:type="character" w:customStyle="1" w:styleId="aff6">
    <w:name w:val="Тема примечания Знак"/>
    <w:basedOn w:val="aff0"/>
    <w:link w:val="aff5"/>
    <w:uiPriority w:val="99"/>
    <w:rsid w:val="00ED729C"/>
    <w:rPr>
      <w:rFonts w:eastAsia="MS ??"/>
      <w:b/>
      <w:bCs/>
    </w:rPr>
  </w:style>
  <w:style w:type="paragraph" w:customStyle="1" w:styleId="121">
    <w:name w:val="Средняя сетка 1 — акцент 21"/>
    <w:basedOn w:val="a0"/>
    <w:uiPriority w:val="34"/>
    <w:qFormat/>
    <w:rsid w:val="00ED729C"/>
    <w:pPr>
      <w:widowControl w:val="0"/>
      <w:autoSpaceDE w:val="0"/>
      <w:autoSpaceDN w:val="0"/>
      <w:adjustRightInd w:val="0"/>
      <w:ind w:left="720"/>
      <w:contextualSpacing/>
    </w:pPr>
    <w:rPr>
      <w:sz w:val="20"/>
      <w:szCs w:val="20"/>
    </w:rPr>
  </w:style>
  <w:style w:type="character" w:customStyle="1" w:styleId="210">
    <w:name w:val="Заголовок 2 Знак1"/>
    <w:uiPriority w:val="99"/>
    <w:semiHidden/>
    <w:locked/>
    <w:rsid w:val="00ED729C"/>
    <w:rPr>
      <w:rFonts w:ascii="Cambria" w:eastAsia="MS Gothic" w:hAnsi="Cambria" w:cs="Times New Roman"/>
      <w:b/>
      <w:bCs/>
      <w:i/>
      <w:iCs/>
      <w:sz w:val="28"/>
      <w:szCs w:val="28"/>
    </w:rPr>
  </w:style>
  <w:style w:type="paragraph" w:customStyle="1" w:styleId="ConsNormal0">
    <w:name w:val="ConsNormal Знак"/>
    <w:link w:val="ConsNormal1"/>
    <w:uiPriority w:val="99"/>
    <w:rsid w:val="00ED729C"/>
    <w:pPr>
      <w:widowControl w:val="0"/>
      <w:ind w:right="19772" w:firstLine="720"/>
    </w:pPr>
    <w:rPr>
      <w:rFonts w:ascii="Arial" w:hAnsi="Arial"/>
      <w:sz w:val="24"/>
      <w:szCs w:val="22"/>
    </w:rPr>
  </w:style>
  <w:style w:type="character" w:customStyle="1" w:styleId="ConsNormal1">
    <w:name w:val="ConsNormal Знак Знак"/>
    <w:link w:val="ConsNormal0"/>
    <w:uiPriority w:val="99"/>
    <w:locked/>
    <w:rsid w:val="00ED729C"/>
    <w:rPr>
      <w:rFonts w:ascii="Arial" w:hAnsi="Arial"/>
      <w:sz w:val="24"/>
      <w:szCs w:val="22"/>
      <w:lang w:bidi="ar-SA"/>
    </w:rPr>
  </w:style>
  <w:style w:type="character" w:customStyle="1" w:styleId="BodyText2Char">
    <w:name w:val="Body Text 2 Char"/>
    <w:aliases w:val="Знак Char"/>
    <w:uiPriority w:val="99"/>
    <w:semiHidden/>
    <w:rsid w:val="00ED729C"/>
    <w:rPr>
      <w:rFonts w:cs="Times New Roman"/>
      <w:sz w:val="24"/>
      <w:szCs w:val="24"/>
    </w:rPr>
  </w:style>
  <w:style w:type="paragraph" w:styleId="aff7">
    <w:name w:val="List"/>
    <w:aliases w:val="Знак3"/>
    <w:basedOn w:val="a0"/>
    <w:link w:val="aff8"/>
    <w:uiPriority w:val="99"/>
    <w:rsid w:val="00ED729C"/>
    <w:pPr>
      <w:ind w:left="283" w:hanging="283"/>
    </w:pPr>
    <w:rPr>
      <w:sz w:val="20"/>
      <w:szCs w:val="20"/>
    </w:rPr>
  </w:style>
  <w:style w:type="character" w:customStyle="1" w:styleId="aff8">
    <w:name w:val="Список Знак"/>
    <w:aliases w:val="Знак3 Знак"/>
    <w:link w:val="aff7"/>
    <w:uiPriority w:val="99"/>
    <w:locked/>
    <w:rsid w:val="00ED729C"/>
  </w:style>
  <w:style w:type="paragraph" w:styleId="26">
    <w:name w:val="List 2"/>
    <w:basedOn w:val="a0"/>
    <w:uiPriority w:val="99"/>
    <w:rsid w:val="00ED729C"/>
    <w:pPr>
      <w:ind w:left="566" w:hanging="283"/>
    </w:pPr>
    <w:rPr>
      <w:sz w:val="20"/>
      <w:szCs w:val="20"/>
    </w:rPr>
  </w:style>
  <w:style w:type="character" w:customStyle="1" w:styleId="BodyTextIndent2Char">
    <w:name w:val="Body Text Indent 2 Char"/>
    <w:aliases w:val="Знак2 Char"/>
    <w:uiPriority w:val="99"/>
    <w:semiHidden/>
    <w:rsid w:val="00ED729C"/>
    <w:rPr>
      <w:rFonts w:cs="Times New Roman"/>
      <w:sz w:val="24"/>
      <w:szCs w:val="24"/>
    </w:rPr>
  </w:style>
  <w:style w:type="paragraph" w:styleId="34">
    <w:name w:val="Body Text Indent 3"/>
    <w:aliases w:val="Знак1"/>
    <w:basedOn w:val="a0"/>
    <w:link w:val="35"/>
    <w:uiPriority w:val="99"/>
    <w:rsid w:val="00ED729C"/>
    <w:pPr>
      <w:spacing w:line="360" w:lineRule="auto"/>
      <w:ind w:firstLine="851"/>
      <w:jc w:val="both"/>
    </w:pPr>
    <w:rPr>
      <w:sz w:val="28"/>
      <w:szCs w:val="20"/>
    </w:rPr>
  </w:style>
  <w:style w:type="character" w:customStyle="1" w:styleId="35">
    <w:name w:val="Основной текст с отступом 3 Знак"/>
    <w:aliases w:val="Знак1 Знак"/>
    <w:basedOn w:val="a1"/>
    <w:link w:val="34"/>
    <w:uiPriority w:val="99"/>
    <w:rsid w:val="00ED729C"/>
    <w:rPr>
      <w:sz w:val="28"/>
    </w:rPr>
  </w:style>
  <w:style w:type="character" w:customStyle="1" w:styleId="BodyTextIndent3Char">
    <w:name w:val="Body Text Indent 3 Char"/>
    <w:aliases w:val="Знак1 Char"/>
    <w:uiPriority w:val="99"/>
    <w:semiHidden/>
    <w:rsid w:val="00ED729C"/>
    <w:rPr>
      <w:rFonts w:cs="Times New Roman"/>
      <w:sz w:val="16"/>
      <w:szCs w:val="16"/>
    </w:rPr>
  </w:style>
  <w:style w:type="paragraph" w:styleId="12">
    <w:name w:val="toc 1"/>
    <w:basedOn w:val="a0"/>
    <w:next w:val="a0"/>
    <w:autoRedefine/>
    <w:uiPriority w:val="99"/>
    <w:rsid w:val="00ED729C"/>
    <w:pPr>
      <w:spacing w:before="120"/>
    </w:pPr>
    <w:rPr>
      <w:b/>
      <w:bCs/>
      <w:i/>
      <w:iCs/>
    </w:rPr>
  </w:style>
  <w:style w:type="paragraph" w:styleId="27">
    <w:name w:val="toc 2"/>
    <w:basedOn w:val="a0"/>
    <w:next w:val="a0"/>
    <w:autoRedefine/>
    <w:uiPriority w:val="99"/>
    <w:rsid w:val="00ED729C"/>
    <w:pPr>
      <w:spacing w:before="120"/>
      <w:ind w:left="240"/>
    </w:pPr>
    <w:rPr>
      <w:b/>
      <w:bCs/>
      <w:sz w:val="22"/>
      <w:szCs w:val="22"/>
    </w:rPr>
  </w:style>
  <w:style w:type="paragraph" w:styleId="36">
    <w:name w:val="toc 3"/>
    <w:basedOn w:val="a0"/>
    <w:next w:val="a0"/>
    <w:autoRedefine/>
    <w:uiPriority w:val="99"/>
    <w:rsid w:val="00ED729C"/>
    <w:pPr>
      <w:ind w:left="480"/>
    </w:pPr>
    <w:rPr>
      <w:sz w:val="20"/>
      <w:szCs w:val="20"/>
    </w:rPr>
  </w:style>
  <w:style w:type="paragraph" w:styleId="41">
    <w:name w:val="toc 4"/>
    <w:basedOn w:val="a0"/>
    <w:next w:val="a0"/>
    <w:autoRedefine/>
    <w:uiPriority w:val="99"/>
    <w:rsid w:val="00ED729C"/>
    <w:pPr>
      <w:ind w:left="720"/>
    </w:pPr>
    <w:rPr>
      <w:sz w:val="20"/>
      <w:szCs w:val="20"/>
    </w:rPr>
  </w:style>
  <w:style w:type="paragraph" w:styleId="51">
    <w:name w:val="toc 5"/>
    <w:basedOn w:val="a0"/>
    <w:next w:val="a0"/>
    <w:autoRedefine/>
    <w:uiPriority w:val="99"/>
    <w:rsid w:val="00ED729C"/>
    <w:pPr>
      <w:ind w:left="960"/>
    </w:pPr>
    <w:rPr>
      <w:sz w:val="20"/>
      <w:szCs w:val="20"/>
    </w:rPr>
  </w:style>
  <w:style w:type="paragraph" w:styleId="61">
    <w:name w:val="toc 6"/>
    <w:basedOn w:val="a0"/>
    <w:next w:val="a0"/>
    <w:autoRedefine/>
    <w:uiPriority w:val="99"/>
    <w:rsid w:val="00ED729C"/>
    <w:pPr>
      <w:ind w:left="1200"/>
    </w:pPr>
    <w:rPr>
      <w:sz w:val="20"/>
      <w:szCs w:val="20"/>
    </w:rPr>
  </w:style>
  <w:style w:type="paragraph" w:styleId="71">
    <w:name w:val="toc 7"/>
    <w:basedOn w:val="a0"/>
    <w:next w:val="a0"/>
    <w:autoRedefine/>
    <w:uiPriority w:val="99"/>
    <w:rsid w:val="00ED729C"/>
    <w:pPr>
      <w:ind w:left="1440"/>
    </w:pPr>
    <w:rPr>
      <w:sz w:val="20"/>
      <w:szCs w:val="20"/>
    </w:rPr>
  </w:style>
  <w:style w:type="paragraph" w:styleId="81">
    <w:name w:val="toc 8"/>
    <w:basedOn w:val="a0"/>
    <w:next w:val="a0"/>
    <w:autoRedefine/>
    <w:uiPriority w:val="99"/>
    <w:rsid w:val="00ED729C"/>
    <w:pPr>
      <w:ind w:left="1680"/>
    </w:pPr>
    <w:rPr>
      <w:sz w:val="20"/>
      <w:szCs w:val="20"/>
    </w:rPr>
  </w:style>
  <w:style w:type="paragraph" w:styleId="91">
    <w:name w:val="toc 9"/>
    <w:basedOn w:val="a0"/>
    <w:next w:val="a0"/>
    <w:autoRedefine/>
    <w:uiPriority w:val="99"/>
    <w:rsid w:val="00ED729C"/>
    <w:pPr>
      <w:ind w:left="1920"/>
    </w:pPr>
    <w:rPr>
      <w:sz w:val="20"/>
      <w:szCs w:val="20"/>
    </w:rPr>
  </w:style>
  <w:style w:type="paragraph" w:styleId="aff9">
    <w:name w:val="endnote text"/>
    <w:basedOn w:val="a0"/>
    <w:link w:val="affa"/>
    <w:rsid w:val="00ED729C"/>
    <w:rPr>
      <w:sz w:val="20"/>
      <w:szCs w:val="20"/>
    </w:rPr>
  </w:style>
  <w:style w:type="character" w:customStyle="1" w:styleId="affa">
    <w:name w:val="Текст концевой сноски Знак"/>
    <w:basedOn w:val="a1"/>
    <w:link w:val="aff9"/>
    <w:uiPriority w:val="99"/>
    <w:rsid w:val="00ED729C"/>
  </w:style>
  <w:style w:type="character" w:styleId="affb">
    <w:name w:val="endnote reference"/>
    <w:rsid w:val="00ED729C"/>
    <w:rPr>
      <w:rFonts w:cs="Times New Roman"/>
      <w:vertAlign w:val="superscript"/>
    </w:rPr>
  </w:style>
  <w:style w:type="paragraph" w:customStyle="1" w:styleId="affc">
    <w:name w:val="Основной стиль Знак Знак"/>
    <w:basedOn w:val="a0"/>
    <w:link w:val="affd"/>
    <w:uiPriority w:val="99"/>
    <w:rsid w:val="00ED729C"/>
    <w:pPr>
      <w:spacing w:line="360" w:lineRule="auto"/>
      <w:ind w:firstLine="680"/>
      <w:jc w:val="both"/>
    </w:pPr>
    <w:rPr>
      <w:rFonts w:ascii="Book Antiqua" w:hAnsi="Book Antiqua"/>
      <w:sz w:val="28"/>
      <w:szCs w:val="20"/>
    </w:rPr>
  </w:style>
  <w:style w:type="character" w:customStyle="1" w:styleId="affd">
    <w:name w:val="Основной стиль Знак Знак Знак"/>
    <w:link w:val="affc"/>
    <w:uiPriority w:val="99"/>
    <w:locked/>
    <w:rsid w:val="00ED729C"/>
    <w:rPr>
      <w:rFonts w:ascii="Book Antiqua" w:hAnsi="Book Antiqua"/>
      <w:sz w:val="28"/>
    </w:rPr>
  </w:style>
  <w:style w:type="paragraph" w:customStyle="1" w:styleId="affe">
    <w:name w:val="Стиль названия Знак"/>
    <w:basedOn w:val="a0"/>
    <w:link w:val="afff"/>
    <w:uiPriority w:val="99"/>
    <w:rsid w:val="00ED729C"/>
    <w:pPr>
      <w:spacing w:after="240"/>
      <w:ind w:firstLine="680"/>
      <w:jc w:val="both"/>
    </w:pPr>
    <w:rPr>
      <w:rFonts w:ascii="Book Antiqua" w:hAnsi="Book Antiqua"/>
      <w:b/>
      <w:sz w:val="28"/>
      <w:szCs w:val="20"/>
    </w:rPr>
  </w:style>
  <w:style w:type="character" w:customStyle="1" w:styleId="afff">
    <w:name w:val="Стиль названия Знак Знак"/>
    <w:link w:val="affe"/>
    <w:uiPriority w:val="99"/>
    <w:locked/>
    <w:rsid w:val="00ED729C"/>
    <w:rPr>
      <w:rFonts w:ascii="Book Antiqua" w:hAnsi="Book Antiqua"/>
      <w:b/>
      <w:sz w:val="28"/>
    </w:rPr>
  </w:style>
  <w:style w:type="paragraph" w:customStyle="1" w:styleId="afff0">
    <w:name w:val="Стиль части"/>
    <w:basedOn w:val="1"/>
    <w:uiPriority w:val="99"/>
    <w:rsid w:val="00ED729C"/>
    <w:pPr>
      <w:spacing w:before="0"/>
      <w:jc w:val="center"/>
    </w:pPr>
    <w:rPr>
      <w:rFonts w:ascii="Arial" w:hAnsi="Arial" w:cs="Arial"/>
      <w:bCs w:val="0"/>
      <w:kern w:val="28"/>
      <w:sz w:val="28"/>
    </w:rPr>
  </w:style>
  <w:style w:type="paragraph" w:customStyle="1" w:styleId="afff1">
    <w:name w:val="Стиль главы"/>
    <w:basedOn w:val="afff0"/>
    <w:uiPriority w:val="99"/>
    <w:rsid w:val="00ED729C"/>
    <w:pPr>
      <w:spacing w:before="240"/>
    </w:pPr>
    <w:rPr>
      <w:sz w:val="24"/>
    </w:rPr>
  </w:style>
  <w:style w:type="paragraph" w:customStyle="1" w:styleId="211">
    <w:name w:val="Основной текст с отступом 21"/>
    <w:basedOn w:val="a0"/>
    <w:uiPriority w:val="99"/>
    <w:rsid w:val="00ED729C"/>
    <w:pPr>
      <w:ind w:firstLine="720"/>
      <w:jc w:val="both"/>
    </w:pPr>
    <w:rPr>
      <w:sz w:val="28"/>
      <w:szCs w:val="20"/>
    </w:rPr>
  </w:style>
  <w:style w:type="paragraph" w:customStyle="1" w:styleId="afff2">
    <w:name w:val="Основной Знак"/>
    <w:basedOn w:val="ConsNormal0"/>
    <w:link w:val="afff3"/>
    <w:uiPriority w:val="99"/>
    <w:rsid w:val="00ED729C"/>
    <w:pPr>
      <w:tabs>
        <w:tab w:val="left" w:pos="709"/>
      </w:tabs>
      <w:spacing w:line="360" w:lineRule="auto"/>
      <w:ind w:right="0" w:firstLine="680"/>
      <w:jc w:val="both"/>
    </w:pPr>
    <w:rPr>
      <w:rFonts w:ascii="Book Antiqua" w:hAnsi="Book Antiqua"/>
      <w:sz w:val="28"/>
      <w:szCs w:val="20"/>
    </w:rPr>
  </w:style>
  <w:style w:type="character" w:customStyle="1" w:styleId="afff3">
    <w:name w:val="Основной Знак Знак"/>
    <w:link w:val="afff2"/>
    <w:uiPriority w:val="99"/>
    <w:locked/>
    <w:rsid w:val="00ED729C"/>
    <w:rPr>
      <w:rFonts w:ascii="Book Antiqua" w:hAnsi="Book Antiqua"/>
      <w:sz w:val="28"/>
    </w:rPr>
  </w:style>
  <w:style w:type="paragraph" w:customStyle="1" w:styleId="afff4">
    <w:name w:val="ПереченьЗон"/>
    <w:basedOn w:val="a0"/>
    <w:uiPriority w:val="99"/>
    <w:rsid w:val="00ED729C"/>
    <w:pPr>
      <w:tabs>
        <w:tab w:val="left" w:pos="1418"/>
      </w:tabs>
      <w:snapToGrid w:val="0"/>
      <w:spacing w:after="80"/>
      <w:ind w:left="1418" w:hanging="851"/>
      <w:jc w:val="both"/>
    </w:pPr>
    <w:rPr>
      <w:rFonts w:ascii="Arial" w:hAnsi="Arial"/>
      <w:sz w:val="22"/>
      <w:szCs w:val="20"/>
    </w:rPr>
  </w:style>
  <w:style w:type="paragraph" w:customStyle="1" w:styleId="afff5">
    <w:name w:val="Зоны"/>
    <w:basedOn w:val="a0"/>
    <w:rsid w:val="00ED729C"/>
    <w:pPr>
      <w:tabs>
        <w:tab w:val="left" w:pos="567"/>
      </w:tabs>
      <w:snapToGrid w:val="0"/>
      <w:spacing w:before="160" w:after="160"/>
      <w:ind w:left="567"/>
      <w:jc w:val="both"/>
    </w:pPr>
    <w:rPr>
      <w:rFonts w:ascii="Arial" w:hAnsi="Arial"/>
      <w:b/>
      <w:szCs w:val="20"/>
    </w:rPr>
  </w:style>
  <w:style w:type="paragraph" w:customStyle="1" w:styleId="FR1">
    <w:name w:val="FR1"/>
    <w:uiPriority w:val="99"/>
    <w:rsid w:val="00ED729C"/>
    <w:pPr>
      <w:widowControl w:val="0"/>
      <w:autoSpaceDE w:val="0"/>
      <w:autoSpaceDN w:val="0"/>
      <w:adjustRightInd w:val="0"/>
      <w:ind w:left="4080"/>
    </w:pPr>
    <w:rPr>
      <w:rFonts w:ascii="Arial" w:hAnsi="Arial" w:cs="Arial"/>
      <w:noProof/>
      <w:sz w:val="18"/>
      <w:szCs w:val="18"/>
    </w:rPr>
  </w:style>
  <w:style w:type="paragraph" w:customStyle="1" w:styleId="afff6">
    <w:name w:val="Основной"/>
    <w:basedOn w:val="ConsNormal"/>
    <w:uiPriority w:val="99"/>
    <w:rsid w:val="00ED729C"/>
    <w:pPr>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ED729C"/>
    <w:rPr>
      <w:b/>
      <w:sz w:val="28"/>
      <w:lang w:val="ru-RU" w:eastAsia="ru-RU"/>
    </w:rPr>
  </w:style>
  <w:style w:type="paragraph" w:customStyle="1" w:styleId="FR2">
    <w:name w:val="FR2"/>
    <w:uiPriority w:val="99"/>
    <w:rsid w:val="00ED729C"/>
    <w:pPr>
      <w:widowControl w:val="0"/>
      <w:autoSpaceDE w:val="0"/>
      <w:autoSpaceDN w:val="0"/>
      <w:adjustRightInd w:val="0"/>
      <w:ind w:left="1880"/>
    </w:pPr>
    <w:rPr>
      <w:rFonts w:ascii="Arial" w:hAnsi="Arial" w:cs="Arial"/>
      <w:sz w:val="12"/>
      <w:szCs w:val="12"/>
      <w:lang w:val="en-US"/>
    </w:rPr>
  </w:style>
  <w:style w:type="paragraph" w:customStyle="1" w:styleId="311">
    <w:name w:val="Основной текст 31"/>
    <w:basedOn w:val="a0"/>
    <w:uiPriority w:val="99"/>
    <w:rsid w:val="00ED729C"/>
    <w:pPr>
      <w:widowControl w:val="0"/>
      <w:shd w:val="clear" w:color="auto" w:fill="FFFFFF"/>
      <w:spacing w:after="100"/>
      <w:jc w:val="both"/>
    </w:pPr>
    <w:rPr>
      <w:rFonts w:ascii="Arial" w:hAnsi="Arial"/>
      <w:b/>
      <w:color w:val="000000"/>
      <w:sz w:val="28"/>
      <w:szCs w:val="20"/>
    </w:rPr>
  </w:style>
  <w:style w:type="paragraph" w:styleId="afff7">
    <w:name w:val="Block Text"/>
    <w:basedOn w:val="a0"/>
    <w:rsid w:val="00ED729C"/>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character" w:styleId="afff8">
    <w:name w:val="FollowedHyperlink"/>
    <w:uiPriority w:val="99"/>
    <w:rsid w:val="00ED729C"/>
    <w:rPr>
      <w:rFonts w:cs="Times New Roman"/>
      <w:color w:val="800080"/>
      <w:u w:val="single"/>
    </w:rPr>
  </w:style>
  <w:style w:type="paragraph" w:customStyle="1" w:styleId="Iauiue">
    <w:name w:val="Iau?iue"/>
    <w:uiPriority w:val="99"/>
    <w:rsid w:val="00ED729C"/>
    <w:pPr>
      <w:widowControl w:val="0"/>
    </w:pPr>
  </w:style>
  <w:style w:type="paragraph" w:customStyle="1" w:styleId="Iniiaiieoaenonionooiii2">
    <w:name w:val="Iniiaiie oaeno n ionooiii 2"/>
    <w:basedOn w:val="Iauiue"/>
    <w:uiPriority w:val="99"/>
    <w:rsid w:val="00ED729C"/>
    <w:pPr>
      <w:widowControl/>
      <w:ind w:firstLine="284"/>
      <w:jc w:val="both"/>
    </w:pPr>
    <w:rPr>
      <w:rFonts w:ascii="Peterburg" w:hAnsi="Peterburg"/>
    </w:rPr>
  </w:style>
  <w:style w:type="paragraph" w:customStyle="1" w:styleId="312">
    <w:name w:val="Основной текст с отступом 31"/>
    <w:basedOn w:val="a0"/>
    <w:uiPriority w:val="99"/>
    <w:rsid w:val="00ED729C"/>
    <w:pPr>
      <w:widowControl w:val="0"/>
      <w:shd w:val="clear" w:color="auto" w:fill="FFFFFF"/>
      <w:spacing w:after="100"/>
      <w:ind w:firstLine="720"/>
      <w:jc w:val="both"/>
    </w:pPr>
    <w:rPr>
      <w:sz w:val="28"/>
      <w:szCs w:val="20"/>
    </w:rPr>
  </w:style>
  <w:style w:type="paragraph" w:customStyle="1" w:styleId="212">
    <w:name w:val="Основной текст 21"/>
    <w:basedOn w:val="a0"/>
    <w:rsid w:val="00ED729C"/>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ED729C"/>
    <w:pPr>
      <w:jc w:val="center"/>
    </w:pPr>
    <w:rPr>
      <w:rFonts w:ascii="Arial" w:hAnsi="Arial"/>
      <w:sz w:val="28"/>
    </w:rPr>
  </w:style>
  <w:style w:type="paragraph" w:customStyle="1" w:styleId="afff9">
    <w:name w:val="НазвТаблицы"/>
    <w:basedOn w:val="a0"/>
    <w:uiPriority w:val="99"/>
    <w:rsid w:val="00ED729C"/>
    <w:pPr>
      <w:tabs>
        <w:tab w:val="left" w:pos="567"/>
        <w:tab w:val="right" w:pos="9631"/>
      </w:tabs>
      <w:spacing w:after="80"/>
      <w:ind w:firstLine="567"/>
    </w:pPr>
    <w:rPr>
      <w:rFonts w:ascii="Arial" w:hAnsi="Arial"/>
      <w:b/>
      <w:sz w:val="22"/>
      <w:szCs w:val="20"/>
    </w:rPr>
  </w:style>
  <w:style w:type="paragraph" w:customStyle="1" w:styleId="afffa">
    <w:name w:val="ОсновнойРаб"/>
    <w:basedOn w:val="22"/>
    <w:autoRedefine/>
    <w:uiPriority w:val="99"/>
    <w:rsid w:val="00ED729C"/>
    <w:pPr>
      <w:tabs>
        <w:tab w:val="num" w:pos="0"/>
      </w:tabs>
      <w:spacing w:after="0" w:line="240" w:lineRule="auto"/>
      <w:ind w:left="0" w:firstLine="561"/>
      <w:jc w:val="both"/>
    </w:pPr>
    <w:rPr>
      <w:rFonts w:ascii="Arial" w:hAnsi="Arial"/>
    </w:rPr>
  </w:style>
  <w:style w:type="paragraph" w:customStyle="1" w:styleId="afffb">
    <w:name w:val="Стиль заключения Знак"/>
    <w:basedOn w:val="a0"/>
    <w:link w:val="afffc"/>
    <w:uiPriority w:val="99"/>
    <w:rsid w:val="00ED729C"/>
    <w:pPr>
      <w:spacing w:line="360" w:lineRule="auto"/>
      <w:ind w:firstLine="720"/>
      <w:jc w:val="both"/>
    </w:pPr>
    <w:rPr>
      <w:sz w:val="28"/>
      <w:szCs w:val="20"/>
    </w:rPr>
  </w:style>
  <w:style w:type="character" w:customStyle="1" w:styleId="afffc">
    <w:name w:val="Стиль заключения Знак Знак"/>
    <w:link w:val="afffb"/>
    <w:uiPriority w:val="99"/>
    <w:locked/>
    <w:rsid w:val="00ED729C"/>
    <w:rPr>
      <w:sz w:val="28"/>
    </w:rPr>
  </w:style>
  <w:style w:type="paragraph" w:customStyle="1" w:styleId="afffd">
    <w:name w:val="Обычный.Обычный для диссертации"/>
    <w:uiPriority w:val="99"/>
    <w:rsid w:val="00ED729C"/>
    <w:pPr>
      <w:autoSpaceDE w:val="0"/>
      <w:autoSpaceDN w:val="0"/>
      <w:spacing w:line="360" w:lineRule="auto"/>
      <w:ind w:firstLine="709"/>
      <w:jc w:val="both"/>
    </w:pPr>
    <w:rPr>
      <w:sz w:val="28"/>
      <w:szCs w:val="28"/>
    </w:rPr>
  </w:style>
  <w:style w:type="paragraph" w:customStyle="1" w:styleId="afffe">
    <w:name w:val="Стиль порядка"/>
    <w:basedOn w:val="a0"/>
    <w:uiPriority w:val="99"/>
    <w:rsid w:val="00ED729C"/>
    <w:pPr>
      <w:tabs>
        <w:tab w:val="left" w:pos="1080"/>
        <w:tab w:val="left" w:pos="1260"/>
      </w:tabs>
      <w:spacing w:line="360" w:lineRule="auto"/>
      <w:ind w:firstLine="720"/>
      <w:jc w:val="both"/>
    </w:pPr>
    <w:rPr>
      <w:sz w:val="28"/>
      <w:szCs w:val="28"/>
    </w:rPr>
  </w:style>
  <w:style w:type="paragraph" w:customStyle="1" w:styleId="13">
    <w:name w:val="Стиль1"/>
    <w:basedOn w:val="a0"/>
    <w:uiPriority w:val="99"/>
    <w:rsid w:val="00ED729C"/>
    <w:pPr>
      <w:spacing w:line="360" w:lineRule="auto"/>
      <w:ind w:firstLine="720"/>
      <w:jc w:val="both"/>
    </w:pPr>
    <w:rPr>
      <w:sz w:val="28"/>
      <w:szCs w:val="28"/>
    </w:rPr>
  </w:style>
  <w:style w:type="paragraph" w:customStyle="1" w:styleId="nienie">
    <w:name w:val="nienie"/>
    <w:basedOn w:val="Iauiue"/>
    <w:uiPriority w:val="99"/>
    <w:rsid w:val="00ED729C"/>
    <w:pPr>
      <w:keepLines/>
      <w:ind w:left="709" w:hanging="284"/>
      <w:jc w:val="both"/>
    </w:pPr>
    <w:rPr>
      <w:rFonts w:ascii="Peterburg" w:hAnsi="Peterburg"/>
      <w:sz w:val="24"/>
    </w:rPr>
  </w:style>
  <w:style w:type="paragraph" w:customStyle="1" w:styleId="221">
    <w:name w:val="Средний список 2 — акцент 21"/>
    <w:hidden/>
    <w:uiPriority w:val="99"/>
    <w:rsid w:val="00ED729C"/>
    <w:rPr>
      <w:sz w:val="24"/>
      <w:szCs w:val="24"/>
    </w:rPr>
  </w:style>
  <w:style w:type="paragraph" w:customStyle="1" w:styleId="110">
    <w:name w:val="Цветной список — акцент 11"/>
    <w:basedOn w:val="a0"/>
    <w:uiPriority w:val="99"/>
    <w:qFormat/>
    <w:rsid w:val="00ED729C"/>
    <w:pPr>
      <w:ind w:left="720"/>
      <w:contextualSpacing/>
    </w:pPr>
  </w:style>
  <w:style w:type="character" w:customStyle="1" w:styleId="blk">
    <w:name w:val="blk"/>
    <w:basedOn w:val="a1"/>
    <w:rsid w:val="00ED729C"/>
  </w:style>
  <w:style w:type="paragraph" w:styleId="affff">
    <w:name w:val="Revision"/>
    <w:hidden/>
    <w:uiPriority w:val="99"/>
    <w:semiHidden/>
    <w:rsid w:val="00ED729C"/>
    <w:rPr>
      <w:rFonts w:ascii="Calibri" w:eastAsia="Calibri" w:hAnsi="Calibri"/>
      <w:sz w:val="22"/>
      <w:szCs w:val="22"/>
      <w:lang w:eastAsia="en-US"/>
    </w:rPr>
  </w:style>
  <w:style w:type="paragraph" w:customStyle="1" w:styleId="-11">
    <w:name w:val="Цветной список - Акцент 11"/>
    <w:basedOn w:val="a0"/>
    <w:uiPriority w:val="34"/>
    <w:qFormat/>
    <w:rsid w:val="00ED729C"/>
    <w:pPr>
      <w:ind w:left="720"/>
      <w:contextualSpacing/>
    </w:pPr>
    <w:rPr>
      <w:rFonts w:ascii="Cambria" w:eastAsia="MS Mincho" w:hAnsi="Cambria"/>
    </w:rPr>
  </w:style>
  <w:style w:type="paragraph" w:customStyle="1" w:styleId="-12">
    <w:name w:val="Цветной список - Акцент 12"/>
    <w:basedOn w:val="a0"/>
    <w:qFormat/>
    <w:rsid w:val="00ED729C"/>
    <w:pPr>
      <w:ind w:left="720"/>
      <w:contextualSpacing/>
    </w:pPr>
    <w:rPr>
      <w:rFonts w:ascii="Cambria" w:eastAsia="MS Mincho" w:hAnsi="Cambria"/>
    </w:rPr>
  </w:style>
  <w:style w:type="paragraph" w:customStyle="1" w:styleId="affff0">
    <w:name w:val="Стиль названия зоны"/>
    <w:basedOn w:val="afff5"/>
    <w:rsid w:val="00ED729C"/>
    <w:pPr>
      <w:spacing w:line="360" w:lineRule="auto"/>
      <w:ind w:left="0" w:firstLine="709"/>
    </w:pPr>
    <w:rPr>
      <w:rFonts w:ascii="Times New Roman" w:hAnsi="Times New Roman"/>
      <w:sz w:val="28"/>
      <w:szCs w:val="28"/>
    </w:rPr>
  </w:style>
  <w:style w:type="table" w:customStyle="1" w:styleId="14">
    <w:name w:val="Сетка таблицы1"/>
    <w:basedOn w:val="a2"/>
    <w:next w:val="ac"/>
    <w:uiPriority w:val="59"/>
    <w:rsid w:val="00ED72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line number"/>
    <w:basedOn w:val="a1"/>
    <w:rsid w:val="00ED729C"/>
  </w:style>
  <w:style w:type="character" w:customStyle="1" w:styleId="affff2">
    <w:name w:val="Основной текст_"/>
    <w:link w:val="42"/>
    <w:rsid w:val="00014E75"/>
    <w:rPr>
      <w:sz w:val="22"/>
      <w:szCs w:val="22"/>
      <w:shd w:val="clear" w:color="auto" w:fill="FFFFFF"/>
    </w:rPr>
  </w:style>
  <w:style w:type="paragraph" w:customStyle="1" w:styleId="42">
    <w:name w:val="Основной текст4"/>
    <w:basedOn w:val="a0"/>
    <w:link w:val="affff2"/>
    <w:rsid w:val="00014E75"/>
    <w:pPr>
      <w:widowControl w:val="0"/>
      <w:shd w:val="clear" w:color="auto" w:fill="FFFFFF"/>
      <w:spacing w:before="180" w:after="360" w:line="0" w:lineRule="atLeast"/>
      <w:jc w:val="both"/>
    </w:pPr>
    <w:rPr>
      <w:sz w:val="22"/>
      <w:szCs w:val="22"/>
    </w:rPr>
  </w:style>
  <w:style w:type="character" w:customStyle="1" w:styleId="15">
    <w:name w:val="Основной текст1"/>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28">
    <w:name w:val="Основной текст2"/>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ffff3">
    <w:name w:val="Основной текст + Полужирный"/>
    <w:rsid w:val="00014E7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Bodytext2">
    <w:name w:val="Body text (2)_"/>
    <w:rsid w:val="00014E75"/>
    <w:rPr>
      <w:rFonts w:ascii="Times New Roman" w:hAnsi="Times New Roman"/>
      <w:sz w:val="21"/>
      <w:szCs w:val="21"/>
    </w:rPr>
  </w:style>
  <w:style w:type="paragraph" w:customStyle="1" w:styleId="formattext">
    <w:name w:val="formattext"/>
    <w:basedOn w:val="a0"/>
    <w:rsid w:val="00372C91"/>
    <w:pPr>
      <w:spacing w:before="100" w:beforeAutospacing="1" w:after="100" w:afterAutospacing="1"/>
    </w:pPr>
  </w:style>
  <w:style w:type="character" w:customStyle="1" w:styleId="38">
    <w:name w:val="Основной текст (3)_"/>
    <w:basedOn w:val="a1"/>
    <w:link w:val="39"/>
    <w:rsid w:val="00372C91"/>
    <w:rPr>
      <w:b/>
      <w:bCs/>
      <w:shd w:val="clear" w:color="auto" w:fill="FFFFFF"/>
    </w:rPr>
  </w:style>
  <w:style w:type="paragraph" w:customStyle="1" w:styleId="39">
    <w:name w:val="Основной текст (3)"/>
    <w:basedOn w:val="a0"/>
    <w:link w:val="38"/>
    <w:rsid w:val="00372C91"/>
    <w:pPr>
      <w:widowControl w:val="0"/>
      <w:shd w:val="clear" w:color="auto" w:fill="FFFFFF"/>
      <w:spacing w:before="840" w:after="240" w:line="281" w:lineRule="exact"/>
      <w:jc w:val="center"/>
    </w:pPr>
    <w:rPr>
      <w:b/>
      <w:bCs/>
      <w:sz w:val="20"/>
      <w:szCs w:val="20"/>
    </w:rPr>
  </w:style>
  <w:style w:type="character" w:customStyle="1" w:styleId="62">
    <w:name w:val="Основной текст (6)"/>
    <w:rsid w:val="00372C91"/>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paragraph" w:customStyle="1" w:styleId="consplustitle0">
    <w:name w:val="consplustitle"/>
    <w:basedOn w:val="a0"/>
    <w:rsid w:val="00D314B3"/>
    <w:pPr>
      <w:spacing w:before="100" w:beforeAutospacing="1" w:after="100" w:afterAutospacing="1"/>
      <w:jc w:val="both"/>
    </w:pPr>
  </w:style>
  <w:style w:type="paragraph" w:customStyle="1" w:styleId="consplusnormal1">
    <w:name w:val="consplusnormal"/>
    <w:basedOn w:val="a0"/>
    <w:rsid w:val="00D314B3"/>
    <w:pPr>
      <w:spacing w:before="100" w:beforeAutospacing="1" w:after="100" w:afterAutospacing="1"/>
      <w:jc w:val="both"/>
    </w:pPr>
  </w:style>
  <w:style w:type="paragraph" w:styleId="HTML">
    <w:name w:val="HTML Preformatted"/>
    <w:basedOn w:val="a0"/>
    <w:link w:val="HTML0"/>
    <w:rsid w:val="00D3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D314B3"/>
    <w:rPr>
      <w:rFonts w:ascii="Courier New" w:hAnsi="Courier New" w:cs="Courier New"/>
    </w:rPr>
  </w:style>
  <w:style w:type="character" w:customStyle="1" w:styleId="affff4">
    <w:name w:val="Цветовое выделение"/>
    <w:rsid w:val="008B5F81"/>
    <w:rPr>
      <w:b/>
      <w:bCs/>
      <w:color w:val="000080"/>
      <w:szCs w:val="20"/>
    </w:rPr>
  </w:style>
  <w:style w:type="character" w:customStyle="1" w:styleId="affff5">
    <w:name w:val="Гипертекстовая ссылка"/>
    <w:rsid w:val="008B5F81"/>
    <w:rPr>
      <w:b/>
      <w:bCs/>
      <w:color w:val="008000"/>
      <w:szCs w:val="20"/>
      <w:u w:val="single"/>
    </w:rPr>
  </w:style>
  <w:style w:type="paragraph" w:customStyle="1" w:styleId="affff6">
    <w:name w:val="Таблицы (моноширинный)"/>
    <w:basedOn w:val="a0"/>
    <w:next w:val="a0"/>
    <w:rsid w:val="008B5F81"/>
    <w:pPr>
      <w:widowControl w:val="0"/>
      <w:autoSpaceDE w:val="0"/>
      <w:autoSpaceDN w:val="0"/>
      <w:adjustRightInd w:val="0"/>
      <w:jc w:val="both"/>
    </w:pPr>
    <w:rPr>
      <w:rFonts w:ascii="Courier New" w:hAnsi="Courier New" w:cs="Courier New"/>
      <w:sz w:val="20"/>
      <w:szCs w:val="20"/>
    </w:rPr>
  </w:style>
  <w:style w:type="character" w:customStyle="1" w:styleId="title3">
    <w:name w:val="title3"/>
    <w:rsid w:val="008B5F81"/>
    <w:rPr>
      <w:color w:val="666666"/>
      <w:sz w:val="29"/>
      <w:szCs w:val="29"/>
    </w:rPr>
  </w:style>
  <w:style w:type="character" w:customStyle="1" w:styleId="16">
    <w:name w:val="Неразрешенное упоминание1"/>
    <w:basedOn w:val="a1"/>
    <w:uiPriority w:val="99"/>
    <w:semiHidden/>
    <w:unhideWhenUsed/>
    <w:rsid w:val="008B5F81"/>
    <w:rPr>
      <w:color w:val="605E5C"/>
      <w:shd w:val="clear" w:color="auto" w:fill="E1DFDD"/>
    </w:rPr>
  </w:style>
  <w:style w:type="character" w:customStyle="1" w:styleId="29">
    <w:name w:val="Неразрешенное упоминание2"/>
    <w:basedOn w:val="a1"/>
    <w:uiPriority w:val="99"/>
    <w:semiHidden/>
    <w:unhideWhenUsed/>
    <w:rsid w:val="008B5F81"/>
    <w:rPr>
      <w:color w:val="605E5C"/>
      <w:shd w:val="clear" w:color="auto" w:fill="E1DFDD"/>
    </w:rPr>
  </w:style>
  <w:style w:type="character" w:customStyle="1" w:styleId="3a">
    <w:name w:val="Неразрешенное упоминание3"/>
    <w:basedOn w:val="a1"/>
    <w:uiPriority w:val="99"/>
    <w:semiHidden/>
    <w:unhideWhenUsed/>
    <w:rsid w:val="008B5F81"/>
    <w:rPr>
      <w:color w:val="605E5C"/>
      <w:shd w:val="clear" w:color="auto" w:fill="E1DFDD"/>
    </w:rPr>
  </w:style>
  <w:style w:type="character" w:customStyle="1" w:styleId="UnresolvedMention">
    <w:name w:val="Unresolved Mention"/>
    <w:basedOn w:val="a1"/>
    <w:uiPriority w:val="99"/>
    <w:semiHidden/>
    <w:unhideWhenUsed/>
    <w:rsid w:val="008B5F81"/>
    <w:rPr>
      <w:color w:val="605E5C"/>
      <w:shd w:val="clear" w:color="auto" w:fill="E1DFDD"/>
    </w:rPr>
  </w:style>
  <w:style w:type="paragraph" w:customStyle="1" w:styleId="s3">
    <w:name w:val="s_3"/>
    <w:basedOn w:val="a0"/>
    <w:rsid w:val="008B5F81"/>
    <w:pPr>
      <w:spacing w:before="100" w:beforeAutospacing="1" w:after="100" w:afterAutospacing="1"/>
    </w:pPr>
  </w:style>
  <w:style w:type="character" w:styleId="affff7">
    <w:name w:val="Emphasis"/>
    <w:basedOn w:val="a1"/>
    <w:qFormat/>
    <w:rsid w:val="008B5F81"/>
    <w:rPr>
      <w:i/>
      <w:iCs/>
    </w:rPr>
  </w:style>
  <w:style w:type="paragraph" w:customStyle="1" w:styleId="s1">
    <w:name w:val="s_1"/>
    <w:basedOn w:val="a0"/>
    <w:rsid w:val="008B5F81"/>
    <w:pPr>
      <w:spacing w:before="100" w:beforeAutospacing="1" w:after="100" w:afterAutospacing="1"/>
    </w:pPr>
  </w:style>
  <w:style w:type="paragraph" w:customStyle="1" w:styleId="affff8">
    <w:name w:val="Подзаголовок для информации об изменениях"/>
    <w:basedOn w:val="a0"/>
    <w:next w:val="a0"/>
    <w:uiPriority w:val="99"/>
    <w:rsid w:val="00E765CD"/>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character" w:customStyle="1" w:styleId="ConsPlusNormal0">
    <w:name w:val="ConsPlusNormal Знак"/>
    <w:link w:val="ConsPlusNormal"/>
    <w:locked/>
    <w:rsid w:val="001626E3"/>
    <w:rPr>
      <w:rFonts w:ascii="Arial" w:hAnsi="Arial" w:cs="Arial"/>
      <w:lang w:val="ru-RU" w:eastAsia="ru-RU" w:bidi="ar-SA"/>
    </w:rPr>
  </w:style>
  <w:style w:type="paragraph" w:customStyle="1" w:styleId="affff9">
    <w:name w:val="Нормальный (таблица)"/>
    <w:basedOn w:val="a0"/>
    <w:next w:val="a0"/>
    <w:rsid w:val="00641F6D"/>
    <w:pPr>
      <w:widowControl w:val="0"/>
      <w:autoSpaceDE w:val="0"/>
      <w:autoSpaceDN w:val="0"/>
      <w:adjustRightInd w:val="0"/>
      <w:jc w:val="both"/>
    </w:pPr>
    <w:rPr>
      <w:rFonts w:ascii="Times New Roman CYR" w:eastAsiaTheme="minorEastAsia" w:hAnsi="Times New Roman CYR" w:cs="Times New Roman CYR"/>
    </w:rPr>
  </w:style>
  <w:style w:type="paragraph" w:customStyle="1" w:styleId="affffa">
    <w:name w:val="Прижатый влево"/>
    <w:basedOn w:val="a0"/>
    <w:next w:val="a0"/>
    <w:uiPriority w:val="99"/>
    <w:rsid w:val="00641F6D"/>
    <w:pPr>
      <w:widowControl w:val="0"/>
      <w:autoSpaceDE w:val="0"/>
      <w:autoSpaceDN w:val="0"/>
      <w:adjustRightInd w:val="0"/>
    </w:pPr>
    <w:rPr>
      <w:rFonts w:ascii="Times New Roman CYR" w:eastAsiaTheme="minorEastAsia" w:hAnsi="Times New Roman CYR" w:cs="Times New Roman CYR"/>
    </w:rPr>
  </w:style>
  <w:style w:type="paragraph" w:customStyle="1" w:styleId="empty">
    <w:name w:val="empty"/>
    <w:basedOn w:val="a0"/>
    <w:rsid w:val="00641F6D"/>
    <w:pPr>
      <w:spacing w:before="100" w:beforeAutospacing="1" w:after="100" w:afterAutospacing="1"/>
    </w:pPr>
    <w:rPr>
      <w:rFonts w:eastAsiaTheme="minorEastAsia"/>
    </w:rPr>
  </w:style>
  <w:style w:type="paragraph" w:customStyle="1" w:styleId="s37">
    <w:name w:val="s_37"/>
    <w:basedOn w:val="a0"/>
    <w:rsid w:val="00641F6D"/>
    <w:pPr>
      <w:spacing w:before="100" w:beforeAutospacing="1" w:after="100" w:afterAutospacing="1"/>
    </w:pPr>
    <w:rPr>
      <w:rFonts w:eastAsiaTheme="minorEastAsia"/>
    </w:rPr>
  </w:style>
  <w:style w:type="character" w:customStyle="1" w:styleId="b-message-headcontact-email3">
    <w:name w:val="b-message-head__contact-email3"/>
    <w:basedOn w:val="a1"/>
    <w:rsid w:val="00DA6AFA"/>
  </w:style>
  <w:style w:type="character" w:customStyle="1" w:styleId="2a">
    <w:name w:val="Основной текст (2)_"/>
    <w:basedOn w:val="a1"/>
    <w:link w:val="2b"/>
    <w:rsid w:val="00975F51"/>
    <w:rPr>
      <w:b/>
      <w:bCs/>
      <w:sz w:val="27"/>
      <w:szCs w:val="27"/>
      <w:shd w:val="clear" w:color="auto" w:fill="FFFFFF"/>
    </w:rPr>
  </w:style>
  <w:style w:type="paragraph" w:customStyle="1" w:styleId="2b">
    <w:name w:val="Основной текст (2)"/>
    <w:basedOn w:val="a0"/>
    <w:link w:val="2a"/>
    <w:rsid w:val="00975F51"/>
    <w:pPr>
      <w:widowControl w:val="0"/>
      <w:shd w:val="clear" w:color="auto" w:fill="FFFFFF"/>
      <w:spacing w:after="240" w:line="322" w:lineRule="exact"/>
      <w:jc w:val="center"/>
    </w:pPr>
    <w:rPr>
      <w:b/>
      <w:bCs/>
      <w:sz w:val="27"/>
      <w:szCs w:val="27"/>
    </w:rPr>
  </w:style>
  <w:style w:type="table" w:customStyle="1" w:styleId="TableGrid">
    <w:name w:val="TableGrid"/>
    <w:rsid w:val="000C29E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l63">
    <w:name w:val="xl63"/>
    <w:basedOn w:val="a0"/>
    <w:rsid w:val="002660A4"/>
    <w:pPr>
      <w:spacing w:before="100" w:beforeAutospacing="1" w:after="100" w:afterAutospacing="1"/>
    </w:pPr>
  </w:style>
  <w:style w:type="paragraph" w:customStyle="1" w:styleId="xl64">
    <w:name w:val="xl6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0"/>
    <w:rsid w:val="002660A4"/>
    <w:pPr>
      <w:pBdr>
        <w:bottom w:val="single" w:sz="4" w:space="0" w:color="auto"/>
        <w:right w:val="single" w:sz="4" w:space="0" w:color="auto"/>
      </w:pBdr>
      <w:spacing w:before="100" w:beforeAutospacing="1" w:after="100" w:afterAutospacing="1"/>
      <w:jc w:val="center"/>
    </w:pPr>
    <w:rPr>
      <w:b/>
      <w:bCs/>
    </w:rPr>
  </w:style>
  <w:style w:type="paragraph" w:customStyle="1" w:styleId="xl68">
    <w:name w:val="xl68"/>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a0"/>
    <w:rsid w:val="002660A4"/>
    <w:pPr>
      <w:pBdr>
        <w:left w:val="single" w:sz="4" w:space="0" w:color="auto"/>
        <w:bottom w:val="single" w:sz="4" w:space="0" w:color="auto"/>
      </w:pBdr>
      <w:spacing w:before="100" w:beforeAutospacing="1" w:after="100" w:afterAutospacing="1"/>
      <w:jc w:val="center"/>
    </w:pPr>
    <w:rPr>
      <w:b/>
      <w:bCs/>
    </w:rPr>
  </w:style>
  <w:style w:type="paragraph" w:customStyle="1" w:styleId="xl72">
    <w:name w:val="xl72"/>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0"/>
    <w:rsid w:val="002660A4"/>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5">
    <w:name w:val="xl75"/>
    <w:basedOn w:val="a0"/>
    <w:rsid w:val="002660A4"/>
    <w:pPr>
      <w:pBdr>
        <w:bottom w:val="single" w:sz="4" w:space="0" w:color="auto"/>
        <w:right w:val="single" w:sz="4" w:space="0" w:color="auto"/>
      </w:pBdr>
      <w:spacing w:before="100" w:beforeAutospacing="1" w:after="100" w:afterAutospacing="1"/>
      <w:jc w:val="center"/>
    </w:pPr>
  </w:style>
  <w:style w:type="paragraph" w:customStyle="1" w:styleId="xl76">
    <w:name w:val="xl76"/>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0"/>
    <w:rsid w:val="002660A4"/>
    <w:pPr>
      <w:pBdr>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0"/>
    <w:rsid w:val="002660A4"/>
    <w:pPr>
      <w:pBdr>
        <w:left w:val="single" w:sz="4" w:space="0" w:color="auto"/>
        <w:bottom w:val="single" w:sz="4" w:space="0" w:color="auto"/>
      </w:pBdr>
      <w:spacing w:before="100" w:beforeAutospacing="1" w:after="100" w:afterAutospacing="1"/>
      <w:jc w:val="center"/>
    </w:pPr>
  </w:style>
  <w:style w:type="paragraph" w:customStyle="1" w:styleId="xl79">
    <w:name w:val="xl7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0"/>
    <w:rsid w:val="002660A4"/>
    <w:pPr>
      <w:pBdr>
        <w:top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a0"/>
    <w:rsid w:val="002660A4"/>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82">
    <w:name w:val="xl82"/>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3">
    <w:name w:val="xl83"/>
    <w:basedOn w:val="a0"/>
    <w:rsid w:val="002660A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84">
    <w:name w:val="xl84"/>
    <w:basedOn w:val="a0"/>
    <w:rsid w:val="002660A4"/>
    <w:pPr>
      <w:pBdr>
        <w:top w:val="single" w:sz="4" w:space="0" w:color="auto"/>
        <w:left w:val="single" w:sz="4" w:space="0" w:color="auto"/>
      </w:pBdr>
      <w:spacing w:before="100" w:beforeAutospacing="1" w:after="100" w:afterAutospacing="1"/>
      <w:jc w:val="center"/>
    </w:pPr>
    <w:rPr>
      <w:b/>
      <w:bCs/>
    </w:rPr>
  </w:style>
  <w:style w:type="paragraph" w:customStyle="1" w:styleId="xl85">
    <w:name w:val="xl85"/>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2">
    <w:name w:val="xl92"/>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4">
    <w:name w:val="xl9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7">
    <w:name w:val="xl97"/>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0">
    <w:name w:val="xl10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3">
    <w:name w:val="xl10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5">
    <w:name w:val="xl10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30000"/>
    </w:rPr>
  </w:style>
  <w:style w:type="paragraph" w:customStyle="1" w:styleId="xl107">
    <w:name w:val="xl107"/>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8">
    <w:name w:val="xl10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0">
    <w:name w:val="xl110"/>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0"/>
    <w:rsid w:val="002660A4"/>
    <w:pPr>
      <w:pBdr>
        <w:left w:val="single" w:sz="4" w:space="0" w:color="auto"/>
        <w:bottom w:val="single" w:sz="4" w:space="0" w:color="auto"/>
      </w:pBdr>
      <w:spacing w:before="100" w:beforeAutospacing="1" w:after="100" w:afterAutospacing="1"/>
      <w:jc w:val="center"/>
    </w:pPr>
    <w:rPr>
      <w:sz w:val="16"/>
      <w:szCs w:val="16"/>
    </w:rPr>
  </w:style>
  <w:style w:type="paragraph" w:customStyle="1" w:styleId="xl113">
    <w:name w:val="xl11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4">
    <w:name w:val="xl11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5">
    <w:name w:val="xl115"/>
    <w:basedOn w:val="a0"/>
    <w:rsid w:val="002660A4"/>
    <w:pPr>
      <w:pBdr>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6">
    <w:name w:val="xl11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7">
    <w:name w:val="xl117"/>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18">
    <w:name w:val="xl118"/>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19">
    <w:name w:val="xl119"/>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20">
    <w:name w:val="xl120"/>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1">
    <w:name w:val="xl121"/>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2">
    <w:name w:val="xl122"/>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3">
    <w:name w:val="xl123"/>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4">
    <w:name w:val="xl124"/>
    <w:basedOn w:val="a0"/>
    <w:rsid w:val="002660A4"/>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rPr>
  </w:style>
  <w:style w:type="paragraph" w:customStyle="1" w:styleId="xl125">
    <w:name w:val="xl125"/>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6">
    <w:name w:val="xl126"/>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7">
    <w:name w:val="xl127"/>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8">
    <w:name w:val="xl128"/>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9">
    <w:name w:val="xl129"/>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30">
    <w:name w:val="xl130"/>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31">
    <w:name w:val="xl13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2">
    <w:name w:val="xl13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33">
    <w:name w:val="xl13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4">
    <w:name w:val="xl134"/>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35">
    <w:name w:val="xl135"/>
    <w:basedOn w:val="a0"/>
    <w:rsid w:val="002660A4"/>
    <w:pPr>
      <w:pBdr>
        <w:left w:val="single" w:sz="4" w:space="0" w:color="auto"/>
        <w:bottom w:val="single" w:sz="4" w:space="0" w:color="auto"/>
      </w:pBdr>
      <w:shd w:val="clear" w:color="000000" w:fill="FFFF00"/>
      <w:spacing w:before="100" w:beforeAutospacing="1" w:after="100" w:afterAutospacing="1"/>
      <w:jc w:val="center"/>
    </w:pPr>
  </w:style>
  <w:style w:type="paragraph" w:customStyle="1" w:styleId="xl136">
    <w:name w:val="xl13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7">
    <w:name w:val="xl13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8">
    <w:name w:val="xl138"/>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39">
    <w:name w:val="xl139"/>
    <w:basedOn w:val="a0"/>
    <w:rsid w:val="002660A4"/>
    <w:pPr>
      <w:spacing w:before="100" w:beforeAutospacing="1" w:after="100" w:afterAutospacing="1"/>
    </w:pPr>
    <w:rPr>
      <w:b/>
      <w:bCs/>
    </w:rPr>
  </w:style>
  <w:style w:type="paragraph" w:customStyle="1" w:styleId="xl140">
    <w:name w:val="xl140"/>
    <w:basedOn w:val="a0"/>
    <w:rsid w:val="002660A4"/>
    <w:pPr>
      <w:pBdr>
        <w:top w:val="single" w:sz="4" w:space="0" w:color="auto"/>
        <w:bottom w:val="single" w:sz="4" w:space="0" w:color="auto"/>
      </w:pBdr>
      <w:spacing w:before="100" w:beforeAutospacing="1" w:after="100" w:afterAutospacing="1"/>
      <w:jc w:val="center"/>
    </w:pPr>
    <w:rPr>
      <w:b/>
      <w:bCs/>
    </w:rPr>
  </w:style>
  <w:style w:type="paragraph" w:customStyle="1" w:styleId="xl141">
    <w:name w:val="xl14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2">
    <w:name w:val="xl142"/>
    <w:basedOn w:val="a0"/>
    <w:rsid w:val="002660A4"/>
    <w:pPr>
      <w:spacing w:before="100" w:beforeAutospacing="1" w:after="100" w:afterAutospacing="1"/>
      <w:jc w:val="right"/>
      <w:textAlignment w:val="top"/>
    </w:pPr>
    <w:rPr>
      <w:sz w:val="16"/>
      <w:szCs w:val="16"/>
    </w:rPr>
  </w:style>
  <w:style w:type="paragraph" w:customStyle="1" w:styleId="xl143">
    <w:name w:val="xl14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Style18">
    <w:name w:val="Style18"/>
    <w:basedOn w:val="a0"/>
    <w:uiPriority w:val="99"/>
    <w:rsid w:val="002037E2"/>
    <w:pPr>
      <w:widowControl w:val="0"/>
      <w:autoSpaceDE w:val="0"/>
      <w:autoSpaceDN w:val="0"/>
      <w:adjustRightInd w:val="0"/>
    </w:pPr>
  </w:style>
  <w:style w:type="paragraph" w:customStyle="1" w:styleId="western">
    <w:name w:val="western"/>
    <w:basedOn w:val="a0"/>
    <w:uiPriority w:val="99"/>
    <w:semiHidden/>
    <w:rsid w:val="000760AE"/>
    <w:pPr>
      <w:spacing w:before="100" w:beforeAutospacing="1" w:after="100" w:afterAutospacing="1"/>
    </w:pPr>
    <w:rPr>
      <w:rFonts w:eastAsia="Calibri"/>
    </w:rPr>
  </w:style>
  <w:style w:type="character" w:customStyle="1" w:styleId="apple-converted-space">
    <w:name w:val="apple-converted-space"/>
    <w:uiPriority w:val="99"/>
    <w:rsid w:val="000760AE"/>
  </w:style>
  <w:style w:type="paragraph" w:customStyle="1" w:styleId="17">
    <w:name w:val="Без интервала1"/>
    <w:uiPriority w:val="99"/>
    <w:rsid w:val="000760AE"/>
    <w:pPr>
      <w:widowControl w:val="0"/>
      <w:tabs>
        <w:tab w:val="left" w:pos="-30"/>
      </w:tabs>
      <w:autoSpaceDE w:val="0"/>
      <w:autoSpaceDN w:val="0"/>
      <w:adjustRightInd w:val="0"/>
      <w:jc w:val="both"/>
      <w:outlineLvl w:val="2"/>
    </w:pPr>
    <w:rPr>
      <w:sz w:val="28"/>
      <w:szCs w:val="28"/>
    </w:rPr>
  </w:style>
  <w:style w:type="paragraph" w:styleId="affffb">
    <w:name w:val="Subtitle"/>
    <w:basedOn w:val="a0"/>
    <w:next w:val="a0"/>
    <w:link w:val="affffc"/>
    <w:qFormat/>
    <w:rsid w:val="000760AE"/>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ffc">
    <w:name w:val="Подзаголовок Знак"/>
    <w:basedOn w:val="a1"/>
    <w:link w:val="affffb"/>
    <w:rsid w:val="000760AE"/>
    <w:rPr>
      <w:rFonts w:asciiTheme="majorHAnsi" w:eastAsiaTheme="majorEastAsia" w:hAnsiTheme="majorHAnsi" w:cstheme="majorBidi"/>
      <w:i/>
      <w:iCs/>
      <w:color w:val="4F81BD" w:themeColor="accent1"/>
      <w:spacing w:val="15"/>
      <w:sz w:val="24"/>
      <w:szCs w:val="24"/>
      <w:lang w:eastAsia="en-US"/>
    </w:rPr>
  </w:style>
  <w:style w:type="character" w:customStyle="1" w:styleId="21">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4"/>
    <w:uiPriority w:val="99"/>
    <w:locked/>
    <w:rsid w:val="000760AE"/>
    <w:rPr>
      <w:color w:val="000000"/>
      <w:sz w:val="24"/>
      <w:szCs w:val="24"/>
    </w:rPr>
  </w:style>
  <w:style w:type="paragraph" w:customStyle="1" w:styleId="111">
    <w:name w:val="Заголовок 11"/>
    <w:basedOn w:val="a0"/>
    <w:uiPriority w:val="1"/>
    <w:qFormat/>
    <w:rsid w:val="00573664"/>
    <w:pPr>
      <w:widowControl w:val="0"/>
      <w:autoSpaceDE w:val="0"/>
      <w:autoSpaceDN w:val="0"/>
      <w:ind w:left="779" w:hanging="567"/>
      <w:jc w:val="both"/>
      <w:outlineLvl w:val="1"/>
    </w:pPr>
    <w:rPr>
      <w:sz w:val="28"/>
      <w:szCs w:val="28"/>
      <w:lang w:bidi="ru-RU"/>
    </w:rPr>
  </w:style>
  <w:style w:type="character" w:customStyle="1" w:styleId="comment2">
    <w:name w:val="comment2"/>
    <w:basedOn w:val="a1"/>
    <w:rsid w:val="00DE711A"/>
  </w:style>
  <w:style w:type="paragraph" w:customStyle="1" w:styleId="P59">
    <w:name w:val="P59"/>
    <w:basedOn w:val="a0"/>
    <w:hidden/>
    <w:rsid w:val="00D72813"/>
    <w:pPr>
      <w:widowControl w:val="0"/>
      <w:tabs>
        <w:tab w:val="left" w:pos="-3420"/>
      </w:tabs>
      <w:adjustRightInd w:val="0"/>
      <w:jc w:val="center"/>
      <w:textAlignment w:val="baseline"/>
    </w:pPr>
    <w:rPr>
      <w:szCs w:val="20"/>
    </w:rPr>
  </w:style>
  <w:style w:type="character" w:customStyle="1" w:styleId="FontStyle57">
    <w:name w:val="Font Style57"/>
    <w:uiPriority w:val="99"/>
    <w:rsid w:val="00D72813"/>
    <w:rPr>
      <w:rFonts w:ascii="Times New Roman" w:hAnsi="Times New Roman" w:cs="Times New Roman"/>
      <w:sz w:val="32"/>
      <w:szCs w:val="32"/>
    </w:rPr>
  </w:style>
  <w:style w:type="paragraph" w:customStyle="1" w:styleId="Style3">
    <w:name w:val="Style3"/>
    <w:basedOn w:val="a0"/>
    <w:uiPriority w:val="99"/>
    <w:rsid w:val="00D72813"/>
    <w:pPr>
      <w:widowControl w:val="0"/>
      <w:autoSpaceDE w:val="0"/>
      <w:autoSpaceDN w:val="0"/>
      <w:adjustRightInd w:val="0"/>
      <w:spacing w:line="320" w:lineRule="exact"/>
      <w:jc w:val="center"/>
    </w:pPr>
  </w:style>
  <w:style w:type="character" w:customStyle="1" w:styleId="FontStyle56">
    <w:name w:val="Font Style56"/>
    <w:basedOn w:val="a1"/>
    <w:uiPriority w:val="99"/>
    <w:rsid w:val="00D72813"/>
    <w:rPr>
      <w:rFonts w:ascii="Times New Roman" w:hAnsi="Times New Roman" w:cs="Times New Roman" w:hint="default"/>
      <w:sz w:val="24"/>
      <w:szCs w:val="24"/>
    </w:rPr>
  </w:style>
  <w:style w:type="character" w:customStyle="1" w:styleId="FontStyle61">
    <w:name w:val="Font Style61"/>
    <w:basedOn w:val="a1"/>
    <w:uiPriority w:val="99"/>
    <w:rsid w:val="00D72813"/>
    <w:rPr>
      <w:rFonts w:ascii="Corbel" w:hAnsi="Corbel" w:cs="Corbel" w:hint="default"/>
      <w:sz w:val="64"/>
      <w:szCs w:val="64"/>
    </w:rPr>
  </w:style>
  <w:style w:type="character" w:customStyle="1" w:styleId="affffd">
    <w:name w:val="Основной шрифт"/>
    <w:rsid w:val="006721E9"/>
  </w:style>
  <w:style w:type="paragraph" w:customStyle="1" w:styleId="affffe">
    <w:basedOn w:val="a0"/>
    <w:next w:val="af2"/>
    <w:link w:val="afffff"/>
    <w:qFormat/>
    <w:rsid w:val="006721E9"/>
    <w:pPr>
      <w:jc w:val="center"/>
    </w:pPr>
    <w:rPr>
      <w:b/>
      <w:szCs w:val="20"/>
    </w:rPr>
  </w:style>
  <w:style w:type="paragraph" w:customStyle="1" w:styleId="Heading">
    <w:name w:val="Heading"/>
    <w:rsid w:val="006721E9"/>
    <w:pPr>
      <w:autoSpaceDE w:val="0"/>
      <w:autoSpaceDN w:val="0"/>
      <w:adjustRightInd w:val="0"/>
    </w:pPr>
    <w:rPr>
      <w:rFonts w:ascii="Arial" w:hAnsi="Arial"/>
      <w:b/>
      <w:sz w:val="22"/>
    </w:rPr>
  </w:style>
  <w:style w:type="paragraph" w:customStyle="1" w:styleId="18">
    <w:name w:val="Обычный1"/>
    <w:rsid w:val="006721E9"/>
    <w:pPr>
      <w:widowControl w:val="0"/>
    </w:pPr>
    <w:rPr>
      <w:rFonts w:ascii="Arial" w:hAnsi="Arial"/>
    </w:rPr>
  </w:style>
  <w:style w:type="paragraph" w:customStyle="1" w:styleId="ConsPlusCell">
    <w:name w:val="ConsPlusCell"/>
    <w:rsid w:val="006721E9"/>
    <w:pPr>
      <w:widowControl w:val="0"/>
      <w:autoSpaceDE w:val="0"/>
      <w:autoSpaceDN w:val="0"/>
      <w:adjustRightInd w:val="0"/>
    </w:pPr>
    <w:rPr>
      <w:rFonts w:ascii="Arial" w:hAnsi="Arial" w:cs="Arial"/>
    </w:rPr>
  </w:style>
  <w:style w:type="paragraph" w:customStyle="1" w:styleId="tex2st">
    <w:name w:val="tex2st"/>
    <w:basedOn w:val="a0"/>
    <w:rsid w:val="006721E9"/>
    <w:pPr>
      <w:spacing w:before="100" w:beforeAutospacing="1" w:after="100" w:afterAutospacing="1"/>
    </w:pPr>
  </w:style>
  <w:style w:type="paragraph" w:customStyle="1" w:styleId="CharCharCharChar">
    <w:name w:val="Char Char Char Char"/>
    <w:basedOn w:val="a0"/>
    <w:next w:val="a0"/>
    <w:semiHidden/>
    <w:rsid w:val="006721E9"/>
    <w:pPr>
      <w:spacing w:after="160" w:line="240" w:lineRule="exact"/>
    </w:pPr>
    <w:rPr>
      <w:rFonts w:ascii="Arial" w:hAnsi="Arial" w:cs="Arial"/>
      <w:sz w:val="20"/>
      <w:szCs w:val="20"/>
      <w:lang w:val="en-US" w:eastAsia="en-US"/>
    </w:rPr>
  </w:style>
  <w:style w:type="character" w:customStyle="1" w:styleId="afffff">
    <w:name w:val="Заголовок Знак"/>
    <w:link w:val="affffe"/>
    <w:rsid w:val="006721E9"/>
    <w:rPr>
      <w:b/>
      <w:sz w:val="24"/>
    </w:rPr>
  </w:style>
  <w:style w:type="character" w:customStyle="1" w:styleId="313">
    <w:name w:val="Основной текст (31)_"/>
    <w:link w:val="314"/>
    <w:locked/>
    <w:rsid w:val="00687AA6"/>
    <w:rPr>
      <w:i/>
      <w:iCs/>
      <w:sz w:val="28"/>
      <w:szCs w:val="28"/>
      <w:shd w:val="clear" w:color="auto" w:fill="FFFFFF"/>
    </w:rPr>
  </w:style>
  <w:style w:type="paragraph" w:customStyle="1" w:styleId="314">
    <w:name w:val="Основной текст (31)"/>
    <w:basedOn w:val="a0"/>
    <w:link w:val="313"/>
    <w:rsid w:val="00687AA6"/>
    <w:pPr>
      <w:widowControl w:val="0"/>
      <w:shd w:val="clear" w:color="auto" w:fill="FFFFFF"/>
      <w:spacing w:line="240" w:lineRule="atLeast"/>
    </w:pPr>
    <w:rPr>
      <w:i/>
      <w:iCs/>
      <w:sz w:val="28"/>
      <w:szCs w:val="28"/>
    </w:rPr>
  </w:style>
  <w:style w:type="paragraph" w:customStyle="1" w:styleId="2c">
    <w:name w:val="Без интервала2"/>
    <w:rsid w:val="00687AA6"/>
    <w:rPr>
      <w:rFonts w:ascii="Calibri" w:hAnsi="Calibri"/>
      <w:sz w:val="22"/>
      <w:szCs w:val="22"/>
      <w:lang w:eastAsia="en-US"/>
    </w:rPr>
  </w:style>
  <w:style w:type="paragraph" w:customStyle="1" w:styleId="font5">
    <w:name w:val="font5"/>
    <w:basedOn w:val="a0"/>
    <w:rsid w:val="00E67F46"/>
    <w:pPr>
      <w:spacing w:before="100" w:beforeAutospacing="1" w:after="100" w:afterAutospacing="1"/>
    </w:pPr>
    <w:rPr>
      <w:b/>
      <w:bCs/>
      <w:sz w:val="20"/>
      <w:szCs w:val="20"/>
    </w:rPr>
  </w:style>
  <w:style w:type="paragraph" w:customStyle="1" w:styleId="font6">
    <w:name w:val="font6"/>
    <w:basedOn w:val="a0"/>
    <w:rsid w:val="00E67F46"/>
    <w:pPr>
      <w:spacing w:before="100" w:beforeAutospacing="1" w:after="100" w:afterAutospacing="1"/>
    </w:pPr>
    <w:rPr>
      <w:b/>
      <w:bCs/>
      <w:sz w:val="18"/>
      <w:szCs w:val="18"/>
    </w:rPr>
  </w:style>
  <w:style w:type="paragraph" w:customStyle="1" w:styleId="xl144">
    <w:name w:val="xl144"/>
    <w:basedOn w:val="a0"/>
    <w:rsid w:val="00B2778E"/>
    <w:pPr>
      <w:spacing w:before="100" w:beforeAutospacing="1" w:after="100" w:afterAutospacing="1"/>
      <w:textAlignment w:val="center"/>
    </w:pPr>
    <w:rPr>
      <w:b/>
      <w:bCs/>
      <w:color w:val="000000"/>
      <w:sz w:val="28"/>
      <w:szCs w:val="28"/>
    </w:rPr>
  </w:style>
  <w:style w:type="character" w:customStyle="1" w:styleId="af0">
    <w:name w:val="Без интервала Знак"/>
    <w:link w:val="af"/>
    <w:uiPriority w:val="1"/>
    <w:locked/>
    <w:rsid w:val="006A59AE"/>
    <w:rPr>
      <w:rFonts w:ascii="Calibri" w:hAnsi="Calibri"/>
      <w:sz w:val="22"/>
      <w:szCs w:val="22"/>
    </w:rPr>
  </w:style>
  <w:style w:type="paragraph" w:customStyle="1" w:styleId="3b">
    <w:name w:val="Основной текст3"/>
    <w:basedOn w:val="a0"/>
    <w:rsid w:val="002D178E"/>
    <w:pPr>
      <w:shd w:val="clear" w:color="auto" w:fill="FFFFFF"/>
      <w:spacing w:line="370" w:lineRule="exact"/>
    </w:pPr>
    <w:rPr>
      <w:sz w:val="27"/>
      <w:szCs w:val="27"/>
      <w:shd w:val="clear" w:color="auto" w:fill="FFFFFF"/>
    </w:rPr>
  </w:style>
  <w:style w:type="paragraph" w:customStyle="1" w:styleId="213">
    <w:name w:val="Основной текст (2)1"/>
    <w:basedOn w:val="a0"/>
    <w:rsid w:val="002D178E"/>
    <w:pPr>
      <w:widowControl w:val="0"/>
      <w:shd w:val="clear" w:color="auto" w:fill="FFFFFF"/>
      <w:spacing w:after="1140" w:line="281" w:lineRule="exact"/>
      <w:jc w:val="both"/>
    </w:pPr>
    <w:rPr>
      <w:sz w:val="28"/>
      <w:szCs w:val="28"/>
    </w:rPr>
  </w:style>
  <w:style w:type="character" w:customStyle="1" w:styleId="2Arial">
    <w:name w:val="Основной текст (2) + Arial"/>
    <w:aliases w:val="Полужирный"/>
    <w:basedOn w:val="2a"/>
    <w:rsid w:val="002D178E"/>
    <w:rPr>
      <w:rFonts w:ascii="Arial" w:hAnsi="Arial" w:cs="Arial"/>
      <w:b/>
      <w:bCs/>
      <w:spacing w:val="0"/>
      <w:sz w:val="28"/>
      <w:szCs w:val="28"/>
      <w:u w:val="none"/>
      <w:shd w:val="clear" w:color="auto" w:fill="FFFFFF"/>
      <w:lang w:bidi="ar-SA"/>
    </w:rPr>
  </w:style>
  <w:style w:type="paragraph" w:customStyle="1" w:styleId="3c">
    <w:name w:val="Без интервала3"/>
    <w:rsid w:val="002D178E"/>
    <w:rPr>
      <w:rFonts w:ascii="Calibri" w:hAnsi="Calibri"/>
      <w:sz w:val="22"/>
      <w:szCs w:val="22"/>
      <w:lang w:eastAsia="en-US"/>
    </w:rPr>
  </w:style>
  <w:style w:type="character" w:customStyle="1" w:styleId="fontstyle01">
    <w:name w:val="fontstyle01"/>
    <w:rsid w:val="006D39D6"/>
    <w:rPr>
      <w:rFonts w:ascii="Times New Roman" w:hAnsi="Times New Roman" w:cs="Times New Roman" w:hint="default"/>
      <w:b w:val="0"/>
      <w:bCs w:val="0"/>
      <w:i w:val="0"/>
      <w:iCs w:val="0"/>
      <w:color w:val="000000"/>
      <w:sz w:val="28"/>
      <w:szCs w:val="28"/>
    </w:rPr>
  </w:style>
  <w:style w:type="character" w:customStyle="1" w:styleId="63">
    <w:name w:val="Основной текст (6)_"/>
    <w:rsid w:val="006D39D6"/>
    <w:rPr>
      <w:spacing w:val="2"/>
      <w:sz w:val="17"/>
      <w:szCs w:val="17"/>
      <w:shd w:val="clear" w:color="auto" w:fill="FFFFFF"/>
      <w:lang w:bidi="ar-SA"/>
    </w:rPr>
  </w:style>
  <w:style w:type="character" w:customStyle="1" w:styleId="72">
    <w:name w:val="Основной текст (7)_"/>
    <w:link w:val="73"/>
    <w:rsid w:val="006D39D6"/>
    <w:rPr>
      <w:b/>
      <w:bCs/>
      <w:spacing w:val="1"/>
      <w:sz w:val="18"/>
      <w:szCs w:val="18"/>
      <w:shd w:val="clear" w:color="auto" w:fill="FFFFFF"/>
    </w:rPr>
  </w:style>
  <w:style w:type="paragraph" w:customStyle="1" w:styleId="73">
    <w:name w:val="Основной текст (7)"/>
    <w:basedOn w:val="a0"/>
    <w:link w:val="72"/>
    <w:rsid w:val="006D39D6"/>
    <w:pPr>
      <w:widowControl w:val="0"/>
      <w:shd w:val="clear" w:color="auto" w:fill="FFFFFF"/>
      <w:spacing w:before="420" w:line="226" w:lineRule="exact"/>
      <w:jc w:val="center"/>
    </w:pPr>
    <w:rPr>
      <w:b/>
      <w:bCs/>
      <w:spacing w:val="1"/>
      <w:sz w:val="18"/>
      <w:szCs w:val="18"/>
      <w:shd w:val="clear" w:color="auto" w:fill="FFFFFF"/>
    </w:rPr>
  </w:style>
  <w:style w:type="character" w:customStyle="1" w:styleId="afffff0">
    <w:name w:val="Колонтитул"/>
    <w:rsid w:val="0002112C"/>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3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22034">
      <w:bodyDiv w:val="1"/>
      <w:marLeft w:val="0"/>
      <w:marRight w:val="0"/>
      <w:marTop w:val="0"/>
      <w:marBottom w:val="0"/>
      <w:divBdr>
        <w:top w:val="none" w:sz="0" w:space="0" w:color="auto"/>
        <w:left w:val="none" w:sz="0" w:space="0" w:color="auto"/>
        <w:bottom w:val="none" w:sz="0" w:space="0" w:color="auto"/>
        <w:right w:val="none" w:sz="0" w:space="0" w:color="auto"/>
      </w:divBdr>
    </w:div>
    <w:div w:id="187568224">
      <w:bodyDiv w:val="1"/>
      <w:marLeft w:val="0"/>
      <w:marRight w:val="0"/>
      <w:marTop w:val="0"/>
      <w:marBottom w:val="0"/>
      <w:divBdr>
        <w:top w:val="none" w:sz="0" w:space="0" w:color="auto"/>
        <w:left w:val="none" w:sz="0" w:space="0" w:color="auto"/>
        <w:bottom w:val="none" w:sz="0" w:space="0" w:color="auto"/>
        <w:right w:val="none" w:sz="0" w:space="0" w:color="auto"/>
      </w:divBdr>
    </w:div>
    <w:div w:id="309559125">
      <w:bodyDiv w:val="1"/>
      <w:marLeft w:val="0"/>
      <w:marRight w:val="0"/>
      <w:marTop w:val="0"/>
      <w:marBottom w:val="0"/>
      <w:divBdr>
        <w:top w:val="none" w:sz="0" w:space="0" w:color="auto"/>
        <w:left w:val="none" w:sz="0" w:space="0" w:color="auto"/>
        <w:bottom w:val="none" w:sz="0" w:space="0" w:color="auto"/>
        <w:right w:val="none" w:sz="0" w:space="0" w:color="auto"/>
      </w:divBdr>
    </w:div>
    <w:div w:id="398359617">
      <w:bodyDiv w:val="1"/>
      <w:marLeft w:val="0"/>
      <w:marRight w:val="0"/>
      <w:marTop w:val="0"/>
      <w:marBottom w:val="0"/>
      <w:divBdr>
        <w:top w:val="none" w:sz="0" w:space="0" w:color="auto"/>
        <w:left w:val="none" w:sz="0" w:space="0" w:color="auto"/>
        <w:bottom w:val="none" w:sz="0" w:space="0" w:color="auto"/>
        <w:right w:val="none" w:sz="0" w:space="0" w:color="auto"/>
      </w:divBdr>
    </w:div>
    <w:div w:id="564026759">
      <w:bodyDiv w:val="1"/>
      <w:marLeft w:val="0"/>
      <w:marRight w:val="0"/>
      <w:marTop w:val="0"/>
      <w:marBottom w:val="0"/>
      <w:divBdr>
        <w:top w:val="none" w:sz="0" w:space="0" w:color="auto"/>
        <w:left w:val="none" w:sz="0" w:space="0" w:color="auto"/>
        <w:bottom w:val="none" w:sz="0" w:space="0" w:color="auto"/>
        <w:right w:val="none" w:sz="0" w:space="0" w:color="auto"/>
      </w:divBdr>
    </w:div>
    <w:div w:id="568465615">
      <w:bodyDiv w:val="1"/>
      <w:marLeft w:val="0"/>
      <w:marRight w:val="0"/>
      <w:marTop w:val="0"/>
      <w:marBottom w:val="0"/>
      <w:divBdr>
        <w:top w:val="none" w:sz="0" w:space="0" w:color="auto"/>
        <w:left w:val="none" w:sz="0" w:space="0" w:color="auto"/>
        <w:bottom w:val="none" w:sz="0" w:space="0" w:color="auto"/>
        <w:right w:val="none" w:sz="0" w:space="0" w:color="auto"/>
      </w:divBdr>
    </w:div>
    <w:div w:id="780881063">
      <w:bodyDiv w:val="1"/>
      <w:marLeft w:val="0"/>
      <w:marRight w:val="0"/>
      <w:marTop w:val="0"/>
      <w:marBottom w:val="0"/>
      <w:divBdr>
        <w:top w:val="none" w:sz="0" w:space="0" w:color="auto"/>
        <w:left w:val="none" w:sz="0" w:space="0" w:color="auto"/>
        <w:bottom w:val="none" w:sz="0" w:space="0" w:color="auto"/>
        <w:right w:val="none" w:sz="0" w:space="0" w:color="auto"/>
      </w:divBdr>
    </w:div>
    <w:div w:id="903639604">
      <w:bodyDiv w:val="1"/>
      <w:marLeft w:val="0"/>
      <w:marRight w:val="0"/>
      <w:marTop w:val="0"/>
      <w:marBottom w:val="0"/>
      <w:divBdr>
        <w:top w:val="none" w:sz="0" w:space="0" w:color="auto"/>
        <w:left w:val="none" w:sz="0" w:space="0" w:color="auto"/>
        <w:bottom w:val="none" w:sz="0" w:space="0" w:color="auto"/>
        <w:right w:val="none" w:sz="0" w:space="0" w:color="auto"/>
      </w:divBdr>
    </w:div>
    <w:div w:id="994526061">
      <w:bodyDiv w:val="1"/>
      <w:marLeft w:val="0"/>
      <w:marRight w:val="0"/>
      <w:marTop w:val="0"/>
      <w:marBottom w:val="0"/>
      <w:divBdr>
        <w:top w:val="none" w:sz="0" w:space="0" w:color="auto"/>
        <w:left w:val="none" w:sz="0" w:space="0" w:color="auto"/>
        <w:bottom w:val="none" w:sz="0" w:space="0" w:color="auto"/>
        <w:right w:val="none" w:sz="0" w:space="0" w:color="auto"/>
      </w:divBdr>
    </w:div>
    <w:div w:id="1016272767">
      <w:bodyDiv w:val="1"/>
      <w:marLeft w:val="0"/>
      <w:marRight w:val="0"/>
      <w:marTop w:val="0"/>
      <w:marBottom w:val="0"/>
      <w:divBdr>
        <w:top w:val="none" w:sz="0" w:space="0" w:color="auto"/>
        <w:left w:val="none" w:sz="0" w:space="0" w:color="auto"/>
        <w:bottom w:val="none" w:sz="0" w:space="0" w:color="auto"/>
        <w:right w:val="none" w:sz="0" w:space="0" w:color="auto"/>
      </w:divBdr>
    </w:div>
    <w:div w:id="1123229171">
      <w:bodyDiv w:val="1"/>
      <w:marLeft w:val="0"/>
      <w:marRight w:val="0"/>
      <w:marTop w:val="0"/>
      <w:marBottom w:val="0"/>
      <w:divBdr>
        <w:top w:val="none" w:sz="0" w:space="0" w:color="auto"/>
        <w:left w:val="none" w:sz="0" w:space="0" w:color="auto"/>
        <w:bottom w:val="none" w:sz="0" w:space="0" w:color="auto"/>
        <w:right w:val="none" w:sz="0" w:space="0" w:color="auto"/>
      </w:divBdr>
    </w:div>
    <w:div w:id="1127892671">
      <w:bodyDiv w:val="1"/>
      <w:marLeft w:val="0"/>
      <w:marRight w:val="0"/>
      <w:marTop w:val="0"/>
      <w:marBottom w:val="0"/>
      <w:divBdr>
        <w:top w:val="none" w:sz="0" w:space="0" w:color="auto"/>
        <w:left w:val="none" w:sz="0" w:space="0" w:color="auto"/>
        <w:bottom w:val="none" w:sz="0" w:space="0" w:color="auto"/>
        <w:right w:val="none" w:sz="0" w:space="0" w:color="auto"/>
      </w:divBdr>
    </w:div>
    <w:div w:id="1138455952">
      <w:bodyDiv w:val="1"/>
      <w:marLeft w:val="0"/>
      <w:marRight w:val="0"/>
      <w:marTop w:val="0"/>
      <w:marBottom w:val="0"/>
      <w:divBdr>
        <w:top w:val="none" w:sz="0" w:space="0" w:color="auto"/>
        <w:left w:val="none" w:sz="0" w:space="0" w:color="auto"/>
        <w:bottom w:val="none" w:sz="0" w:space="0" w:color="auto"/>
        <w:right w:val="none" w:sz="0" w:space="0" w:color="auto"/>
      </w:divBdr>
    </w:div>
    <w:div w:id="1192494868">
      <w:bodyDiv w:val="1"/>
      <w:marLeft w:val="0"/>
      <w:marRight w:val="0"/>
      <w:marTop w:val="0"/>
      <w:marBottom w:val="0"/>
      <w:divBdr>
        <w:top w:val="none" w:sz="0" w:space="0" w:color="auto"/>
        <w:left w:val="none" w:sz="0" w:space="0" w:color="auto"/>
        <w:bottom w:val="none" w:sz="0" w:space="0" w:color="auto"/>
        <w:right w:val="none" w:sz="0" w:space="0" w:color="auto"/>
      </w:divBdr>
    </w:div>
    <w:div w:id="1261528927">
      <w:bodyDiv w:val="1"/>
      <w:marLeft w:val="0"/>
      <w:marRight w:val="0"/>
      <w:marTop w:val="0"/>
      <w:marBottom w:val="0"/>
      <w:divBdr>
        <w:top w:val="none" w:sz="0" w:space="0" w:color="auto"/>
        <w:left w:val="none" w:sz="0" w:space="0" w:color="auto"/>
        <w:bottom w:val="none" w:sz="0" w:space="0" w:color="auto"/>
        <w:right w:val="none" w:sz="0" w:space="0" w:color="auto"/>
      </w:divBdr>
    </w:div>
    <w:div w:id="1324889838">
      <w:bodyDiv w:val="1"/>
      <w:marLeft w:val="0"/>
      <w:marRight w:val="0"/>
      <w:marTop w:val="0"/>
      <w:marBottom w:val="0"/>
      <w:divBdr>
        <w:top w:val="none" w:sz="0" w:space="0" w:color="auto"/>
        <w:left w:val="none" w:sz="0" w:space="0" w:color="auto"/>
        <w:bottom w:val="none" w:sz="0" w:space="0" w:color="auto"/>
        <w:right w:val="none" w:sz="0" w:space="0" w:color="auto"/>
      </w:divBdr>
    </w:div>
    <w:div w:id="1351300433">
      <w:bodyDiv w:val="1"/>
      <w:marLeft w:val="0"/>
      <w:marRight w:val="0"/>
      <w:marTop w:val="0"/>
      <w:marBottom w:val="0"/>
      <w:divBdr>
        <w:top w:val="none" w:sz="0" w:space="0" w:color="auto"/>
        <w:left w:val="none" w:sz="0" w:space="0" w:color="auto"/>
        <w:bottom w:val="none" w:sz="0" w:space="0" w:color="auto"/>
        <w:right w:val="none" w:sz="0" w:space="0" w:color="auto"/>
      </w:divBdr>
    </w:div>
    <w:div w:id="1466970116">
      <w:bodyDiv w:val="1"/>
      <w:marLeft w:val="0"/>
      <w:marRight w:val="0"/>
      <w:marTop w:val="0"/>
      <w:marBottom w:val="0"/>
      <w:divBdr>
        <w:top w:val="none" w:sz="0" w:space="0" w:color="auto"/>
        <w:left w:val="none" w:sz="0" w:space="0" w:color="auto"/>
        <w:bottom w:val="none" w:sz="0" w:space="0" w:color="auto"/>
        <w:right w:val="none" w:sz="0" w:space="0" w:color="auto"/>
      </w:divBdr>
    </w:div>
    <w:div w:id="1604723666">
      <w:bodyDiv w:val="1"/>
      <w:marLeft w:val="0"/>
      <w:marRight w:val="0"/>
      <w:marTop w:val="0"/>
      <w:marBottom w:val="0"/>
      <w:divBdr>
        <w:top w:val="none" w:sz="0" w:space="0" w:color="auto"/>
        <w:left w:val="none" w:sz="0" w:space="0" w:color="auto"/>
        <w:bottom w:val="none" w:sz="0" w:space="0" w:color="auto"/>
        <w:right w:val="none" w:sz="0" w:space="0" w:color="auto"/>
      </w:divBdr>
    </w:div>
    <w:div w:id="1718970677">
      <w:bodyDiv w:val="1"/>
      <w:marLeft w:val="0"/>
      <w:marRight w:val="0"/>
      <w:marTop w:val="0"/>
      <w:marBottom w:val="0"/>
      <w:divBdr>
        <w:top w:val="none" w:sz="0" w:space="0" w:color="auto"/>
        <w:left w:val="none" w:sz="0" w:space="0" w:color="auto"/>
        <w:bottom w:val="none" w:sz="0" w:space="0" w:color="auto"/>
        <w:right w:val="none" w:sz="0" w:space="0" w:color="auto"/>
      </w:divBdr>
    </w:div>
    <w:div w:id="1732197075">
      <w:bodyDiv w:val="1"/>
      <w:marLeft w:val="0"/>
      <w:marRight w:val="0"/>
      <w:marTop w:val="0"/>
      <w:marBottom w:val="0"/>
      <w:divBdr>
        <w:top w:val="none" w:sz="0" w:space="0" w:color="auto"/>
        <w:left w:val="none" w:sz="0" w:space="0" w:color="auto"/>
        <w:bottom w:val="none" w:sz="0" w:space="0" w:color="auto"/>
        <w:right w:val="none" w:sz="0" w:space="0" w:color="auto"/>
      </w:divBdr>
    </w:div>
    <w:div w:id="1816801419">
      <w:bodyDiv w:val="1"/>
      <w:marLeft w:val="0"/>
      <w:marRight w:val="0"/>
      <w:marTop w:val="0"/>
      <w:marBottom w:val="0"/>
      <w:divBdr>
        <w:top w:val="none" w:sz="0" w:space="0" w:color="auto"/>
        <w:left w:val="none" w:sz="0" w:space="0" w:color="auto"/>
        <w:bottom w:val="none" w:sz="0" w:space="0" w:color="auto"/>
        <w:right w:val="none" w:sz="0" w:space="0" w:color="auto"/>
      </w:divBdr>
    </w:div>
    <w:div w:id="1925844352">
      <w:bodyDiv w:val="1"/>
      <w:marLeft w:val="0"/>
      <w:marRight w:val="0"/>
      <w:marTop w:val="0"/>
      <w:marBottom w:val="0"/>
      <w:divBdr>
        <w:top w:val="none" w:sz="0" w:space="0" w:color="auto"/>
        <w:left w:val="none" w:sz="0" w:space="0" w:color="auto"/>
        <w:bottom w:val="none" w:sz="0" w:space="0" w:color="auto"/>
        <w:right w:val="none" w:sz="0" w:space="0" w:color="auto"/>
      </w:divBdr>
    </w:div>
    <w:div w:id="193832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EC7D19DB5C1D023F240683ABC997EF111D6AB9466D7860499EA9B89H116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yperlink" Target="garantF1://12082695.0" TargetMode="External"/><Relationship Id="rId10" Type="http://schemas.openxmlformats.org/officeDocument/2006/relationships/image" Target="media/image2.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6A102-47E2-4657-8870-771C53530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Pages>
  <Words>13152</Words>
  <Characters>74967</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Аксаковская ОШ</Company>
  <LinksUpToDate>false</LinksUpToDate>
  <CharactersWithSpaces>87944</CharactersWithSpaces>
  <SharedDoc>false</SharedDoc>
  <HLinks>
    <vt:vector size="6" baseType="variant">
      <vt:variant>
        <vt:i4>3014778</vt:i4>
      </vt:variant>
      <vt:variant>
        <vt:i4>-1</vt:i4>
      </vt:variant>
      <vt:variant>
        <vt:i4>1035</vt:i4>
      </vt:variant>
      <vt:variant>
        <vt:i4>1</vt:i4>
      </vt:variant>
      <vt:variant>
        <vt:lpwstr>http://90.0.0.1/default.files/shent.jpg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114</cp:revision>
  <cp:lastPrinted>2019-07-02T11:15:00Z</cp:lastPrinted>
  <dcterms:created xsi:type="dcterms:W3CDTF">2022-03-10T06:44:00Z</dcterms:created>
  <dcterms:modified xsi:type="dcterms:W3CDTF">2022-11-23T09:41:00Z</dcterms:modified>
</cp:coreProperties>
</file>