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206A3D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9C0ACE">
              <w:rPr>
                <w:b/>
                <w:color w:val="000000"/>
                <w:sz w:val="52"/>
                <w:szCs w:val="52"/>
                <w:u w:val="single"/>
              </w:rPr>
              <w:t>4</w:t>
            </w:r>
          </w:p>
          <w:p w:rsidR="000D5FB3" w:rsidRPr="005310A0" w:rsidRDefault="002A522C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четверг</w:t>
            </w:r>
          </w:p>
          <w:p w:rsidR="000D5FB3" w:rsidRDefault="002A522C" w:rsidP="00206A3D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28</w:t>
            </w:r>
            <w:r w:rsidR="00072459">
              <w:rPr>
                <w:color w:val="FF0000"/>
                <w:sz w:val="40"/>
                <w:szCs w:val="52"/>
              </w:rPr>
              <w:t xml:space="preserve"> марта</w:t>
            </w:r>
          </w:p>
          <w:p w:rsidR="000D5FB3" w:rsidRDefault="000D5FB3" w:rsidP="00206A3D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2A522C">
              <w:rPr>
                <w:color w:val="000000"/>
                <w:sz w:val="40"/>
                <w:szCs w:val="52"/>
              </w:rPr>
              <w:t>6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2A522C">
              <w:rPr>
                <w:color w:val="000000"/>
                <w:sz w:val="40"/>
                <w:szCs w:val="52"/>
              </w:rPr>
              <w:t>384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6C97DEC" wp14:editId="4AF08C1E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206A3D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206A3D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206A3D">
            <w:pPr>
              <w:rPr>
                <w:i/>
              </w:rPr>
            </w:pPr>
          </w:p>
          <w:p w:rsidR="00184C20" w:rsidRPr="00184C20" w:rsidRDefault="00184C20" w:rsidP="00206A3D"/>
          <w:p w:rsidR="00184C20" w:rsidRPr="00184C20" w:rsidRDefault="00184C20" w:rsidP="00206A3D"/>
          <w:p w:rsidR="00184C20" w:rsidRPr="00184C20" w:rsidRDefault="00184C20" w:rsidP="00206A3D"/>
          <w:p w:rsidR="00184C20" w:rsidRDefault="00C617BF" w:rsidP="00206A3D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206A3D">
            <w:pPr>
              <w:tabs>
                <w:tab w:val="left" w:pos="3636"/>
              </w:tabs>
            </w:pPr>
          </w:p>
        </w:tc>
      </w:tr>
    </w:tbl>
    <w:p w:rsidR="00257669" w:rsidRDefault="00A0415B" w:rsidP="00206A3D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8908E2" w:rsidP="00206A3D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3pt;height:99.7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206A3D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206A3D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206A3D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51FD9" w:rsidRDefault="00F51FD9" w:rsidP="00206A3D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2A522C" w:rsidRPr="002A522C" w:rsidRDefault="002A522C" w:rsidP="00206A3D">
      <w:pPr>
        <w:widowControl w:val="0"/>
        <w:jc w:val="center"/>
        <w:rPr>
          <w:b/>
          <w:bCs/>
        </w:rPr>
      </w:pPr>
      <w:r w:rsidRPr="002A522C">
        <w:rPr>
          <w:b/>
          <w:bCs/>
        </w:rPr>
        <w:t>Собрание представителей сельского поселения Шентала</w:t>
      </w:r>
    </w:p>
    <w:p w:rsidR="002A522C" w:rsidRPr="002A522C" w:rsidRDefault="002A522C" w:rsidP="00206A3D">
      <w:pPr>
        <w:pBdr>
          <w:bottom w:val="single" w:sz="12" w:space="1" w:color="auto"/>
        </w:pBdr>
        <w:shd w:val="clear" w:color="auto" w:fill="FFFFFF"/>
        <w:jc w:val="center"/>
        <w:rPr>
          <w:b/>
          <w:bCs/>
        </w:rPr>
      </w:pPr>
      <w:r w:rsidRPr="002A522C">
        <w:rPr>
          <w:b/>
          <w:bCs/>
        </w:rPr>
        <w:t>муниципального района Шенталинский Самарской области</w:t>
      </w:r>
    </w:p>
    <w:p w:rsidR="002A522C" w:rsidRPr="002A522C" w:rsidRDefault="002A522C" w:rsidP="00206A3D">
      <w:pPr>
        <w:shd w:val="clear" w:color="auto" w:fill="FFFFFF"/>
        <w:jc w:val="center"/>
        <w:rPr>
          <w:sz w:val="20"/>
          <w:szCs w:val="20"/>
        </w:rPr>
      </w:pPr>
      <w:r w:rsidRPr="002A522C">
        <w:rPr>
          <w:sz w:val="20"/>
          <w:szCs w:val="20"/>
        </w:rPr>
        <w:t xml:space="preserve">ж/д </w:t>
      </w:r>
      <w:r w:rsidR="00A21199" w:rsidRPr="002A522C">
        <w:rPr>
          <w:sz w:val="20"/>
          <w:szCs w:val="20"/>
        </w:rPr>
        <w:t>ст.</w:t>
      </w:r>
      <w:r w:rsidR="00A21199">
        <w:rPr>
          <w:sz w:val="20"/>
          <w:szCs w:val="20"/>
        </w:rPr>
        <w:t xml:space="preserve">  Шентала, ул. Вокзальная, </w:t>
      </w:r>
      <w:r w:rsidRPr="002A522C">
        <w:rPr>
          <w:sz w:val="20"/>
          <w:szCs w:val="20"/>
        </w:rPr>
        <w:t xml:space="preserve"> д.20, тел 8(84652) 21657</w:t>
      </w:r>
    </w:p>
    <w:p w:rsidR="002A522C" w:rsidRPr="002A522C" w:rsidRDefault="002A522C" w:rsidP="00206A3D">
      <w:pPr>
        <w:widowControl w:val="0"/>
        <w:rPr>
          <w:iCs/>
          <w:sz w:val="16"/>
          <w:szCs w:val="16"/>
        </w:rPr>
      </w:pPr>
    </w:p>
    <w:p w:rsidR="002A522C" w:rsidRPr="002A522C" w:rsidRDefault="002A522C" w:rsidP="00206A3D">
      <w:pPr>
        <w:keepNext/>
        <w:outlineLvl w:val="0"/>
        <w:rPr>
          <w:sz w:val="28"/>
          <w:szCs w:val="20"/>
        </w:rPr>
      </w:pPr>
    </w:p>
    <w:p w:rsidR="002A522C" w:rsidRPr="002A522C" w:rsidRDefault="002A522C" w:rsidP="00206A3D">
      <w:pPr>
        <w:keepNext/>
        <w:widowControl w:val="0"/>
        <w:jc w:val="center"/>
        <w:outlineLvl w:val="1"/>
        <w:rPr>
          <w:b/>
          <w:bCs/>
          <w:sz w:val="28"/>
          <w:szCs w:val="28"/>
        </w:rPr>
      </w:pPr>
      <w:r w:rsidRPr="002A522C">
        <w:rPr>
          <w:b/>
          <w:bCs/>
          <w:iCs/>
          <w:sz w:val="28"/>
          <w:szCs w:val="28"/>
        </w:rPr>
        <w:t>Проект РЕШЕНИЯ</w:t>
      </w:r>
    </w:p>
    <w:p w:rsidR="002A522C" w:rsidRPr="002A522C" w:rsidRDefault="002A522C" w:rsidP="00206A3D">
      <w:pPr>
        <w:widowControl w:val="0"/>
        <w:rPr>
          <w:iCs/>
          <w:sz w:val="28"/>
          <w:szCs w:val="28"/>
        </w:rPr>
      </w:pPr>
      <w:r w:rsidRPr="002A522C">
        <w:rPr>
          <w:iCs/>
          <w:sz w:val="28"/>
          <w:szCs w:val="28"/>
        </w:rPr>
        <w:t xml:space="preserve">         от  ________   года                                                                      № _____</w:t>
      </w:r>
    </w:p>
    <w:p w:rsidR="002A522C" w:rsidRPr="002A522C" w:rsidRDefault="002A522C" w:rsidP="00206A3D">
      <w:pPr>
        <w:jc w:val="center"/>
        <w:rPr>
          <w:b/>
          <w:sz w:val="28"/>
          <w:szCs w:val="20"/>
        </w:rPr>
      </w:pPr>
    </w:p>
    <w:p w:rsidR="002A522C" w:rsidRPr="002A522C" w:rsidRDefault="002A522C" w:rsidP="00206A3D">
      <w:pPr>
        <w:jc w:val="center"/>
        <w:rPr>
          <w:b/>
          <w:sz w:val="28"/>
          <w:szCs w:val="20"/>
        </w:rPr>
      </w:pPr>
      <w:r w:rsidRPr="002A522C">
        <w:rPr>
          <w:b/>
          <w:sz w:val="28"/>
          <w:szCs w:val="20"/>
        </w:rPr>
        <w:t>Об исполнении бюджета сельского поселения Шентала муниципального района Шенталинский Самарской области за 2023 год</w:t>
      </w:r>
    </w:p>
    <w:p w:rsidR="002A522C" w:rsidRPr="002A522C" w:rsidRDefault="002A522C" w:rsidP="00206A3D">
      <w:pPr>
        <w:jc w:val="both"/>
        <w:rPr>
          <w:sz w:val="28"/>
          <w:szCs w:val="20"/>
        </w:rPr>
      </w:pPr>
    </w:p>
    <w:p w:rsidR="002A522C" w:rsidRPr="002A522C" w:rsidRDefault="002A522C" w:rsidP="00206A3D">
      <w:pPr>
        <w:ind w:firstLine="708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В соответствии со статьей 264.6 Бюджетного кодекса Российской Федерации и Положением о бюджетном процессе в сельском поселении Шентала муниципального района Шенталинский, Собрание представителей сельского поселения Шентала муниципального района Шенталинский Самарской области</w:t>
      </w:r>
    </w:p>
    <w:p w:rsidR="002A522C" w:rsidRPr="002A522C" w:rsidRDefault="002A522C" w:rsidP="00206A3D">
      <w:pPr>
        <w:jc w:val="center"/>
        <w:rPr>
          <w:b/>
          <w:sz w:val="28"/>
          <w:szCs w:val="20"/>
        </w:rPr>
      </w:pPr>
    </w:p>
    <w:p w:rsidR="002A522C" w:rsidRPr="002A522C" w:rsidRDefault="002A522C" w:rsidP="00206A3D">
      <w:pPr>
        <w:jc w:val="center"/>
        <w:rPr>
          <w:sz w:val="28"/>
          <w:szCs w:val="20"/>
        </w:rPr>
      </w:pPr>
      <w:r w:rsidRPr="002A522C">
        <w:rPr>
          <w:b/>
          <w:sz w:val="28"/>
          <w:szCs w:val="20"/>
        </w:rPr>
        <w:t>РЕШИЛО:</w:t>
      </w:r>
    </w:p>
    <w:p w:rsidR="002A522C" w:rsidRPr="002A522C" w:rsidRDefault="002A522C" w:rsidP="00206A3D">
      <w:pPr>
        <w:jc w:val="both"/>
        <w:rPr>
          <w:b/>
          <w:sz w:val="28"/>
          <w:szCs w:val="20"/>
        </w:rPr>
      </w:pPr>
      <w:r w:rsidRPr="002A522C">
        <w:rPr>
          <w:b/>
          <w:sz w:val="28"/>
          <w:szCs w:val="20"/>
        </w:rPr>
        <w:t>Статья 1.</w:t>
      </w:r>
    </w:p>
    <w:p w:rsidR="002A522C" w:rsidRPr="002A522C" w:rsidRDefault="002A522C" w:rsidP="00206A3D">
      <w:pPr>
        <w:tabs>
          <w:tab w:val="left" w:pos="709"/>
        </w:tabs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1. Утвердить отчет об исполнении бюджета сельского поселения Шентала муниципального района Шенталинский Самарской области (далее – бюджет поселения) за 2023 год по доходам в сумме 48 733 829,20 рублей, по расходам в сумме 47 279 623,04 рублей,    превышение доходов над расходами   в сумме 1 454 206,16 рублей.</w:t>
      </w:r>
    </w:p>
    <w:p w:rsidR="002A522C" w:rsidRPr="002A522C" w:rsidRDefault="002A522C" w:rsidP="00206A3D">
      <w:pPr>
        <w:tabs>
          <w:tab w:val="left" w:pos="709"/>
        </w:tabs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1. 1. Утвердить следующие показатели годового отчета:</w:t>
      </w:r>
    </w:p>
    <w:p w:rsidR="002A522C" w:rsidRPr="002A522C" w:rsidRDefault="002A522C" w:rsidP="00206A3D">
      <w:pPr>
        <w:tabs>
          <w:tab w:val="left" w:pos="426"/>
        </w:tabs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lastRenderedPageBreak/>
        <w:t>1) по доходам бюджета поселения по кодам классификации доходов бюджетов в соответствии приложением № 1 к настоящему решению;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2) по разделам, подразделам, целевым статьям, ((муниципальным) программам и непрограммным направлениям деятельности) группам (подгрупам) видов расходов классификации расходов бюджета сельского поселения Шентала муниципального района Шенталинский Самарской области в соответствии с приложением № 2 к настоящему решению;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 xml:space="preserve">3) по целевым статьям (муниципальным программам  сельского поселения Шентала и непрограммным направлениям деятельности), группам и подгруппам видов расходов классификации расходов бюджета в соответствии приложением № 3 к настоящему решению; 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4) по расходам бюджета поселения по ведомственной структуре расходов бюджета сельского поселения Шентала в соответствии с приложением № 4 к настоящему решению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5) по источникам финансирования дефицита бюджета поселения по кодам классификации источников финансирования дефицитов бюджетов в соответствии с приложением № 5 к настоящему решению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6)  сведения о численности муниципальных служащих органов местного самоуправления, о фактических затратах на их денежное содержание по сельскому поселению Шентала муниципального района Шенталинский Самарской области за 2023 год в соответствии с приложением № 6 к настоящему решению.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7) информация о соблюдении норматива формирования расходов на содержание органов местного самоуправления сельского поселения Шентала приложение №7.</w:t>
      </w:r>
    </w:p>
    <w:p w:rsidR="002A522C" w:rsidRPr="002A522C" w:rsidRDefault="002A522C" w:rsidP="00206A3D">
      <w:pPr>
        <w:widowControl w:val="0"/>
        <w:ind w:firstLine="737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8) сведения о предоставлении и погашении бюджетных кредитов, о предоставленных муниципальных гарантиях, о муниципальных заимствованиях и структуре муниципального долга за 2022 год в соответствии с приложением    № 8 к настоящему решению.</w:t>
      </w:r>
    </w:p>
    <w:p w:rsidR="002A522C" w:rsidRPr="002A522C" w:rsidRDefault="002A522C" w:rsidP="00206A3D">
      <w:pPr>
        <w:widowControl w:val="0"/>
        <w:tabs>
          <w:tab w:val="left" w:pos="709"/>
        </w:tabs>
        <w:ind w:firstLine="284"/>
        <w:jc w:val="both"/>
        <w:rPr>
          <w:sz w:val="28"/>
          <w:szCs w:val="20"/>
        </w:rPr>
      </w:pPr>
      <w:r w:rsidRPr="002A522C">
        <w:rPr>
          <w:sz w:val="28"/>
          <w:szCs w:val="20"/>
        </w:rPr>
        <w:tab/>
      </w:r>
    </w:p>
    <w:p w:rsidR="002A522C" w:rsidRPr="002A522C" w:rsidRDefault="002A522C" w:rsidP="00206A3D">
      <w:pPr>
        <w:jc w:val="both"/>
        <w:rPr>
          <w:b/>
          <w:sz w:val="28"/>
          <w:szCs w:val="20"/>
        </w:rPr>
      </w:pPr>
      <w:r w:rsidRPr="002A522C">
        <w:rPr>
          <w:b/>
          <w:sz w:val="28"/>
          <w:szCs w:val="20"/>
        </w:rPr>
        <w:t>Статья 2.</w:t>
      </w:r>
    </w:p>
    <w:p w:rsidR="002A522C" w:rsidRPr="002A522C" w:rsidRDefault="002A522C" w:rsidP="00206A3D">
      <w:pPr>
        <w:widowControl w:val="0"/>
        <w:ind w:firstLine="709"/>
        <w:jc w:val="both"/>
        <w:rPr>
          <w:sz w:val="28"/>
          <w:szCs w:val="20"/>
        </w:rPr>
      </w:pPr>
      <w:r w:rsidRPr="002A522C">
        <w:rPr>
          <w:sz w:val="28"/>
          <w:szCs w:val="20"/>
        </w:rPr>
        <w:t xml:space="preserve">Опубликовать данное решение в газете «Вестник поселения Шентала». </w:t>
      </w:r>
    </w:p>
    <w:p w:rsidR="002A522C" w:rsidRPr="002A522C" w:rsidRDefault="002A522C" w:rsidP="00206A3D">
      <w:pPr>
        <w:widowControl w:val="0"/>
        <w:jc w:val="both"/>
        <w:rPr>
          <w:szCs w:val="20"/>
        </w:rPr>
      </w:pPr>
    </w:p>
    <w:p w:rsidR="002A522C" w:rsidRPr="002A522C" w:rsidRDefault="002A522C" w:rsidP="00206A3D">
      <w:pPr>
        <w:widowControl w:val="0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Председатель Собрания представителей</w:t>
      </w:r>
    </w:p>
    <w:p w:rsidR="002A522C" w:rsidRPr="002A522C" w:rsidRDefault="002A522C" w:rsidP="00206A3D">
      <w:pPr>
        <w:widowControl w:val="0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Сельского поселения Шентала</w:t>
      </w:r>
    </w:p>
    <w:p w:rsidR="002A522C" w:rsidRPr="002A522C" w:rsidRDefault="002A522C" w:rsidP="00206A3D">
      <w:pPr>
        <w:widowControl w:val="0"/>
        <w:jc w:val="both"/>
        <w:rPr>
          <w:sz w:val="28"/>
          <w:szCs w:val="20"/>
        </w:rPr>
      </w:pPr>
      <w:r w:rsidRPr="002A522C">
        <w:rPr>
          <w:sz w:val="28"/>
          <w:szCs w:val="20"/>
        </w:rPr>
        <w:t>муниципального района Шенталинский</w:t>
      </w:r>
      <w:r w:rsidRPr="002A522C">
        <w:rPr>
          <w:sz w:val="28"/>
          <w:szCs w:val="20"/>
        </w:rPr>
        <w:tab/>
      </w:r>
      <w:r w:rsidRPr="002A522C">
        <w:rPr>
          <w:sz w:val="28"/>
          <w:szCs w:val="20"/>
        </w:rPr>
        <w:tab/>
      </w:r>
      <w:r w:rsidRPr="002A522C">
        <w:rPr>
          <w:sz w:val="28"/>
          <w:szCs w:val="20"/>
        </w:rPr>
        <w:tab/>
      </w:r>
      <w:r w:rsidRPr="002A522C">
        <w:rPr>
          <w:sz w:val="28"/>
          <w:szCs w:val="20"/>
        </w:rPr>
        <w:tab/>
      </w:r>
      <w:r w:rsidRPr="002A522C">
        <w:rPr>
          <w:sz w:val="28"/>
          <w:szCs w:val="20"/>
        </w:rPr>
        <w:tab/>
        <w:t>Г.П.Гафарова</w:t>
      </w:r>
    </w:p>
    <w:p w:rsidR="002A522C" w:rsidRPr="002A522C" w:rsidRDefault="002A522C" w:rsidP="00206A3D">
      <w:pPr>
        <w:widowControl w:val="0"/>
        <w:ind w:firstLine="720"/>
        <w:jc w:val="both"/>
        <w:rPr>
          <w:b/>
          <w:sz w:val="28"/>
          <w:szCs w:val="20"/>
        </w:rPr>
      </w:pPr>
    </w:p>
    <w:p w:rsidR="002A522C" w:rsidRPr="002A522C" w:rsidRDefault="002A522C" w:rsidP="00206A3D">
      <w:pPr>
        <w:widowControl w:val="0"/>
        <w:jc w:val="both"/>
        <w:rPr>
          <w:color w:val="000000"/>
          <w:sz w:val="28"/>
          <w:szCs w:val="20"/>
        </w:rPr>
      </w:pPr>
      <w:r w:rsidRPr="002A522C">
        <w:rPr>
          <w:color w:val="000000"/>
          <w:sz w:val="28"/>
          <w:szCs w:val="20"/>
        </w:rPr>
        <w:t>Глава сельского поселения Шентала</w:t>
      </w:r>
    </w:p>
    <w:p w:rsidR="002A522C" w:rsidRDefault="002A522C" w:rsidP="00206A3D">
      <w:pPr>
        <w:widowControl w:val="0"/>
        <w:jc w:val="both"/>
        <w:rPr>
          <w:color w:val="000000"/>
          <w:sz w:val="28"/>
          <w:szCs w:val="20"/>
        </w:rPr>
      </w:pPr>
      <w:r w:rsidRPr="002A522C">
        <w:rPr>
          <w:color w:val="000000"/>
          <w:sz w:val="28"/>
          <w:szCs w:val="20"/>
        </w:rPr>
        <w:t>муниципального района Шенталинский</w:t>
      </w:r>
      <w:r w:rsidRPr="002A522C">
        <w:rPr>
          <w:color w:val="000000"/>
          <w:sz w:val="28"/>
          <w:szCs w:val="20"/>
        </w:rPr>
        <w:tab/>
      </w:r>
      <w:r w:rsidRPr="002A522C">
        <w:rPr>
          <w:color w:val="000000"/>
          <w:sz w:val="28"/>
          <w:szCs w:val="20"/>
        </w:rPr>
        <w:tab/>
        <w:t xml:space="preserve">      </w:t>
      </w:r>
      <w:r w:rsidRPr="002A522C">
        <w:rPr>
          <w:color w:val="000000"/>
          <w:sz w:val="28"/>
          <w:szCs w:val="20"/>
        </w:rPr>
        <w:tab/>
        <w:t xml:space="preserve">   </w:t>
      </w:r>
      <w:r w:rsidRPr="002A522C">
        <w:rPr>
          <w:color w:val="000000"/>
          <w:sz w:val="28"/>
          <w:szCs w:val="20"/>
        </w:rPr>
        <w:tab/>
        <w:t>В.И.Миханьков</w:t>
      </w:r>
    </w:p>
    <w:p w:rsidR="00206A3D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p w:rsidR="00206A3D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p w:rsidR="00206A3D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p w:rsidR="00206A3D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p w:rsidR="00206A3D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p w:rsidR="00206A3D" w:rsidRPr="002A522C" w:rsidRDefault="00206A3D" w:rsidP="00206A3D">
      <w:pPr>
        <w:widowControl w:val="0"/>
        <w:jc w:val="both"/>
        <w:rPr>
          <w:color w:val="000000"/>
          <w:sz w:val="28"/>
          <w:szCs w:val="20"/>
        </w:rPr>
      </w:pPr>
    </w:p>
    <w:tbl>
      <w:tblPr>
        <w:tblW w:w="10647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728"/>
        <w:gridCol w:w="1746"/>
        <w:gridCol w:w="2786"/>
        <w:gridCol w:w="284"/>
        <w:gridCol w:w="992"/>
        <w:gridCol w:w="283"/>
        <w:gridCol w:w="1276"/>
        <w:gridCol w:w="1276"/>
        <w:gridCol w:w="1276"/>
      </w:tblGrid>
      <w:tr w:rsidR="002A522C" w:rsidTr="004874BC">
        <w:trPr>
          <w:trHeight w:val="672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859D4">
              <w:rPr>
                <w:sz w:val="18"/>
                <w:szCs w:val="18"/>
              </w:rPr>
              <w:t xml:space="preserve">                 "Об исполнения</w:t>
            </w:r>
            <w:r>
              <w:rPr>
                <w:sz w:val="18"/>
                <w:szCs w:val="18"/>
              </w:rPr>
              <w:t xml:space="preserve"> бюджета сельского поселения Шентала муниципального района                                                                                              Шенталинский Самарской области за 2023 год"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522C" w:rsidTr="004874BC">
        <w:trPr>
          <w:trHeight w:val="1248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</w:p>
        </w:tc>
      </w:tr>
      <w:tr w:rsidR="002A522C" w:rsidTr="004874BC">
        <w:trPr>
          <w:trHeight w:val="1056"/>
        </w:trPr>
        <w:tc>
          <w:tcPr>
            <w:tcW w:w="10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522C" w:rsidRDefault="002A522C" w:rsidP="00206A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Исполнение бюджета  сельского поселения Шентала муниципального района Шенталински</w:t>
            </w:r>
            <w:r w:rsidR="00F859D4">
              <w:rPr>
                <w:b/>
                <w:bCs/>
              </w:rPr>
              <w:t>й  Самарской области по доходам</w:t>
            </w:r>
            <w:r>
              <w:rPr>
                <w:b/>
                <w:bCs/>
              </w:rPr>
              <w:t xml:space="preserve"> за 2023 год по кодам бюджетной классификации</w:t>
            </w:r>
          </w:p>
        </w:tc>
      </w:tr>
      <w:tr w:rsidR="002A522C" w:rsidTr="008F0F71">
        <w:trPr>
          <w:trHeight w:val="840"/>
        </w:trPr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областные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областные</w:t>
            </w:r>
          </w:p>
        </w:tc>
      </w:tr>
      <w:tr w:rsidR="002A522C" w:rsidTr="008F0F71">
        <w:trPr>
          <w:trHeight w:val="88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КВСР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дохода</w:t>
            </w:r>
          </w:p>
        </w:tc>
        <w:tc>
          <w:tcPr>
            <w:tcW w:w="2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Default="002A522C" w:rsidP="00206A3D">
            <w:pPr>
              <w:jc w:val="center"/>
              <w:rPr>
                <w:sz w:val="20"/>
                <w:szCs w:val="20"/>
              </w:rPr>
            </w:pP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17 300 631,12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17 326 046,55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10102000010000110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9 093 000,00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9 097 298,47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44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10102010010000110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8 930 000,00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8 932 392,36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7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10102020010000110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53 000,00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53 464,99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76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10102030010000110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105 849,72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9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10102130010000110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5 591,40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2 863 416,34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2 863 416,34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10302000010000110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2 863 416,34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2 863 416,34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21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10302230010000110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1 482 546,72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1 483 692,04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40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10302240010000110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7 765,59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7 749,16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9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10302250010000110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1 533 510,01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1 533 511,53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248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10302260010000110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-160 405,98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-61 536,39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43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3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10503000010000110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5 320 000,00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5 341 116,96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10601000000000110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3 900 638,71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10601030100000110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3 900 638,71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10606000000000110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1 420 000,00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1 440 478,25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10606030000000110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820 000,00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829 910,59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10606040000000110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610 567,66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0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24 043,78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24 043,78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35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11105000000000120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3 914,66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3 914,66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123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11109000000000120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20 129,12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20 129,12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31 419 370,46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31 407 782,65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22 819 657,58  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31 231 370,46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31 219 782,65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22 819 657,58  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20210000000000150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3 378 490,00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3 378 490,00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20220000000000150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22 819 657,58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22 819 657,58  </w:t>
            </w:r>
          </w:p>
        </w:tc>
      </w:tr>
      <w:tr w:rsidR="002A522C" w:rsidTr="008F0F71">
        <w:trPr>
          <w:trHeight w:val="96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20220041000000150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20 000 000,00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19 995 997,89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19 995 997,89  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20225555000000150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2 823 659,69  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20230000000000150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</w:tr>
      <w:tr w:rsidR="002A522C" w:rsidTr="008F0F71">
        <w:trPr>
          <w:trHeight w:val="72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20235118000000150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287 680,00  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20240000000000150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4 741 540,77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47 733 955,07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9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20240014000000150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276 540,77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268 955,07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20249999000000150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4 465 000,00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47 465 000,00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26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20700000000000000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20705000100000150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188 000,00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2A522C" w:rsidTr="008F0F71">
        <w:trPr>
          <w:trHeight w:val="50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Default="002A522C" w:rsidP="00206A3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48 720 001,58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22 823 659,69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48 733 829,20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Default="002A522C" w:rsidP="00206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22 819 657,58  </w:t>
            </w:r>
          </w:p>
        </w:tc>
      </w:tr>
    </w:tbl>
    <w:p w:rsidR="004874BC" w:rsidRDefault="004874BC" w:rsidP="00206A3D">
      <w:pPr>
        <w:ind w:left="5103"/>
        <w:jc w:val="center"/>
        <w:rPr>
          <w:sz w:val="18"/>
          <w:szCs w:val="18"/>
        </w:rPr>
      </w:pPr>
    </w:p>
    <w:p w:rsidR="00072459" w:rsidRDefault="004874BC" w:rsidP="00206A3D">
      <w:pP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  <w:r w:rsidR="00F859D4">
        <w:rPr>
          <w:sz w:val="18"/>
          <w:szCs w:val="18"/>
        </w:rPr>
        <w:t>2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"Об исполнения  бюджета сельского поселения Шентала муниципального района                                                                                              Шенталинский Самарской области за 2023 год"</w:t>
      </w:r>
    </w:p>
    <w:p w:rsidR="004874BC" w:rsidRDefault="004874BC" w:rsidP="00206A3D">
      <w:pPr>
        <w:ind w:left="5103"/>
        <w:jc w:val="center"/>
        <w:rPr>
          <w:sz w:val="28"/>
          <w:szCs w:val="28"/>
        </w:rPr>
      </w:pPr>
    </w:p>
    <w:tbl>
      <w:tblPr>
        <w:tblW w:w="10670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2306"/>
        <w:gridCol w:w="1111"/>
        <w:gridCol w:w="567"/>
        <w:gridCol w:w="1134"/>
        <w:gridCol w:w="1134"/>
        <w:gridCol w:w="731"/>
        <w:gridCol w:w="545"/>
        <w:gridCol w:w="951"/>
        <w:gridCol w:w="41"/>
        <w:gridCol w:w="278"/>
        <w:gridCol w:w="738"/>
        <w:gridCol w:w="372"/>
        <w:gridCol w:w="30"/>
        <w:gridCol w:w="206"/>
        <w:gridCol w:w="503"/>
        <w:gridCol w:w="23"/>
      </w:tblGrid>
      <w:tr w:rsidR="002A522C" w:rsidRPr="002A522C" w:rsidTr="004874BC">
        <w:trPr>
          <w:gridAfter w:val="3"/>
          <w:wAfter w:w="732" w:type="dxa"/>
          <w:trHeight w:val="855"/>
        </w:trPr>
        <w:tc>
          <w:tcPr>
            <w:tcW w:w="9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522C" w:rsidRPr="002A522C" w:rsidRDefault="002A522C" w:rsidP="00206A3D">
            <w:pPr>
              <w:jc w:val="center"/>
              <w:rPr>
                <w:b/>
                <w:bCs/>
                <w:sz w:val="20"/>
                <w:szCs w:val="20"/>
              </w:rPr>
            </w:pPr>
            <w:r w:rsidRPr="002A522C">
              <w:rPr>
                <w:b/>
                <w:bCs/>
                <w:sz w:val="20"/>
                <w:szCs w:val="20"/>
              </w:rPr>
              <w:t xml:space="preserve">Исполнение  бюджетных ассигнований по целевым статьям (муниципальным </w:t>
            </w:r>
            <w:r w:rsidR="004874BC" w:rsidRPr="002A522C">
              <w:rPr>
                <w:b/>
                <w:bCs/>
                <w:sz w:val="20"/>
                <w:szCs w:val="20"/>
              </w:rPr>
              <w:t>программам</w:t>
            </w:r>
            <w:r w:rsidRPr="002A522C">
              <w:rPr>
                <w:b/>
                <w:bCs/>
                <w:sz w:val="20"/>
                <w:szCs w:val="20"/>
              </w:rPr>
              <w:t xml:space="preserve"> сельского поселения Шентала и непрограммным направлениям деятельности), группам и подгруппам видов расходов классификации расходов бюджета сельского поселения Шентала муниципального района Шенталинский Самарской области за 2023 год</w:t>
            </w:r>
          </w:p>
        </w:tc>
      </w:tr>
      <w:tr w:rsidR="002A522C" w:rsidRPr="002A522C" w:rsidTr="00F859D4">
        <w:trPr>
          <w:gridAfter w:val="1"/>
          <w:wAfter w:w="23" w:type="dxa"/>
          <w:trHeight w:val="264"/>
        </w:trPr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2C" w:rsidRPr="002A522C" w:rsidRDefault="002A522C" w:rsidP="00206A3D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874BC" w:rsidRPr="00F859D4" w:rsidTr="00F859D4">
        <w:trPr>
          <w:trHeight w:val="270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874BC" w:rsidRPr="00F859D4" w:rsidRDefault="004874B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74BC" w:rsidRPr="00F859D4" w:rsidRDefault="004874B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4BC" w:rsidRPr="00F859D4" w:rsidRDefault="004874B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ВР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BC" w:rsidRPr="00F859D4" w:rsidRDefault="004874B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Сумма, тыс.руб.</w:t>
            </w:r>
          </w:p>
        </w:tc>
        <w:tc>
          <w:tcPr>
            <w:tcW w:w="31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4BC" w:rsidRPr="00F859D4" w:rsidRDefault="004874B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сумма,</w:t>
            </w:r>
            <w:r w:rsidR="00F859D4" w:rsidRPr="00F859D4">
              <w:rPr>
                <w:sz w:val="14"/>
                <w:szCs w:val="14"/>
              </w:rPr>
              <w:t xml:space="preserve"> </w:t>
            </w:r>
            <w:r w:rsidRPr="00F859D4">
              <w:rPr>
                <w:sz w:val="14"/>
                <w:szCs w:val="14"/>
              </w:rPr>
              <w:t>тыс.руб.</w:t>
            </w:r>
          </w:p>
        </w:tc>
      </w:tr>
      <w:tr w:rsidR="004874BC" w:rsidRPr="00F859D4" w:rsidTr="00F859D4">
        <w:trPr>
          <w:trHeight w:val="960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в т.ч. 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в </w:t>
            </w:r>
            <w:r w:rsidR="00F859D4" w:rsidRPr="00F859D4">
              <w:rPr>
                <w:sz w:val="14"/>
                <w:szCs w:val="14"/>
              </w:rPr>
              <w:t>т.</w:t>
            </w:r>
            <w:r w:rsidRPr="00F859D4">
              <w:rPr>
                <w:sz w:val="14"/>
                <w:szCs w:val="14"/>
              </w:rPr>
              <w:t xml:space="preserve">ч. по </w:t>
            </w:r>
            <w:r w:rsidR="00F859D4" w:rsidRPr="00F859D4">
              <w:rPr>
                <w:sz w:val="14"/>
                <w:szCs w:val="14"/>
              </w:rPr>
              <w:t>передан.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исполнение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в т.ч. </w:t>
            </w:r>
            <w:r w:rsidR="008F0F71">
              <w:rPr>
                <w:sz w:val="14"/>
                <w:szCs w:val="14"/>
              </w:rPr>
              <w:t>о</w:t>
            </w:r>
            <w:r w:rsidRPr="00F859D4">
              <w:rPr>
                <w:sz w:val="14"/>
                <w:szCs w:val="14"/>
              </w:rPr>
              <w:t>бластной бюджет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в т.ч. по передан.полномочиям</w:t>
            </w:r>
          </w:p>
        </w:tc>
      </w:tr>
      <w:tr w:rsidR="004874BC" w:rsidRPr="002A522C" w:rsidTr="00F859D4">
        <w:trPr>
          <w:trHeight w:val="22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jc w:val="center"/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</w:t>
            </w:r>
          </w:p>
        </w:tc>
      </w:tr>
      <w:tr w:rsidR="004874BC" w:rsidRPr="002A522C" w:rsidTr="00F859D4">
        <w:trPr>
          <w:trHeight w:val="4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Программное направление расходов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46 952 445,46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20000000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3 248 814,13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45518453,67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3241228,43</w:t>
            </w:r>
          </w:p>
        </w:tc>
      </w:tr>
      <w:tr w:rsidR="004874BC" w:rsidRPr="002A522C" w:rsidTr="00F859D4">
        <w:trPr>
          <w:trHeight w:val="39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5 774 868,59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5340405,48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</w:tr>
      <w:tr w:rsidR="004874BC" w:rsidRPr="002A522C" w:rsidTr="00F859D4">
        <w:trPr>
          <w:trHeight w:val="49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Функционирование высшего должностного лица субъекта Российской Федерации и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1083612,77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117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</w:t>
            </w:r>
            <w:r w:rsidR="00F859D4">
              <w:rPr>
                <w:sz w:val="14"/>
                <w:szCs w:val="14"/>
              </w:rPr>
              <w:t>3 годы и на период до 2033 года</w:t>
            </w:r>
            <w:r w:rsidRPr="00F859D4">
              <w:rPr>
                <w:sz w:val="14"/>
                <w:szCs w:val="14"/>
              </w:rPr>
              <w:t>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1083612,77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7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выпл</w:t>
            </w:r>
            <w:r w:rsidR="00F859D4">
              <w:rPr>
                <w:sz w:val="14"/>
                <w:szCs w:val="14"/>
              </w:rPr>
              <w:t>аты персоналу государственных (</w:t>
            </w:r>
            <w:r w:rsidRPr="00F859D4">
              <w:rPr>
                <w:sz w:val="14"/>
                <w:szCs w:val="14"/>
              </w:rPr>
              <w:t>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1083612,77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6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Функционирование Правительства Российской Федерации, </w:t>
            </w:r>
            <w:r w:rsidR="00F859D4" w:rsidRPr="00F859D4">
              <w:rPr>
                <w:sz w:val="14"/>
                <w:szCs w:val="14"/>
              </w:rPr>
              <w:t>высших органов</w:t>
            </w:r>
            <w:r w:rsidRPr="00F859D4">
              <w:rPr>
                <w:sz w:val="14"/>
                <w:szCs w:val="14"/>
              </w:rPr>
              <w:t xml:space="preserve"> исполнительной власти субъектов Российской Федерации, </w:t>
            </w:r>
            <w:r w:rsidR="00F859D4" w:rsidRPr="00F859D4">
              <w:rPr>
                <w:sz w:val="14"/>
                <w:szCs w:val="14"/>
              </w:rPr>
              <w:t>местных</w:t>
            </w:r>
            <w:r w:rsidRPr="00F859D4">
              <w:rPr>
                <w:sz w:val="14"/>
                <w:szCs w:val="14"/>
              </w:rPr>
              <w:t xml:space="preserve"> администраций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4 659 455,82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4224992,71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105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2019-2023годы и на период до 2033 года"»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9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4 659 455,82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4224992,71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5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выплаты персоналу государственных ( муниципальных) органов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3 955 164,00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3527738,15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0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693 391,82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686354,56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0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10900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</w:tr>
      <w:tr w:rsidR="004874BC" w:rsidRPr="002A522C" w:rsidTr="00206A3D">
        <w:trPr>
          <w:trHeight w:val="111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lastRenderedPageBreak/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33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Снижение напряженности на рынке труда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</w:tr>
      <w:tr w:rsidR="004874BC" w:rsidRPr="002A522C" w:rsidTr="00F859D4">
        <w:trPr>
          <w:trHeight w:val="55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31800</w:t>
            </w:r>
          </w:p>
        </w:tc>
      </w:tr>
      <w:tr w:rsidR="004874BC" w:rsidRPr="002A522C" w:rsidTr="00F859D4">
        <w:trPr>
          <w:trHeight w:val="3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НАЦИОНАЛЬНАЯ БЕЗОПАСНОСТЬ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237733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81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88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 и на период до 2033 года"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1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8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2017-2023годы и на период до 2033 года""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137733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7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137733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8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7640020010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137733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23 223 237,42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96 396,56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22509656,83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88810,86</w:t>
            </w:r>
          </w:p>
        </w:tc>
      </w:tr>
      <w:tr w:rsidR="004874BC" w:rsidRPr="002A522C" w:rsidTr="00F859D4">
        <w:trPr>
          <w:trHeight w:val="80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81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2017-2022годы"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96 396,56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96 396,56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88810,86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88810,86</w:t>
            </w:r>
          </w:p>
        </w:tc>
      </w:tr>
      <w:tr w:rsidR="004874BC" w:rsidRPr="002A522C" w:rsidTr="00F859D4">
        <w:trPr>
          <w:trHeight w:val="3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7610075370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75 861,66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68275,96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68275,96</w:t>
            </w:r>
          </w:p>
        </w:tc>
      </w:tr>
      <w:tr w:rsidR="004874BC" w:rsidRPr="002A522C" w:rsidTr="00F859D4">
        <w:trPr>
          <w:trHeight w:val="57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7610075370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75 861,66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68275,96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68275,96</w:t>
            </w:r>
          </w:p>
        </w:tc>
      </w:tr>
      <w:tr w:rsidR="004874BC" w:rsidRPr="002A522C" w:rsidTr="00F859D4">
        <w:trPr>
          <w:trHeight w:val="62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Софинансирование расходных обязательств по проведению работ по уничтожению карантинных сорняков на территории сельского поселения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20 534,90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20 534,90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20534,9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20534,9</w:t>
            </w:r>
          </w:p>
        </w:tc>
      </w:tr>
      <w:tr w:rsidR="004874BC" w:rsidRPr="002A522C" w:rsidTr="00206A3D">
        <w:trPr>
          <w:trHeight w:val="9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 (МБ)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76100S4380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3 490,90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3 490,90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3490,9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3490,9</w:t>
            </w:r>
          </w:p>
        </w:tc>
      </w:tr>
      <w:tr w:rsidR="004874BC" w:rsidRPr="002A522C" w:rsidTr="00206A3D">
        <w:trPr>
          <w:trHeight w:val="91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lastRenderedPageBreak/>
              <w:t>Софинансирование расходных обязательств по проведению работ по уничтожению карантинных сорняков на территории сельского поселения (ОБ)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7610074380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17 044,00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17 044,00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17044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17044</w:t>
            </w:r>
          </w:p>
        </w:tc>
      </w:tr>
      <w:tr w:rsidR="004874BC" w:rsidRPr="002A522C" w:rsidTr="00206A3D">
        <w:trPr>
          <w:trHeight w:val="34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F859D4" w:rsidP="00206A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Дорожное хозяйство (</w:t>
            </w:r>
            <w:r w:rsidR="002A522C" w:rsidRPr="00F859D4">
              <w:rPr>
                <w:sz w:val="14"/>
                <w:szCs w:val="14"/>
              </w:rPr>
              <w:t>дорожные фонды)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23 126 840,86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20 000 000,00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22420845,97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19995997,89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9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систем транспортной инфраструктуры  сельского поселения  Шентала  муниципального района  Шенталинский   Самарской области  на 2017 -2023 года и на период до 2033 г.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2 863 416,34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2161476,28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2 863 416,34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2161476,28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85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Расходные обязательства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20 000 000,00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19995997,89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19995997,89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5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Софинансирование расходных обязательств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7700020010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263 424,52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263371,8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17 490 495,24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17267514,15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</w:tr>
      <w:tr w:rsidR="004874BC" w:rsidRPr="002A522C" w:rsidTr="00F859D4">
        <w:trPr>
          <w:trHeight w:val="33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Жилищное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129868,84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99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color w:val="030000"/>
                <w:sz w:val="14"/>
                <w:szCs w:val="14"/>
              </w:rPr>
            </w:pPr>
            <w:r w:rsidRPr="00F859D4">
              <w:rPr>
                <w:color w:val="030000"/>
                <w:sz w:val="14"/>
                <w:szCs w:val="14"/>
              </w:rPr>
              <w:t xml:space="preserve">Муниципальной целевой программы комплексного развития коммунальной инфраструктуры в сельском поселении Шентала муниципального района Шенталинский Самарской области на 2017-2023 годы и на период до 2033 года»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129868,84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129868,84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Благоустройство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17 360 626,40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17137645,31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</w:tr>
      <w:tr w:rsidR="004874BC" w:rsidRPr="002A522C" w:rsidTr="00F859D4">
        <w:trPr>
          <w:trHeight w:val="9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Закупка товаров, работ и услуг для муниципальных нужд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14 388 353,04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14165371,95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6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(уличное освещение)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2 348 412,86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2171331,78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(уличное освещение)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2072918,92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(уличное освещение)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98 412,86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98412,86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4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</w:t>
            </w:r>
            <w:r w:rsidR="006D2164" w:rsidRPr="00F859D4">
              <w:rPr>
                <w:sz w:val="14"/>
                <w:szCs w:val="14"/>
              </w:rPr>
              <w:t>содержание</w:t>
            </w:r>
            <w:r w:rsidRPr="00F859D4">
              <w:rPr>
                <w:sz w:val="14"/>
                <w:szCs w:val="14"/>
              </w:rPr>
              <w:t xml:space="preserve"> дорог)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2 202 762,00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2202762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6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(озеленение)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4 682 507,01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4682507,01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93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color w:val="000000"/>
                <w:sz w:val="14"/>
                <w:szCs w:val="14"/>
              </w:rPr>
            </w:pPr>
            <w:r w:rsidRPr="00F859D4">
              <w:rPr>
                <w:color w:val="000000"/>
                <w:sz w:val="14"/>
                <w:szCs w:val="14"/>
              </w:rPr>
              <w:lastRenderedPageBreak/>
              <w:t>Расходные обязательства, направленные на решение вопросов местного значения и связанных с реализацией мероприятий по поддержке инициатив населения (благоустройство и озеленение)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7810020036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294 943,00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294943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54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 муниципальных) нужд (содержание мест захорон.)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750 989,16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750989,16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67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</w:t>
            </w:r>
            <w:r w:rsidR="006D2164" w:rsidRPr="00F859D4">
              <w:rPr>
                <w:sz w:val="14"/>
                <w:szCs w:val="14"/>
              </w:rPr>
              <w:t>я обеспечения государственных (</w:t>
            </w:r>
            <w:r w:rsidRPr="00F859D4">
              <w:rPr>
                <w:sz w:val="14"/>
                <w:szCs w:val="14"/>
              </w:rPr>
              <w:t>муниципальных) нужд (прочие)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781 0020050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4 108 739,01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4062839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0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«Формирование комфортной городской среды на территории сельского поселения Шентала муниципального района Шенталинский Самарской области на 2023-2024 годы».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7900000000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</w:tr>
      <w:tr w:rsidR="004874BC" w:rsidRPr="002A522C" w:rsidTr="00F859D4">
        <w:trPr>
          <w:trHeight w:val="78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Софинансирование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территорий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790F2555552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</w:tr>
      <w:tr w:rsidR="004874BC" w:rsidRPr="002A522C" w:rsidTr="00F859D4">
        <w:trPr>
          <w:trHeight w:val="116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Софинансирование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территорий  (жилье и городская среда)(ОБ)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790F2555552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2 972 273,36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2972273,36</w:t>
            </w:r>
          </w:p>
        </w:tc>
      </w:tr>
      <w:tr w:rsidR="004874BC" w:rsidRPr="002A522C" w:rsidTr="00F859D4">
        <w:trPr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ОБРАЗОВАНИЕ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</w:tr>
      <w:tr w:rsidR="004874BC" w:rsidRPr="002A522C" w:rsidTr="00F859D4">
        <w:trPr>
          <w:trHeight w:val="76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111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года"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</w:tr>
      <w:tr w:rsidR="004874BC" w:rsidRPr="002A522C" w:rsidTr="00F859D4">
        <w:trPr>
          <w:trHeight w:val="64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</w:tr>
      <w:tr w:rsidR="004874BC" w:rsidRPr="002A522C" w:rsidTr="00F859D4">
        <w:trPr>
          <w:trHeight w:val="102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148 344,21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148344,21</w:t>
            </w:r>
          </w:p>
        </w:tc>
      </w:tr>
      <w:tr w:rsidR="004874BC" w:rsidRPr="002A522C" w:rsidTr="00F859D4">
        <w:trPr>
          <w:trHeight w:val="3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3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2017-2023 годы и на период до 2033 года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109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года"»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3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Развитие физической культуры и спорта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25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7650020010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14800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Непрограммные направления расходов местного бюджета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8000000000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1 767 556,12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1 152 680,00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76000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1761169,37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1 152 680,00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b/>
                <w:bCs/>
                <w:sz w:val="14"/>
                <w:szCs w:val="14"/>
              </w:rPr>
            </w:pPr>
            <w:r w:rsidRPr="00F859D4">
              <w:rPr>
                <w:b/>
                <w:bCs/>
                <w:sz w:val="14"/>
                <w:szCs w:val="14"/>
              </w:rPr>
              <w:t>76000</w:t>
            </w:r>
          </w:p>
        </w:tc>
      </w:tr>
      <w:tr w:rsidR="004874BC" w:rsidRPr="002A522C" w:rsidTr="00F859D4">
        <w:trPr>
          <w:trHeight w:val="48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  МБТ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76000</w:t>
            </w:r>
          </w:p>
        </w:tc>
      </w:tr>
      <w:tr w:rsidR="004874BC" w:rsidRPr="002A522C" w:rsidTr="00F859D4">
        <w:trPr>
          <w:trHeight w:val="96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Межбюджетные </w:t>
            </w:r>
            <w:r w:rsidR="006D2164" w:rsidRPr="00F859D4">
              <w:rPr>
                <w:sz w:val="14"/>
                <w:szCs w:val="14"/>
              </w:rPr>
              <w:t>трансферты, предоставляемые</w:t>
            </w:r>
            <w:r w:rsidRPr="00F859D4">
              <w:rPr>
                <w:sz w:val="14"/>
                <w:szCs w:val="14"/>
              </w:rPr>
              <w:t xml:space="preserve"> в бюджет </w:t>
            </w:r>
            <w:r w:rsidR="006D2164" w:rsidRPr="00F859D4">
              <w:rPr>
                <w:sz w:val="14"/>
                <w:szCs w:val="14"/>
              </w:rPr>
              <w:t>муниципального</w:t>
            </w:r>
            <w:r w:rsidRPr="00F859D4">
              <w:rPr>
                <w:sz w:val="14"/>
                <w:szCs w:val="14"/>
              </w:rPr>
              <w:t xml:space="preserve"> района в </w:t>
            </w:r>
            <w:r w:rsidR="006D2164" w:rsidRPr="00F859D4">
              <w:rPr>
                <w:sz w:val="14"/>
                <w:szCs w:val="14"/>
              </w:rPr>
              <w:t>соответствии с</w:t>
            </w:r>
            <w:r w:rsidRPr="00F859D4">
              <w:rPr>
                <w:sz w:val="14"/>
                <w:szCs w:val="14"/>
              </w:rPr>
              <w:t xml:space="preserve"> заключенными  соглашениями о передаче органам местного самоуправления  полномочий   (из поселения в район)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8030078210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56000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</w:tr>
      <w:tr w:rsidR="004874BC" w:rsidRPr="002A522C" w:rsidTr="00F859D4">
        <w:trPr>
          <w:trHeight w:val="90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Межбюджетные </w:t>
            </w:r>
            <w:r w:rsidR="006D2164" w:rsidRPr="00F859D4">
              <w:rPr>
                <w:sz w:val="14"/>
                <w:szCs w:val="14"/>
              </w:rPr>
              <w:t>трансферты, предоставляемые</w:t>
            </w:r>
            <w:r w:rsidRPr="00F859D4">
              <w:rPr>
                <w:sz w:val="14"/>
                <w:szCs w:val="14"/>
              </w:rPr>
              <w:t xml:space="preserve"> в бюджет </w:t>
            </w:r>
            <w:r w:rsidR="006D2164" w:rsidRPr="00F859D4">
              <w:rPr>
                <w:sz w:val="14"/>
                <w:szCs w:val="14"/>
              </w:rPr>
              <w:t>муниципального</w:t>
            </w:r>
            <w:r w:rsidRPr="00F859D4">
              <w:rPr>
                <w:sz w:val="14"/>
                <w:szCs w:val="14"/>
              </w:rPr>
              <w:t xml:space="preserve"> района в </w:t>
            </w:r>
            <w:r w:rsidR="006D2164" w:rsidRPr="00F859D4">
              <w:rPr>
                <w:sz w:val="14"/>
                <w:szCs w:val="14"/>
              </w:rPr>
              <w:t>соответствии с</w:t>
            </w:r>
            <w:r w:rsidRPr="00F859D4">
              <w:rPr>
                <w:sz w:val="14"/>
                <w:szCs w:val="14"/>
              </w:rPr>
              <w:t xml:space="preserve"> заключенными  соглашениями о передаче органам местного самоуправления  полномочий   (из поселения в район)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8030078210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</w:tr>
      <w:tr w:rsidR="004874BC" w:rsidRPr="002A522C" w:rsidTr="00F859D4">
        <w:trPr>
          <w:trHeight w:val="87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 xml:space="preserve">Межбюджетные </w:t>
            </w:r>
            <w:r w:rsidR="006D2164" w:rsidRPr="00F859D4">
              <w:rPr>
                <w:sz w:val="14"/>
                <w:szCs w:val="14"/>
              </w:rPr>
              <w:t>трансферты, предоставляемые</w:t>
            </w:r>
            <w:r w:rsidRPr="00F859D4">
              <w:rPr>
                <w:sz w:val="14"/>
                <w:szCs w:val="14"/>
              </w:rPr>
              <w:t xml:space="preserve"> в бюджет </w:t>
            </w:r>
            <w:r w:rsidR="006D2164" w:rsidRPr="00F859D4">
              <w:rPr>
                <w:sz w:val="14"/>
                <w:szCs w:val="14"/>
              </w:rPr>
              <w:t>муниципального</w:t>
            </w:r>
            <w:r w:rsidRPr="00F859D4">
              <w:rPr>
                <w:sz w:val="14"/>
                <w:szCs w:val="14"/>
              </w:rPr>
              <w:t xml:space="preserve"> района в </w:t>
            </w:r>
            <w:r w:rsidR="006D2164" w:rsidRPr="00F859D4">
              <w:rPr>
                <w:sz w:val="14"/>
                <w:szCs w:val="14"/>
              </w:rPr>
              <w:t>соответствии с</w:t>
            </w:r>
            <w:r w:rsidRPr="00F859D4">
              <w:rPr>
                <w:sz w:val="14"/>
                <w:szCs w:val="14"/>
              </w:rPr>
              <w:t xml:space="preserve"> заключенными  соглашениями о передаче органам местного самоуправления  полномочий   (из поселения в район)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8030078210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20000</w:t>
            </w:r>
          </w:p>
        </w:tc>
      </w:tr>
      <w:tr w:rsidR="004874BC" w:rsidRPr="002A522C" w:rsidTr="00F859D4">
        <w:trPr>
          <w:trHeight w:val="31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1 234 616,12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1228229,37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8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Общегосударственные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80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муниципальных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245 186,12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238799,37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4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Прочие закупка товаров, работ и услуг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08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50000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5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Иной межбюджетный трансферт на реализацию мероприятий по улучшению материально-технической базы органов местного самоуправления, в части приобретения легкового автомобиля отечественного производства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73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865000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49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Уплата  иных платежей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7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8010020010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74 430,00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74430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96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456 940,00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456 940,00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56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456 940,00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456 940,00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1092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9010011010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169 260,00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169260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F859D4">
        <w:trPr>
          <w:trHeight w:val="38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287 680,00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1164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274 912,00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274 912,00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274 912,00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274 912,00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1128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lastRenderedPageBreak/>
              <w:t xml:space="preserve">Непрограммные направления расходов бюджета в области </w:t>
            </w:r>
            <w:r w:rsidR="006D2164" w:rsidRPr="00F859D4">
              <w:rPr>
                <w:sz w:val="14"/>
                <w:szCs w:val="14"/>
              </w:rPr>
              <w:t>общегосударственных</w:t>
            </w:r>
            <w:r w:rsidRPr="00F859D4">
              <w:rPr>
                <w:sz w:val="14"/>
                <w:szCs w:val="14"/>
              </w:rPr>
              <w:t xml:space="preserve"> вопросов, национальной обороны, национальной </w:t>
            </w:r>
            <w:r w:rsidR="006D2164" w:rsidRPr="00F859D4">
              <w:rPr>
                <w:sz w:val="14"/>
                <w:szCs w:val="14"/>
              </w:rPr>
              <w:t>безопасности</w:t>
            </w:r>
            <w:r w:rsidRPr="00F859D4">
              <w:rPr>
                <w:sz w:val="14"/>
                <w:szCs w:val="14"/>
              </w:rPr>
              <w:t xml:space="preserve"> и правоохранительной деятельности, а также в сфере средств массовой информации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9010011010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12 768,00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12 768,00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12 768,00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12 768,00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</w:tr>
      <w:tr w:rsidR="004874BC" w:rsidRPr="002A522C" w:rsidTr="00206A3D">
        <w:trPr>
          <w:trHeight w:val="45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Всего расходов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48 720 001,58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20 287 680,00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3 324 814,13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47279623,04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20287680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22C" w:rsidRPr="00F859D4" w:rsidRDefault="002A522C" w:rsidP="00206A3D">
            <w:pPr>
              <w:rPr>
                <w:sz w:val="14"/>
                <w:szCs w:val="14"/>
              </w:rPr>
            </w:pPr>
            <w:r w:rsidRPr="00F859D4">
              <w:rPr>
                <w:sz w:val="14"/>
                <w:szCs w:val="14"/>
              </w:rPr>
              <w:t>3324814,13</w:t>
            </w:r>
          </w:p>
        </w:tc>
      </w:tr>
    </w:tbl>
    <w:p w:rsidR="00072459" w:rsidRDefault="00072459" w:rsidP="00206A3D">
      <w:pPr>
        <w:ind w:firstLine="708"/>
        <w:jc w:val="both"/>
        <w:rPr>
          <w:sz w:val="28"/>
          <w:szCs w:val="28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23"/>
        <w:gridCol w:w="37"/>
        <w:gridCol w:w="619"/>
        <w:gridCol w:w="482"/>
        <w:gridCol w:w="563"/>
        <w:gridCol w:w="175"/>
        <w:gridCol w:w="236"/>
        <w:gridCol w:w="404"/>
        <w:gridCol w:w="1457"/>
        <w:gridCol w:w="700"/>
        <w:gridCol w:w="434"/>
        <w:gridCol w:w="842"/>
        <w:gridCol w:w="286"/>
        <w:gridCol w:w="851"/>
        <w:gridCol w:w="145"/>
        <w:gridCol w:w="236"/>
        <w:gridCol w:w="769"/>
        <w:gridCol w:w="129"/>
        <w:gridCol w:w="1134"/>
        <w:gridCol w:w="142"/>
        <w:gridCol w:w="94"/>
        <w:gridCol w:w="142"/>
        <w:gridCol w:w="186"/>
        <w:gridCol w:w="242"/>
        <w:gridCol w:w="145"/>
        <w:gridCol w:w="44"/>
      </w:tblGrid>
      <w:tr w:rsidR="004874BC" w:rsidRPr="004874BC" w:rsidTr="006D2164">
        <w:trPr>
          <w:gridAfter w:val="3"/>
          <w:wAfter w:w="431" w:type="dxa"/>
          <w:trHeight w:val="264"/>
        </w:trPr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74BC">
              <w:rPr>
                <w:rFonts w:ascii="Arial" w:hAnsi="Arial" w:cs="Arial"/>
                <w:sz w:val="16"/>
                <w:szCs w:val="16"/>
              </w:rPr>
              <w:t xml:space="preserve">Приложение №3                                                                                                                                    к решению </w:t>
            </w:r>
            <w:r w:rsidRPr="004874BC">
              <w:rPr>
                <w:rFonts w:ascii="Arial" w:hAnsi="Arial" w:cs="Arial"/>
                <w:sz w:val="16"/>
                <w:szCs w:val="16"/>
              </w:rPr>
              <w:br/>
              <w:t>"Об исполнение бюджета сельского поселения Шентала муниципального района Шенталинский Самарской области на 2023 год"</w:t>
            </w:r>
          </w:p>
        </w:tc>
      </w:tr>
      <w:tr w:rsidR="004874BC" w:rsidRPr="004874BC" w:rsidTr="006D2164">
        <w:trPr>
          <w:gridAfter w:val="3"/>
          <w:wAfter w:w="431" w:type="dxa"/>
          <w:trHeight w:val="1344"/>
        </w:trPr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4BC" w:rsidRPr="004874BC" w:rsidTr="006D2164">
        <w:trPr>
          <w:gridAfter w:val="2"/>
          <w:wAfter w:w="189" w:type="dxa"/>
          <w:trHeight w:val="264"/>
        </w:trPr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BC" w:rsidRPr="004874BC" w:rsidTr="006D2164">
        <w:trPr>
          <w:gridAfter w:val="3"/>
          <w:wAfter w:w="431" w:type="dxa"/>
          <w:trHeight w:val="264"/>
        </w:trPr>
        <w:tc>
          <w:tcPr>
            <w:tcW w:w="10910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4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Исполнение  бюджетных ассигнований за 2023 год по разделам ,подразделам, по целевым статьям (муниципальным программами и непрограммным направлениям деятельности), группам  (подгруппам) видов расходов классификации расходов бюджета сельского поселения Шентала муниципального района Шенталинский Самарской области </w:t>
            </w:r>
          </w:p>
        </w:tc>
      </w:tr>
      <w:tr w:rsidR="004874BC" w:rsidRPr="004874BC" w:rsidTr="006D2164">
        <w:trPr>
          <w:gridAfter w:val="3"/>
          <w:wAfter w:w="431" w:type="dxa"/>
          <w:trHeight w:val="528"/>
        </w:trPr>
        <w:tc>
          <w:tcPr>
            <w:tcW w:w="10910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74BC" w:rsidRPr="004874BC" w:rsidTr="006D2164">
        <w:trPr>
          <w:gridAfter w:val="1"/>
          <w:wAfter w:w="44" w:type="dxa"/>
          <w:trHeight w:val="768"/>
        </w:trPr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74BC" w:rsidRPr="004874BC" w:rsidRDefault="004874BC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4BC" w:rsidRPr="004874BC" w:rsidRDefault="004874BC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4BC" w:rsidRPr="004874BC" w:rsidTr="00F859D4">
        <w:trPr>
          <w:trHeight w:val="528"/>
        </w:trPr>
        <w:tc>
          <w:tcPr>
            <w:tcW w:w="2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Код расхода по бюджетной классификации</w:t>
            </w:r>
          </w:p>
        </w:tc>
        <w:tc>
          <w:tcPr>
            <w:tcW w:w="2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Наименование показателя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сумма  руб.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сумма руб.</w:t>
            </w:r>
          </w:p>
        </w:tc>
      </w:tr>
      <w:tr w:rsidR="006D2164" w:rsidRPr="004874BC" w:rsidTr="00F859D4">
        <w:trPr>
          <w:trHeight w:val="68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Рз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ПР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ЦСР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ВР</w:t>
            </w:r>
          </w:p>
        </w:tc>
        <w:tc>
          <w:tcPr>
            <w:tcW w:w="2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Утвержденные бюджетные назначения 2023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F859D4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 xml:space="preserve">в </w:t>
            </w:r>
            <w:r w:rsidR="004874BC" w:rsidRPr="00F859D4">
              <w:rPr>
                <w:sz w:val="13"/>
                <w:szCs w:val="13"/>
              </w:rPr>
              <w:t>т.ч. областной бюджет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в т.ч.</w:t>
            </w:r>
            <w:r w:rsidR="00F859D4" w:rsidRPr="00F859D4">
              <w:rPr>
                <w:sz w:val="13"/>
                <w:szCs w:val="13"/>
              </w:rPr>
              <w:t xml:space="preserve"> </w:t>
            </w:r>
            <w:r w:rsidR="00F859D4">
              <w:rPr>
                <w:sz w:val="13"/>
                <w:szCs w:val="13"/>
              </w:rPr>
              <w:t>по передан</w:t>
            </w:r>
            <w:r w:rsidRPr="00F859D4">
              <w:rPr>
                <w:sz w:val="13"/>
                <w:szCs w:val="13"/>
              </w:rPr>
              <w:t>ным полномочиям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4874BC" w:rsidP="00206A3D">
            <w:pPr>
              <w:jc w:val="center"/>
              <w:rPr>
                <w:sz w:val="13"/>
                <w:szCs w:val="13"/>
              </w:rPr>
            </w:pPr>
            <w:r w:rsidRPr="00F859D4">
              <w:rPr>
                <w:sz w:val="13"/>
                <w:szCs w:val="13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F859D4" w:rsidP="00206A3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в </w:t>
            </w:r>
            <w:r w:rsidR="004874BC" w:rsidRPr="00F859D4">
              <w:rPr>
                <w:sz w:val="13"/>
                <w:szCs w:val="13"/>
              </w:rPr>
              <w:t>т.ч. областной бюджет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F859D4" w:rsidRDefault="00F859D4" w:rsidP="00206A3D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в т.ч. по передан</w:t>
            </w:r>
            <w:r w:rsidR="004874BC" w:rsidRPr="00F859D4">
              <w:rPr>
                <w:sz w:val="13"/>
                <w:szCs w:val="13"/>
              </w:rPr>
              <w:t>ным полномочиям</w:t>
            </w:r>
          </w:p>
        </w:tc>
      </w:tr>
      <w:tr w:rsidR="006D2164" w:rsidRPr="004874BC" w:rsidTr="00F859D4">
        <w:trPr>
          <w:trHeight w:val="288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4</w:t>
            </w:r>
          </w:p>
        </w:tc>
        <w:tc>
          <w:tcPr>
            <w:tcW w:w="2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74BC" w:rsidRPr="006D2164" w:rsidRDefault="004874BC" w:rsidP="00206A3D">
            <w:pPr>
              <w:jc w:val="center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BC" w:rsidRPr="006D2164" w:rsidRDefault="004874BC" w:rsidP="00206A3D">
            <w:pPr>
              <w:jc w:val="right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BC" w:rsidRPr="006D2164" w:rsidRDefault="004874BC" w:rsidP="00206A3D">
            <w:pPr>
              <w:jc w:val="right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10</w:t>
            </w:r>
          </w:p>
        </w:tc>
        <w:tc>
          <w:tcPr>
            <w:tcW w:w="9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74BC" w:rsidRPr="006D2164" w:rsidRDefault="004874BC" w:rsidP="00206A3D">
            <w:pPr>
              <w:jc w:val="right"/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11</w:t>
            </w:r>
          </w:p>
        </w:tc>
      </w:tr>
      <w:tr w:rsidR="006D2164" w:rsidRPr="004874BC" w:rsidTr="00F859D4">
        <w:trPr>
          <w:trHeight w:val="5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7 085 484,71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865 000,00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107 800,00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6 644 634,85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865 000,00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107 800,00</w:t>
            </w:r>
          </w:p>
        </w:tc>
      </w:tr>
      <w:tr w:rsidR="006D2164" w:rsidRPr="004874BC" w:rsidTr="00F859D4">
        <w:trPr>
          <w:trHeight w:val="8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120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 и на период до 2033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9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02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120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4 715 455,82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4 280 992,71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56 000,00</w:t>
            </w:r>
          </w:p>
        </w:tc>
      </w:tr>
      <w:tr w:rsidR="006D2164" w:rsidRPr="004874BC" w:rsidTr="00F859D4">
        <w:trPr>
          <w:trHeight w:val="9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94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 xml:space="preserve"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 и на </w:t>
            </w:r>
            <w:r w:rsidRPr="006D2164">
              <w:rPr>
                <w:color w:val="000000"/>
                <w:sz w:val="14"/>
                <w:szCs w:val="14"/>
              </w:rPr>
              <w:lastRenderedPageBreak/>
              <w:t>период до 2033 года»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4 659 455,82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4 224 992,71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6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4 659 455,82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4 224 992,71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11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3 955 164,00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3 527 738,15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693 391,82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686 354,56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Непрограммные направления расходов месного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</w:tr>
      <w:tr w:rsidR="006D2164" w:rsidRPr="004874BC" w:rsidTr="00F859D4">
        <w:trPr>
          <w:trHeight w:val="6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</w:tr>
      <w:tr w:rsidR="006D2164" w:rsidRPr="004874BC" w:rsidTr="00F859D4">
        <w:trPr>
          <w:trHeight w:val="11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56 000,00</w:t>
            </w:r>
          </w:p>
        </w:tc>
      </w:tr>
      <w:tr w:rsidR="006D2164" w:rsidRPr="004874BC" w:rsidTr="00F859D4">
        <w:trPr>
          <w:trHeight w:val="6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Обеспечение деятельности финансовых, налоговых 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6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6D2164" w:rsidRPr="004874BC" w:rsidTr="00F859D4">
        <w:trPr>
          <w:trHeight w:val="11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</w:t>
            </w:r>
            <w:r w:rsidR="00F859D4"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20 000,00</w:t>
            </w:r>
          </w:p>
        </w:tc>
      </w:tr>
      <w:tr w:rsidR="006D2164" w:rsidRPr="004874BC" w:rsidTr="00F859D4">
        <w:trPr>
          <w:trHeight w:val="52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1 266 416,12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1 260 029,37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</w:tr>
      <w:tr w:rsidR="006D2164" w:rsidRPr="004874BC" w:rsidTr="00F859D4">
        <w:trPr>
          <w:trHeight w:val="8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7650020013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Снижение напряженности на рынке труда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</w:tr>
      <w:tr w:rsidR="006D2164" w:rsidRPr="004874BC" w:rsidTr="00F859D4">
        <w:trPr>
          <w:trHeight w:val="3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7500020010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31 800,00</w:t>
            </w:r>
          </w:p>
        </w:tc>
      </w:tr>
      <w:tr w:rsidR="006D2164" w:rsidRPr="004874BC" w:rsidTr="00F859D4">
        <w:trPr>
          <w:trHeight w:val="4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Непрограммные направления расходов месного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1 234 616,12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1 228 229,37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865 000,00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b/>
                <w:bCs/>
                <w:sz w:val="14"/>
                <w:szCs w:val="14"/>
              </w:rPr>
            </w:pPr>
            <w:r w:rsidRPr="006D2164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0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245 186,12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238 799,37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245 186,12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238 799,37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Уплата 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Иной межбюджетный трансферт на реализацию мероприятий по улучшению материально-технической базы органов местного самоуправления, в части приобретения легкового автомобиля отечественного производства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5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0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Непрограммные направления расходов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9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9010011010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169 260,00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169 260,00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04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9010051180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9010051180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55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300 700,00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237 733,00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0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0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7640000000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 xml:space="preserve">"Подпрограмма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</w:t>
            </w:r>
            <w:r w:rsidR="00193AAB" w:rsidRPr="006D2164">
              <w:rPr>
                <w:color w:val="000000"/>
                <w:sz w:val="14"/>
                <w:szCs w:val="14"/>
              </w:rPr>
              <w:t>годы и</w:t>
            </w:r>
            <w:r w:rsidRPr="006D2164">
              <w:rPr>
                <w:color w:val="000000"/>
                <w:sz w:val="14"/>
                <w:szCs w:val="14"/>
              </w:rPr>
              <w:t xml:space="preserve"> на период до 2033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300 700,00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237 733,00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200 700,00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137 733,00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8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03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9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23 223 237,42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96 396,56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22 509 656,83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88 810,86</w:t>
            </w:r>
          </w:p>
        </w:tc>
      </w:tr>
      <w:tr w:rsidR="006D2164" w:rsidRPr="004874BC" w:rsidTr="00F859D4">
        <w:trPr>
          <w:trHeight w:val="8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7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76 1 00 72000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2017-2022годы"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96 396,56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96 396,56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88 810,86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88 810,86</w:t>
            </w:r>
          </w:p>
        </w:tc>
      </w:tr>
      <w:tr w:rsidR="006D2164" w:rsidRPr="004874BC" w:rsidTr="00F859D4">
        <w:trPr>
          <w:trHeight w:val="4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76 1 00 72300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810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75 861,66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68 275,96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68 275,96</w:t>
            </w:r>
          </w:p>
        </w:tc>
      </w:tr>
      <w:tr w:rsidR="006D2164" w:rsidRPr="004874BC" w:rsidTr="00F859D4">
        <w:trPr>
          <w:trHeight w:val="5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761  00 72300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814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75 861,66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68 275,96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68 275,96</w:t>
            </w:r>
          </w:p>
        </w:tc>
      </w:tr>
      <w:tr w:rsidR="006D2164" w:rsidRPr="004874BC" w:rsidTr="00F859D4">
        <w:trPr>
          <w:trHeight w:val="61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76100S4380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20 534,90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20 534,90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20 534,90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20 534,90</w:t>
            </w:r>
          </w:p>
        </w:tc>
      </w:tr>
      <w:tr w:rsidR="006D2164" w:rsidRPr="004874BC" w:rsidTr="00F859D4">
        <w:trPr>
          <w:trHeight w:val="76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76100S4380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 МБ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3 490,90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3 490,90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3 490,90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3 490,90</w:t>
            </w:r>
          </w:p>
        </w:tc>
      </w:tr>
      <w:tr w:rsidR="006D2164" w:rsidRPr="004874BC" w:rsidTr="00F859D4">
        <w:trPr>
          <w:trHeight w:val="57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7610074380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 (ОБ)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17 044,00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17 044,00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17 044,00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17 044,00</w:t>
            </w:r>
          </w:p>
        </w:tc>
      </w:tr>
      <w:tr w:rsidR="006D2164" w:rsidRPr="004874BC" w:rsidTr="00F859D4">
        <w:trPr>
          <w:trHeight w:val="5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23 126 840,86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22 420 845,97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19 995 997,89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7700000000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– 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9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7700020010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2 863 416,34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2 161 476,28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7700073270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Расходные обязательства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19 995 997,89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19 995 997,89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14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77000S3270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Софинансирование расходных обязательств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263 424,52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263 371,80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17 490 495,24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17 267 514,15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7800020010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17 360 626,40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17 137 645,31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0,00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</w:tr>
      <w:tr w:rsidR="006D2164" w:rsidRPr="004874BC" w:rsidTr="00F859D4">
        <w:trPr>
          <w:trHeight w:val="82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14 388 353,04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14 165 371,95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6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Подпрограмма "Благоустройство территории сельского поселения Шентала на 2017-2023 годы и на период до 2033 года"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14 388 353,04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14 165 371,95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 xml:space="preserve">Прочая закупка товаров, работ и услуг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2 348 412,86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2 171 331,78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7810020020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 (содержание дорог)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2 202 762,00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2 202 762,00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4 682 507,01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4 682 507,01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0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7810020036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Расходные обязательства, направленные на решение вопросов местного значения и связанных с реализацией мероприятий по поддержке инициатив населения (благоустройство и озеленение)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294 943,00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294 943,00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7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7810020040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 (содержание и мест захоронения)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750 989,16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750 989,16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33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7810020050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 ( прочие)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4108739,01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4062839,00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8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7900000000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Муниципальная программа «Формирование комфортной городской среды на территории сельского поселения Шентала муниципального района Шенталинский Самарской области на 2023-2024 годы».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</w:tr>
      <w:tr w:rsidR="006D2164" w:rsidRPr="004874BC" w:rsidTr="00F859D4">
        <w:trPr>
          <w:trHeight w:val="63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790F255552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2 972 273,36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148 344,21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148 344,21</w:t>
            </w:r>
          </w:p>
        </w:tc>
      </w:tr>
      <w:tr w:rsidR="006D2164" w:rsidRPr="004874BC" w:rsidTr="00F859D4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3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6D2164" w:rsidRPr="004874BC" w:rsidTr="00F859D4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7650020012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6D2164" w:rsidRPr="004874BC" w:rsidTr="00F859D4">
        <w:trPr>
          <w:trHeight w:val="7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7650020012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0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13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lastRenderedPageBreak/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2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 </w:t>
            </w:r>
          </w:p>
        </w:tc>
      </w:tr>
      <w:tr w:rsidR="006D2164" w:rsidRPr="004874BC" w:rsidTr="00F859D4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Расходы бюджета -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48 720 001,58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21 152 680,00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3 324 814,13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74BC" w:rsidRPr="006D2164" w:rsidRDefault="004874BC" w:rsidP="00206A3D">
            <w:pPr>
              <w:rPr>
                <w:color w:val="000000"/>
                <w:sz w:val="14"/>
                <w:szCs w:val="14"/>
              </w:rPr>
            </w:pPr>
            <w:r w:rsidRPr="006D2164">
              <w:rPr>
                <w:color w:val="000000"/>
                <w:sz w:val="14"/>
                <w:szCs w:val="14"/>
              </w:rPr>
              <w:t>47 279 623,04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21 148 677,89</w:t>
            </w:r>
          </w:p>
        </w:tc>
        <w:tc>
          <w:tcPr>
            <w:tcW w:w="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74BC" w:rsidRPr="006D2164" w:rsidRDefault="004874BC" w:rsidP="00206A3D">
            <w:pPr>
              <w:rPr>
                <w:sz w:val="14"/>
                <w:szCs w:val="14"/>
              </w:rPr>
            </w:pPr>
            <w:r w:rsidRPr="006D2164">
              <w:rPr>
                <w:sz w:val="14"/>
                <w:szCs w:val="14"/>
              </w:rPr>
              <w:t>3 317 228,43</w:t>
            </w:r>
          </w:p>
        </w:tc>
      </w:tr>
    </w:tbl>
    <w:p w:rsidR="00C944F4" w:rsidRDefault="00C944F4" w:rsidP="00206A3D">
      <w:pPr>
        <w:ind w:firstLine="708"/>
        <w:jc w:val="both"/>
        <w:rPr>
          <w:sz w:val="28"/>
          <w:szCs w:val="28"/>
        </w:rPr>
      </w:pPr>
    </w:p>
    <w:tbl>
      <w:tblPr>
        <w:tblW w:w="1178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1587"/>
        <w:gridCol w:w="257"/>
        <w:gridCol w:w="451"/>
        <w:gridCol w:w="116"/>
        <w:gridCol w:w="425"/>
        <w:gridCol w:w="425"/>
        <w:gridCol w:w="296"/>
        <w:gridCol w:w="697"/>
        <w:gridCol w:w="163"/>
        <w:gridCol w:w="149"/>
        <w:gridCol w:w="255"/>
        <w:gridCol w:w="156"/>
        <w:gridCol w:w="49"/>
        <w:gridCol w:w="411"/>
        <w:gridCol w:w="518"/>
        <w:gridCol w:w="331"/>
        <w:gridCol w:w="236"/>
        <w:gridCol w:w="175"/>
        <w:gridCol w:w="392"/>
        <w:gridCol w:w="288"/>
        <w:gridCol w:w="562"/>
        <w:gridCol w:w="394"/>
        <w:gridCol w:w="411"/>
        <w:gridCol w:w="329"/>
        <w:gridCol w:w="269"/>
        <w:gridCol w:w="236"/>
        <w:gridCol w:w="175"/>
        <w:gridCol w:w="226"/>
        <w:gridCol w:w="10"/>
        <w:gridCol w:w="88"/>
        <w:gridCol w:w="130"/>
        <w:gridCol w:w="12"/>
        <w:gridCol w:w="171"/>
        <w:gridCol w:w="65"/>
        <w:gridCol w:w="171"/>
        <w:gridCol w:w="432"/>
        <w:gridCol w:w="36"/>
        <w:gridCol w:w="70"/>
        <w:gridCol w:w="341"/>
      </w:tblGrid>
      <w:tr w:rsidR="00533A74" w:rsidRPr="006D2164" w:rsidTr="00F859D4">
        <w:trPr>
          <w:gridAfter w:val="1"/>
          <w:wAfter w:w="341" w:type="dxa"/>
          <w:trHeight w:val="264"/>
        </w:trPr>
        <w:tc>
          <w:tcPr>
            <w:tcW w:w="10738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ind w:left="62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164">
              <w:rPr>
                <w:rFonts w:ascii="Arial" w:hAnsi="Arial" w:cs="Arial"/>
                <w:sz w:val="16"/>
                <w:szCs w:val="16"/>
              </w:rPr>
              <w:t xml:space="preserve">Приложение №4                                                                                                                                    к решению </w:t>
            </w:r>
            <w:r w:rsidRPr="006D2164">
              <w:rPr>
                <w:rFonts w:ascii="Arial" w:hAnsi="Arial" w:cs="Arial"/>
                <w:sz w:val="16"/>
                <w:szCs w:val="16"/>
              </w:rPr>
              <w:br/>
              <w:t>«Об исполнении бюджета сельского поселения Шентала муниципального района Шенталинский Самарской области на 2023 год"</w:t>
            </w:r>
            <w:r w:rsidRPr="006D216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74" w:rsidRPr="006D2164" w:rsidTr="00533A74">
        <w:trPr>
          <w:trHeight w:val="264"/>
        </w:trPr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74" w:rsidRPr="006D2164" w:rsidTr="00533A74">
        <w:trPr>
          <w:trHeight w:val="264"/>
        </w:trPr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33A74" w:rsidRPr="006D2164" w:rsidTr="00533A74">
        <w:trPr>
          <w:gridAfter w:val="9"/>
          <w:wAfter w:w="1428" w:type="dxa"/>
          <w:trHeight w:val="960"/>
        </w:trPr>
        <w:tc>
          <w:tcPr>
            <w:tcW w:w="103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b/>
                <w:bCs/>
              </w:rPr>
            </w:pPr>
            <w:r w:rsidRPr="006D2164">
              <w:rPr>
                <w:rFonts w:ascii="Arial" w:hAnsi="Arial" w:cs="Arial"/>
                <w:b/>
                <w:bCs/>
              </w:rPr>
              <w:t>Исполнение бюджета по ведомственной структуре расходов бюджета сельского поселения Шентала муниципальн</w:t>
            </w:r>
            <w:r>
              <w:rPr>
                <w:rFonts w:ascii="Arial" w:hAnsi="Arial" w:cs="Arial"/>
                <w:b/>
                <w:bCs/>
              </w:rPr>
              <w:t xml:space="preserve">ого района Шенталинский Самарской области на 2023 </w:t>
            </w:r>
            <w:r w:rsidRPr="006D2164">
              <w:rPr>
                <w:rFonts w:ascii="Arial" w:hAnsi="Arial" w:cs="Arial"/>
                <w:b/>
                <w:bCs/>
              </w:rPr>
              <w:t>год</w:t>
            </w:r>
          </w:p>
        </w:tc>
      </w:tr>
      <w:tr w:rsidR="00533A74" w:rsidRPr="006D2164" w:rsidTr="00533A74">
        <w:trPr>
          <w:gridBefore w:val="1"/>
          <w:gridAfter w:val="2"/>
          <w:wBefore w:w="283" w:type="dxa"/>
          <w:wAfter w:w="411" w:type="dxa"/>
          <w:trHeight w:val="528"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A74" w:rsidRPr="006D2164" w:rsidRDefault="00533A74" w:rsidP="00206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74" w:rsidRPr="006D2164" w:rsidRDefault="00533A7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A74" w:rsidRPr="00533A74" w:rsidTr="00533A74">
        <w:trPr>
          <w:gridAfter w:val="3"/>
          <w:wAfter w:w="447" w:type="dxa"/>
          <w:trHeight w:val="528"/>
        </w:trPr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Наименование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ГРБС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сумма  руб.</w:t>
            </w:r>
          </w:p>
        </w:tc>
        <w:tc>
          <w:tcPr>
            <w:tcW w:w="31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сумма в руб.</w:t>
            </w:r>
          </w:p>
        </w:tc>
      </w:tr>
      <w:tr w:rsidR="00533A74" w:rsidRPr="00533A74" w:rsidTr="00533A74">
        <w:trPr>
          <w:gridAfter w:val="3"/>
          <w:wAfter w:w="447" w:type="dxa"/>
          <w:trHeight w:val="684"/>
        </w:trPr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ВР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Утвержденные бюджетные назначения 2023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т.ч. областной бюджет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в т.ч.</w:t>
            </w:r>
            <w:r w:rsidR="00193AAB">
              <w:rPr>
                <w:sz w:val="14"/>
                <w:szCs w:val="14"/>
              </w:rPr>
              <w:t xml:space="preserve"> </w:t>
            </w:r>
            <w:r w:rsidRPr="00533A74">
              <w:rPr>
                <w:sz w:val="14"/>
                <w:szCs w:val="14"/>
              </w:rPr>
              <w:t xml:space="preserve">по передан -ным полномочиям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исполнение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193AAB" w:rsidP="00206A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 </w:t>
            </w:r>
            <w:r w:rsidR="00533A74" w:rsidRPr="00533A74">
              <w:rPr>
                <w:sz w:val="14"/>
                <w:szCs w:val="14"/>
              </w:rPr>
              <w:t>т.ч. областной бюджет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в т.ч.</w:t>
            </w:r>
            <w:r w:rsidR="00193AAB">
              <w:rPr>
                <w:sz w:val="14"/>
                <w:szCs w:val="14"/>
              </w:rPr>
              <w:t xml:space="preserve"> </w:t>
            </w:r>
            <w:r w:rsidRPr="00533A74">
              <w:rPr>
                <w:sz w:val="14"/>
                <w:szCs w:val="14"/>
              </w:rPr>
              <w:t xml:space="preserve">по передан -ным полномочиям </w:t>
            </w:r>
          </w:p>
        </w:tc>
      </w:tr>
      <w:tr w:rsidR="00533A74" w:rsidRPr="00533A74" w:rsidTr="00533A74">
        <w:trPr>
          <w:gridAfter w:val="3"/>
          <w:wAfter w:w="447" w:type="dxa"/>
          <w:trHeight w:val="28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rFonts w:ascii="Arial" w:hAnsi="Arial" w:cs="Arial"/>
                <w:sz w:val="14"/>
                <w:szCs w:val="14"/>
              </w:rPr>
            </w:pPr>
            <w:r w:rsidRPr="00533A7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33A74" w:rsidRPr="00533A74" w:rsidTr="00533A74">
        <w:trPr>
          <w:gridAfter w:val="3"/>
          <w:wAfter w:w="447" w:type="dxa"/>
          <w:trHeight w:val="51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7 085 484,71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107 800,00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6 644 634,85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76 000,00</w:t>
            </w:r>
          </w:p>
        </w:tc>
      </w:tr>
      <w:tr w:rsidR="00533A74" w:rsidRPr="00533A74" w:rsidTr="00533A74">
        <w:trPr>
          <w:gridAfter w:val="3"/>
          <w:wAfter w:w="447" w:type="dxa"/>
          <w:trHeight w:val="80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 и на период до 2033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9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Расходы на обеспечение выполнения функций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1 083 612,77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98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4 715 455,82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4 280 992,71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</w:tr>
      <w:tr w:rsidR="00533A74" w:rsidRPr="00533A74" w:rsidTr="00533A74">
        <w:trPr>
          <w:gridAfter w:val="3"/>
          <w:wAfter w:w="447" w:type="dxa"/>
          <w:trHeight w:val="91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2017-2022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92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 xml:space="preserve">Подпрограмма «Обеспечение эффективного осуществления полномочий Администрацией сельского поселения Шентала муниципального района Шенталинский Самарской области на 2019-2023 годы и на </w:t>
            </w:r>
            <w:r w:rsidRPr="00533A74">
              <w:rPr>
                <w:color w:val="000000"/>
                <w:sz w:val="14"/>
                <w:szCs w:val="14"/>
              </w:rPr>
              <w:lastRenderedPageBreak/>
              <w:t>период до 2033 года»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lastRenderedPageBreak/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4 659 455,82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4 224 992,71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3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lastRenderedPageBreak/>
              <w:t>Расходы на обеспечение выполнения функций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4 659 455,82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4 224 992,71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2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3 955 164,00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3 527 738,15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2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693 391,82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686 354,56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7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10 900,00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8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7620011010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10 900,00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10 900,00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8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Непрограммные направления расходов месного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</w:tr>
      <w:tr w:rsidR="00533A74" w:rsidRPr="00533A74" w:rsidTr="00533A74">
        <w:trPr>
          <w:gridAfter w:val="3"/>
          <w:wAfter w:w="447" w:type="dxa"/>
          <w:trHeight w:val="70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Непрограммные направления расходов местного бюджета по предоставлению межбюджетных трансфертов из бюджета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</w:tr>
      <w:tr w:rsidR="00533A74" w:rsidRPr="00533A74" w:rsidTr="00533A74">
        <w:trPr>
          <w:gridAfter w:val="3"/>
          <w:wAfter w:w="447" w:type="dxa"/>
          <w:trHeight w:val="110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56 000,00</w:t>
            </w:r>
          </w:p>
        </w:tc>
      </w:tr>
      <w:tr w:rsidR="00533A74" w:rsidRPr="00533A74" w:rsidTr="00533A74">
        <w:trPr>
          <w:gridAfter w:val="3"/>
          <w:wAfter w:w="447" w:type="dxa"/>
          <w:trHeight w:val="63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Обеспечение деятельности финансовых, налоговых 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</w:tr>
      <w:tr w:rsidR="00533A74" w:rsidRPr="00533A74" w:rsidTr="00533A74">
        <w:trPr>
          <w:gridAfter w:val="3"/>
          <w:wAfter w:w="447" w:type="dxa"/>
          <w:trHeight w:val="699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</w:tr>
      <w:tr w:rsidR="00533A74" w:rsidRPr="00533A74" w:rsidTr="00533A74">
        <w:trPr>
          <w:gridAfter w:val="3"/>
          <w:wAfter w:w="447" w:type="dxa"/>
          <w:trHeight w:val="112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</w:t>
            </w:r>
            <w:r w:rsidR="00193AAB">
              <w:rPr>
                <w:color w:val="000000"/>
                <w:sz w:val="14"/>
                <w:szCs w:val="14"/>
              </w:rPr>
              <w:t>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8030078210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20 000,00</w:t>
            </w:r>
          </w:p>
        </w:tc>
      </w:tr>
      <w:tr w:rsidR="00533A74" w:rsidRPr="00533A74" w:rsidTr="00533A74">
        <w:trPr>
          <w:gridAfter w:val="3"/>
          <w:wAfter w:w="447" w:type="dxa"/>
          <w:trHeight w:val="34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1 266 416,12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1 260 029,37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</w:tr>
      <w:tr w:rsidR="00533A74" w:rsidRPr="00533A74" w:rsidTr="00533A74">
        <w:trPr>
          <w:gridAfter w:val="3"/>
          <w:wAfter w:w="447" w:type="dxa"/>
          <w:trHeight w:val="102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11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Подпрограмма "Основные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7500000000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</w:tr>
      <w:tr w:rsidR="00533A74" w:rsidRPr="00533A74" w:rsidTr="00533A74">
        <w:trPr>
          <w:gridAfter w:val="3"/>
          <w:wAfter w:w="447" w:type="dxa"/>
          <w:trHeight w:val="39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Снижение напряженности на рынке труда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7500020010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</w:tr>
      <w:tr w:rsidR="00533A74" w:rsidRPr="00533A74" w:rsidTr="00533A74">
        <w:trPr>
          <w:gridAfter w:val="3"/>
          <w:wAfter w:w="447" w:type="dxa"/>
          <w:trHeight w:val="31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7650020013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31 800,00</w:t>
            </w:r>
          </w:p>
        </w:tc>
      </w:tr>
      <w:tr w:rsidR="00533A74" w:rsidRPr="00533A74" w:rsidTr="00533A74">
        <w:trPr>
          <w:gridAfter w:val="3"/>
          <w:wAfter w:w="447" w:type="dxa"/>
          <w:trHeight w:val="37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lastRenderedPageBreak/>
              <w:t>Непрограммные направления расходов месного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1 234 616,12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1 228 229,37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0,00</w:t>
            </w:r>
          </w:p>
        </w:tc>
      </w:tr>
      <w:tr w:rsidR="00533A74" w:rsidRPr="00533A74" w:rsidTr="00533A74">
        <w:trPr>
          <w:gridAfter w:val="3"/>
          <w:wAfter w:w="447" w:type="dxa"/>
          <w:trHeight w:val="108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0,00</w:t>
            </w:r>
          </w:p>
        </w:tc>
      </w:tr>
      <w:tr w:rsidR="00533A74" w:rsidRPr="00533A74" w:rsidTr="00533A74">
        <w:trPr>
          <w:gridAfter w:val="3"/>
          <w:wAfter w:w="447" w:type="dxa"/>
          <w:trHeight w:val="43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245 186,12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238 799,37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245 186,12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238 799,37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8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Уплата 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74 430,00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5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74 430,00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74 430,00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0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0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8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Иной межбюджетный трансферт на реализацию мероприятий по улучшению материально-технической базы органов местного самоуправления, в части приобретения легкового автомобиля отечественного производства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5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8010076290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865 000,00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865 000,00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3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287 680,00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287 680,00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9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Непрограммные направления расходов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287 680,00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456 940,00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287 680,00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100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Непрограммные направления расходов месного бюджета в области общегосударственных вопросов, национальной безопасности и правоохранительной деятельности, обслуживание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5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9010011010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169 260,00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169 260,00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91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274 912,00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274 912,00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274 912,00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8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9010051180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12 768,00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12 768,00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12 768,00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55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300 700,00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237 733,00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lastRenderedPageBreak/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"Подпрограмма "Защита населения и территории сельского поселения Шентала от чрезвычайных ситуаций, обеспечение первичных мер пожарной безопасности на 2017-2023 годыи на период до 2033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7640000000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300 700,00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237 733,00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2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200 700,00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137 733,00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8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7640020010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100 000,00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9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23 223 237,42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96 396,56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88 810,86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85 319,96</w:t>
            </w:r>
          </w:p>
        </w:tc>
      </w:tr>
      <w:tr w:rsidR="00533A74" w:rsidRPr="00533A74" w:rsidTr="00533A74">
        <w:trPr>
          <w:gridAfter w:val="3"/>
          <w:wAfter w:w="447" w:type="dxa"/>
          <w:trHeight w:val="94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Подпрограмма "Развитие сельского хозяйства и регулирование рынков сельскохозяйственной продукции, сырья и продовольствия на 2017-2022годы"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76 1 00 72000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96 396,56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96 396,56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88 810,86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85 319,96</w:t>
            </w:r>
          </w:p>
        </w:tc>
      </w:tr>
      <w:tr w:rsidR="00533A74" w:rsidRPr="00533A74" w:rsidTr="00533A74">
        <w:trPr>
          <w:gridAfter w:val="3"/>
          <w:wAfter w:w="447" w:type="dxa"/>
          <w:trHeight w:val="42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76 1 00 72300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68 275,96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68 275,96</w:t>
            </w:r>
          </w:p>
        </w:tc>
      </w:tr>
      <w:tr w:rsidR="00533A74" w:rsidRPr="00533A74" w:rsidTr="00533A74">
        <w:trPr>
          <w:gridAfter w:val="3"/>
          <w:wAfter w:w="447" w:type="dxa"/>
          <w:trHeight w:val="58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761  00 72300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75 861,66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68 275,96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68 275,96</w:t>
            </w:r>
          </w:p>
        </w:tc>
      </w:tr>
      <w:tr w:rsidR="00533A74" w:rsidRPr="00533A74" w:rsidTr="00533A74">
        <w:trPr>
          <w:gridAfter w:val="3"/>
          <w:wAfter w:w="447" w:type="dxa"/>
          <w:trHeight w:val="55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20 534,90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20 534,90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20 534,90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17 044,00</w:t>
            </w:r>
          </w:p>
        </w:tc>
      </w:tr>
      <w:tr w:rsidR="00533A74" w:rsidRPr="00533A74" w:rsidTr="00533A74">
        <w:trPr>
          <w:gridAfter w:val="3"/>
          <w:wAfter w:w="447" w:type="dxa"/>
          <w:trHeight w:val="64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 МБ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76100S4380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3 490,90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3 490,90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3 490,90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68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Софинансирование расходных обязательств по проведению работ по уничтожению карантинных сорняков на территории сельского поселения (ОБ)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7610074380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17 044,00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17 044,00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17 044,00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17 044,00</w:t>
            </w:r>
          </w:p>
        </w:tc>
      </w:tr>
      <w:tr w:rsidR="00533A74" w:rsidRPr="00533A74" w:rsidTr="00533A74">
        <w:trPr>
          <w:gridAfter w:val="3"/>
          <w:wAfter w:w="447" w:type="dxa"/>
          <w:trHeight w:val="49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23 126 840,86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22 420 847,97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19 995 997,89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комплексное развитие системы транспортной инфраструктуры сельского поселения Шентала муниципального района Шенталинский Самарской области на 2017 – 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7700000000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9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7700020010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2 863 416,34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2 161 478,28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4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Расходные обязательства на реализацию мероприятий по муниципальной программе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7700073270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20 000 000,00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19 995 997,89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19 995 997,89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97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 xml:space="preserve">Софинансирование расходных обязательств на реализацию мероприятий по муниципальной программе "Модернизация и развитие автомобильных дорог общего </w:t>
            </w:r>
            <w:r w:rsidRPr="00533A74">
              <w:rPr>
                <w:color w:val="000000"/>
                <w:sz w:val="14"/>
                <w:szCs w:val="14"/>
              </w:rPr>
              <w:lastRenderedPageBreak/>
              <w:t>пользования местного значения в Самарской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lastRenderedPageBreak/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77000S3270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263 424,52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263 371,80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8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17 490 495,24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9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7800020010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129 868,84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7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17 360 626,40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17 137 645,31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2 972 273,36</w:t>
            </w:r>
          </w:p>
        </w:tc>
      </w:tr>
      <w:tr w:rsidR="00533A74" w:rsidRPr="00533A74" w:rsidTr="00533A74">
        <w:trPr>
          <w:gridAfter w:val="3"/>
          <w:wAfter w:w="447" w:type="dxa"/>
          <w:trHeight w:val="82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коммунальной инфраструктуры в сельском поселении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14 388 353,04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14 165 371,95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62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Подпрограмма "Благоустройство территории сельского поселения Шентала на 2017-2023 годы и на период до 2033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14 388 353,04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14 165 371,95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2 348 412,86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2 171 331,78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 (содержание дорог)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2 202 762,00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2 202 762,00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 (благоустройство и озеленение)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4 682 507,01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4 682 507,01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74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Расходные обязательства, направленные на решение вопросов местного значения и связанных с реализацией мероприятий по поддержке инициатив населения (благоустройство и озеленение)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294 943,00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294 943,00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7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 (содержание и мест захоронения)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750 989,16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750 989,16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339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 ( прочие)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7810020050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4108739,01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4 062 839,00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8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Муниципальная программа «Формирование комфортной городской среды на территории сельского поселения Шентала муниципального района Шенталинский Самарской области на 2023-2024 годы».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7900000000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2 972 273,36</w:t>
            </w:r>
          </w:p>
        </w:tc>
      </w:tr>
      <w:tr w:rsidR="00533A74" w:rsidRPr="00533A74" w:rsidTr="00533A74">
        <w:trPr>
          <w:gridAfter w:val="3"/>
          <w:wAfter w:w="447" w:type="dxa"/>
          <w:trHeight w:val="63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Межбюджетные трансферты, предоставляемые в бюджеты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790F255552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2 972 273,36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2 972 273,36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2 972 273,36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Молодежная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533A74" w:rsidRPr="00533A74" w:rsidTr="00533A74">
        <w:trPr>
          <w:gridAfter w:val="3"/>
          <w:wAfter w:w="447" w:type="dxa"/>
          <w:trHeight w:val="8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1092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533A74" w:rsidRPr="00533A74" w:rsidTr="00533A74">
        <w:trPr>
          <w:gridAfter w:val="3"/>
          <w:wAfter w:w="447" w:type="dxa"/>
          <w:trHeight w:val="528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 xml:space="preserve">Организация временного трудоустройства несовершеннолетних граждан в </w:t>
            </w:r>
            <w:r w:rsidRPr="00533A74">
              <w:rPr>
                <w:color w:val="000000"/>
                <w:sz w:val="14"/>
                <w:szCs w:val="14"/>
              </w:rPr>
              <w:lastRenderedPageBreak/>
              <w:t>возрасте от 14 до 18 лет в свободное от учебы время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lastRenderedPageBreak/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7650020012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533A74" w:rsidRPr="00533A74" w:rsidTr="00533A74">
        <w:trPr>
          <w:gridAfter w:val="3"/>
          <w:wAfter w:w="447" w:type="dxa"/>
          <w:trHeight w:val="76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7650020012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148 344,21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87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Программа комплексного развития социальной инфраструктуры сельского поселения Шентала муниципального района Шенталинский Самарской области на 2017-2023 годы и на период до 2033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7600000000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1116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Подпрограмма «Основные направления молодежной политики, развитие физической культуры и спорта на территории сельского поселения Шентала муниципального района Шенталинский Самарской области на 2017-2023 годы и на период до 2033 года.»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7650000000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264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507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7650020010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14 800,00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 </w:t>
            </w:r>
          </w:p>
        </w:tc>
      </w:tr>
      <w:tr w:rsidR="00533A74" w:rsidRPr="00533A74" w:rsidTr="00533A74">
        <w:trPr>
          <w:gridAfter w:val="3"/>
          <w:wAfter w:w="447" w:type="dxa"/>
          <w:trHeight w:val="405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Расходы бюджета -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48 720 001,58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A74" w:rsidRPr="00533A74" w:rsidRDefault="00533A74" w:rsidP="00206A3D">
            <w:pPr>
              <w:rPr>
                <w:color w:val="000000"/>
                <w:sz w:val="14"/>
                <w:szCs w:val="14"/>
              </w:rPr>
            </w:pPr>
            <w:r w:rsidRPr="00533A74">
              <w:rPr>
                <w:color w:val="000000"/>
                <w:sz w:val="14"/>
                <w:szCs w:val="14"/>
              </w:rPr>
              <w:t>24 124 953,36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352 540,77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47 279 623,04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24 124 953,36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A74" w:rsidRPr="00533A74" w:rsidRDefault="00533A74" w:rsidP="00206A3D">
            <w:pPr>
              <w:rPr>
                <w:sz w:val="14"/>
                <w:szCs w:val="14"/>
              </w:rPr>
            </w:pPr>
            <w:r w:rsidRPr="00533A74">
              <w:rPr>
                <w:sz w:val="14"/>
                <w:szCs w:val="14"/>
              </w:rPr>
              <w:t>352 540,77</w:t>
            </w:r>
          </w:p>
        </w:tc>
      </w:tr>
    </w:tbl>
    <w:p w:rsidR="00894DD4" w:rsidRPr="00533A74" w:rsidRDefault="00894DD4" w:rsidP="00206A3D">
      <w:pPr>
        <w:ind w:firstLine="708"/>
        <w:jc w:val="both"/>
        <w:rPr>
          <w:sz w:val="16"/>
          <w:szCs w:val="16"/>
        </w:rPr>
      </w:pPr>
    </w:p>
    <w:p w:rsidR="00C944F4" w:rsidRPr="00C944F4" w:rsidRDefault="00C944F4" w:rsidP="00206A3D">
      <w:pPr>
        <w:tabs>
          <w:tab w:val="left" w:pos="4395"/>
        </w:tabs>
        <w:ind w:left="5103"/>
        <w:jc w:val="center"/>
        <w:rPr>
          <w:color w:val="000000"/>
          <w:sz w:val="20"/>
          <w:szCs w:val="20"/>
        </w:rPr>
      </w:pPr>
      <w:r w:rsidRPr="00C944F4">
        <w:rPr>
          <w:color w:val="000000"/>
          <w:sz w:val="20"/>
          <w:szCs w:val="20"/>
        </w:rPr>
        <w:t>Приложение 5</w:t>
      </w:r>
    </w:p>
    <w:p w:rsidR="00C944F4" w:rsidRPr="00C944F4" w:rsidRDefault="00C944F4" w:rsidP="00206A3D">
      <w:pPr>
        <w:tabs>
          <w:tab w:val="left" w:pos="5387"/>
        </w:tabs>
        <w:ind w:left="5103"/>
        <w:jc w:val="center"/>
        <w:rPr>
          <w:color w:val="000000"/>
          <w:sz w:val="20"/>
          <w:szCs w:val="20"/>
        </w:rPr>
      </w:pPr>
      <w:r w:rsidRPr="00C944F4">
        <w:rPr>
          <w:color w:val="000000"/>
          <w:sz w:val="20"/>
          <w:szCs w:val="20"/>
        </w:rPr>
        <w:t>к решению</w:t>
      </w:r>
    </w:p>
    <w:p w:rsidR="00C944F4" w:rsidRPr="00C944F4" w:rsidRDefault="00C944F4" w:rsidP="00206A3D">
      <w:pPr>
        <w:tabs>
          <w:tab w:val="left" w:pos="5387"/>
        </w:tabs>
        <w:ind w:left="5103"/>
        <w:jc w:val="center"/>
        <w:rPr>
          <w:color w:val="000000"/>
          <w:sz w:val="20"/>
          <w:szCs w:val="20"/>
        </w:rPr>
      </w:pPr>
      <w:r w:rsidRPr="00C944F4">
        <w:rPr>
          <w:color w:val="000000"/>
          <w:sz w:val="20"/>
          <w:szCs w:val="20"/>
        </w:rPr>
        <w:t>«Об исполнении бюджета сельского поселения Шентала муниципального района Шенталинский Самарской области за 2023 год»</w:t>
      </w:r>
    </w:p>
    <w:p w:rsidR="00C944F4" w:rsidRPr="00C944F4" w:rsidRDefault="00C944F4" w:rsidP="00206A3D">
      <w:pPr>
        <w:jc w:val="right"/>
        <w:rPr>
          <w:color w:val="000000"/>
          <w:sz w:val="20"/>
          <w:szCs w:val="20"/>
        </w:rPr>
      </w:pPr>
    </w:p>
    <w:p w:rsidR="00C944F4" w:rsidRPr="00C944F4" w:rsidRDefault="00C944F4" w:rsidP="00206A3D">
      <w:pPr>
        <w:tabs>
          <w:tab w:val="left" w:pos="7501"/>
        </w:tabs>
        <w:rPr>
          <w:color w:val="000000"/>
          <w:sz w:val="22"/>
          <w:szCs w:val="20"/>
        </w:rPr>
      </w:pPr>
      <w:r w:rsidRPr="00C944F4">
        <w:rPr>
          <w:color w:val="000000"/>
          <w:sz w:val="22"/>
          <w:szCs w:val="20"/>
        </w:rPr>
        <w:t xml:space="preserve">                                                                                                                     </w:t>
      </w:r>
    </w:p>
    <w:p w:rsidR="00C944F4" w:rsidRPr="00C944F4" w:rsidRDefault="00C944F4" w:rsidP="00206A3D">
      <w:pPr>
        <w:keepNext/>
        <w:outlineLvl w:val="0"/>
        <w:rPr>
          <w:b/>
          <w:color w:val="000000"/>
          <w:szCs w:val="20"/>
        </w:rPr>
      </w:pPr>
      <w:r w:rsidRPr="00C944F4">
        <w:rPr>
          <w:b/>
          <w:color w:val="000000"/>
          <w:szCs w:val="20"/>
        </w:rPr>
        <w:t xml:space="preserve">                    Источники финансирования дефицита бюджета сельского поселения </w:t>
      </w:r>
    </w:p>
    <w:p w:rsidR="00C944F4" w:rsidRPr="00C944F4" w:rsidRDefault="00C944F4" w:rsidP="00206A3D">
      <w:pPr>
        <w:keepNext/>
        <w:outlineLvl w:val="0"/>
        <w:rPr>
          <w:b/>
          <w:color w:val="000000"/>
          <w:szCs w:val="20"/>
        </w:rPr>
      </w:pPr>
      <w:r w:rsidRPr="00C944F4">
        <w:rPr>
          <w:b/>
          <w:color w:val="000000"/>
          <w:szCs w:val="20"/>
        </w:rPr>
        <w:t>Шентала муниципального района Шенталинский Самарской области на 2023год.</w:t>
      </w:r>
    </w:p>
    <w:p w:rsidR="00C944F4" w:rsidRPr="00C944F4" w:rsidRDefault="00C944F4" w:rsidP="00206A3D">
      <w:pPr>
        <w:jc w:val="right"/>
        <w:rPr>
          <w:color w:val="000000"/>
          <w:sz w:val="20"/>
          <w:szCs w:val="20"/>
        </w:rPr>
      </w:pPr>
      <w:r w:rsidRPr="00C944F4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C944F4">
        <w:rPr>
          <w:color w:val="000000"/>
          <w:szCs w:val="20"/>
        </w:rPr>
        <w:tab/>
      </w:r>
      <w:r w:rsidRPr="00C944F4">
        <w:rPr>
          <w:color w:val="000000"/>
          <w:szCs w:val="20"/>
        </w:rPr>
        <w:tab/>
      </w:r>
      <w:r w:rsidRPr="00C944F4">
        <w:rPr>
          <w:color w:val="000000"/>
          <w:sz w:val="20"/>
          <w:szCs w:val="20"/>
        </w:rPr>
        <w:t xml:space="preserve">рубл.      </w:t>
      </w:r>
      <w:r w:rsidRPr="00C944F4">
        <w:rPr>
          <w:color w:val="000000"/>
          <w:szCs w:val="20"/>
        </w:rPr>
        <w:tab/>
      </w:r>
      <w:r w:rsidRPr="00C944F4">
        <w:rPr>
          <w:color w:val="000000"/>
          <w:szCs w:val="20"/>
        </w:rPr>
        <w:tab/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3081"/>
        <w:gridCol w:w="1620"/>
        <w:gridCol w:w="1620"/>
      </w:tblGrid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keepNext/>
              <w:jc w:val="center"/>
              <w:outlineLvl w:val="3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 xml:space="preserve">Код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Утверждено</w:t>
            </w:r>
          </w:p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2023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 xml:space="preserve">Исполнено </w:t>
            </w:r>
          </w:p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2023 год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000 01 05 00 00 00 0000 000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C944F4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1440378,54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  <w:bookmarkStart w:id="0" w:name="OLE_LINK1"/>
            <w:bookmarkStart w:id="1" w:name="OLE_LINK2"/>
            <w:bookmarkStart w:id="2" w:name="_Hlk472068452"/>
            <w:bookmarkStart w:id="3" w:name="OLE_LINK3"/>
            <w:bookmarkStart w:id="4" w:name="OLE_LINK4"/>
            <w:r w:rsidRPr="00C944F4">
              <w:rPr>
                <w:b/>
                <w:color w:val="000000"/>
                <w:szCs w:val="20"/>
              </w:rPr>
              <w:t>Увеличение остатков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000 01 05 00 00 00 0000 500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-48720001,58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-48733829,20</w:t>
            </w:r>
          </w:p>
        </w:tc>
      </w:tr>
      <w:bookmarkEnd w:id="0"/>
      <w:bookmarkEnd w:id="1"/>
      <w:bookmarkEnd w:id="2"/>
      <w:bookmarkEnd w:id="3"/>
      <w:bookmarkEnd w:id="4"/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000 01 05 02 00 00 0000 510</w:t>
            </w:r>
          </w:p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-48720001,58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-48733829,20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000 01 05 02 01 00 0000 510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-48720001,58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-48733829,20</w:t>
            </w:r>
          </w:p>
        </w:tc>
      </w:tr>
      <w:tr w:rsidR="00C944F4" w:rsidRPr="00C944F4" w:rsidTr="00C944F4">
        <w:trPr>
          <w:trHeight w:val="826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000 01 05 02 01 10 0000 510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-48720001,58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-48733829,20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  <w:bookmarkStart w:id="5" w:name="OLE_LINK5"/>
            <w:bookmarkStart w:id="6" w:name="OLE_LINK6"/>
            <w:bookmarkStart w:id="7" w:name="_Hlk472068458"/>
            <w:r w:rsidRPr="00C944F4">
              <w:rPr>
                <w:b/>
                <w:color w:val="000000"/>
                <w:szCs w:val="20"/>
              </w:rPr>
              <w:t>Уменьшение остатков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000 01 05 00 00 00 0000 600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48720001,58</w:t>
            </w:r>
          </w:p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47279623,04</w:t>
            </w:r>
          </w:p>
        </w:tc>
      </w:tr>
      <w:bookmarkEnd w:id="5"/>
      <w:bookmarkEnd w:id="6"/>
      <w:bookmarkEnd w:id="7"/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000 01 05 02 00 00 0000 600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47279623,04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000 01 05 02 01 00 0000 610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47279623,04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000 01 05 02 01 10 0000 610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 w:val="22"/>
                <w:szCs w:val="20"/>
              </w:rPr>
            </w:pPr>
            <w:r w:rsidRPr="00C944F4">
              <w:rPr>
                <w:color w:val="000000"/>
                <w:sz w:val="22"/>
                <w:szCs w:val="20"/>
              </w:rPr>
              <w:t>48720001,58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47279623,04</w:t>
            </w: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Итого</w:t>
            </w:r>
            <w:r w:rsidRPr="00C944F4">
              <w:rPr>
                <w:color w:val="000000"/>
                <w:szCs w:val="20"/>
              </w:rPr>
              <w:t xml:space="preserve"> источников внутреннего финансирования дефицитов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000 00 00 00 00 00 0000 000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 w:val="22"/>
                <w:szCs w:val="20"/>
              </w:rPr>
            </w:pPr>
            <w:r w:rsidRPr="00C944F4">
              <w:rPr>
                <w:b/>
                <w:color w:val="000000"/>
                <w:sz w:val="22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ИСТОЧНИКИ ВНЕШНЕГО ФИНАНСИРОВАНИЯ ДЕФИЦИТОВ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</w:tr>
      <w:tr w:rsidR="00C944F4" w:rsidRPr="00C944F4" w:rsidTr="00C944F4"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Итого источников внешнего финансирования дефицитов бюджетов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  <w:r w:rsidRPr="00C944F4">
              <w:rPr>
                <w:color w:val="000000"/>
                <w:szCs w:val="20"/>
              </w:rPr>
              <w:t>000 70 00 00 00 00 0000 000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color w:val="000000"/>
                <w:szCs w:val="20"/>
              </w:rPr>
            </w:pPr>
          </w:p>
        </w:tc>
      </w:tr>
      <w:tr w:rsidR="00C944F4" w:rsidRPr="00C944F4" w:rsidTr="00C944F4">
        <w:trPr>
          <w:trHeight w:val="550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</w:p>
          <w:p w:rsidR="00C944F4" w:rsidRPr="00C944F4" w:rsidRDefault="00C944F4" w:rsidP="00206A3D">
            <w:pPr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ВСЕГО источников финансирования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</w:p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000 90 00 00 00 00 0000 000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  <w:r w:rsidRPr="00C944F4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4F4" w:rsidRPr="00C944F4" w:rsidRDefault="00C944F4" w:rsidP="00206A3D">
            <w:pPr>
              <w:jc w:val="center"/>
              <w:rPr>
                <w:b/>
                <w:color w:val="000000"/>
                <w:szCs w:val="20"/>
              </w:rPr>
            </w:pPr>
          </w:p>
        </w:tc>
      </w:tr>
    </w:tbl>
    <w:p w:rsidR="00313223" w:rsidRDefault="00313223" w:rsidP="00206A3D">
      <w:pPr>
        <w:jc w:val="center"/>
        <w:rPr>
          <w:rFonts w:eastAsia="Arial Unicode MS"/>
          <w:b/>
          <w:sz w:val="28"/>
        </w:rPr>
      </w:pPr>
    </w:p>
    <w:p w:rsidR="00C944F4" w:rsidRDefault="00C944F4" w:rsidP="00206A3D">
      <w:pPr>
        <w:ind w:left="4678"/>
        <w:jc w:val="center"/>
        <w:rPr>
          <w:spacing w:val="-1"/>
        </w:rPr>
      </w:pPr>
      <w:r>
        <w:rPr>
          <w:spacing w:val="-1"/>
        </w:rPr>
        <w:t>Приложение №6</w:t>
      </w:r>
    </w:p>
    <w:p w:rsidR="00C944F4" w:rsidRDefault="00C944F4" w:rsidP="00206A3D">
      <w:pPr>
        <w:tabs>
          <w:tab w:val="left" w:pos="5387"/>
        </w:tabs>
        <w:ind w:left="4678"/>
        <w:jc w:val="center"/>
      </w:pPr>
      <w:r>
        <w:t>к решению</w:t>
      </w:r>
    </w:p>
    <w:p w:rsidR="00C944F4" w:rsidRDefault="00C944F4" w:rsidP="00206A3D">
      <w:pPr>
        <w:tabs>
          <w:tab w:val="left" w:pos="5387"/>
        </w:tabs>
        <w:ind w:left="4253" w:firstLine="425"/>
        <w:jc w:val="center"/>
      </w:pPr>
      <w:r>
        <w:t>«Об исполнении бюджета сельского поселения Шентала муниципального района Шенталинский</w:t>
      </w:r>
    </w:p>
    <w:p w:rsidR="00C944F4" w:rsidRDefault="00C944F4" w:rsidP="00206A3D">
      <w:pPr>
        <w:tabs>
          <w:tab w:val="left" w:pos="5387"/>
        </w:tabs>
        <w:ind w:left="4678"/>
        <w:jc w:val="center"/>
      </w:pPr>
      <w:r>
        <w:t>Самарской области за 2023 год»</w:t>
      </w:r>
    </w:p>
    <w:p w:rsidR="00C944F4" w:rsidRDefault="00C944F4" w:rsidP="00206A3D">
      <w:pPr>
        <w:jc w:val="center"/>
        <w:rPr>
          <w:b/>
        </w:rPr>
      </w:pPr>
    </w:p>
    <w:p w:rsidR="00C944F4" w:rsidRDefault="00C944F4" w:rsidP="00206A3D">
      <w:pPr>
        <w:jc w:val="center"/>
        <w:rPr>
          <w:sz w:val="28"/>
        </w:rPr>
      </w:pPr>
      <w:r>
        <w:rPr>
          <w:b/>
          <w:sz w:val="28"/>
        </w:rPr>
        <w:t>Сведения</w:t>
      </w:r>
    </w:p>
    <w:p w:rsidR="00C944F4" w:rsidRDefault="00C944F4" w:rsidP="00206A3D">
      <w:pPr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 органов местного самоуправления, о фактических затратах на их денежное содержание по  сельскому поселению Шентала</w:t>
      </w:r>
    </w:p>
    <w:p w:rsidR="00C944F4" w:rsidRDefault="00C944F4" w:rsidP="00206A3D">
      <w:pPr>
        <w:jc w:val="center"/>
        <w:rPr>
          <w:b/>
          <w:sz w:val="28"/>
        </w:rPr>
      </w:pPr>
      <w:r>
        <w:rPr>
          <w:b/>
          <w:sz w:val="28"/>
        </w:rPr>
        <w:t>за 2023 год</w:t>
      </w:r>
    </w:p>
    <w:p w:rsidR="00C944F4" w:rsidRDefault="00C944F4" w:rsidP="00206A3D">
      <w:pPr>
        <w:jc w:val="center"/>
      </w:pPr>
      <w:r>
        <w:t xml:space="preserve">                                                                   </w:t>
      </w:r>
      <w:r w:rsidR="00206A3D">
        <w:t xml:space="preserve">                              (</w:t>
      </w:r>
      <w:r>
        <w:t>руб. коп)</w:t>
      </w:r>
    </w:p>
    <w:tbl>
      <w:tblPr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799"/>
      </w:tblGrid>
      <w:tr w:rsidR="00C944F4" w:rsidTr="00193AAB">
        <w:trPr>
          <w:trHeight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C944F4" w:rsidRDefault="00C944F4" w:rsidP="00206A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</w:rPr>
            </w:pPr>
            <w:r>
              <w:rPr>
                <w:b/>
              </w:rPr>
              <w:t>Численность</w:t>
            </w:r>
          </w:p>
          <w:p w:rsidR="00C944F4" w:rsidRDefault="00C944F4" w:rsidP="00206A3D">
            <w:pPr>
              <w:jc w:val="center"/>
              <w:rPr>
                <w:b/>
              </w:rPr>
            </w:pPr>
            <w:r>
              <w:rPr>
                <w:b/>
              </w:rPr>
              <w:t>на 01.01.2024г.</w:t>
            </w:r>
          </w:p>
          <w:p w:rsidR="00C944F4" w:rsidRDefault="00C944F4" w:rsidP="00206A3D">
            <w:pPr>
              <w:jc w:val="center"/>
              <w:rPr>
                <w:color w:val="000000"/>
              </w:rPr>
            </w:pPr>
            <w:r>
              <w:t>(чел.)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Денежное содержание </w:t>
            </w:r>
          </w:p>
          <w:p w:rsidR="00C944F4" w:rsidRDefault="00C944F4" w:rsidP="00206A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 2023 год</w:t>
            </w:r>
          </w:p>
        </w:tc>
      </w:tr>
      <w:tr w:rsidR="00C944F4" w:rsidTr="00193AAB">
        <w:trPr>
          <w:trHeight w:val="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rPr>
                <w:color w:val="000000"/>
              </w:rPr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color w:val="000000"/>
              </w:rPr>
            </w:pPr>
            <w:r>
              <w:t>3527738,15</w:t>
            </w:r>
          </w:p>
        </w:tc>
      </w:tr>
      <w:tr w:rsidR="00C944F4" w:rsidTr="00193AAB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right"/>
              <w:rPr>
                <w:b/>
                <w:color w:val="000000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5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4F4" w:rsidRDefault="00C944F4" w:rsidP="00206A3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3527738,15</w:t>
            </w:r>
          </w:p>
        </w:tc>
      </w:tr>
    </w:tbl>
    <w:p w:rsidR="00C944F4" w:rsidRDefault="00C944F4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93AAB" w:rsidRDefault="00193AAB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93AAB" w:rsidRDefault="00193AAB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93AAB" w:rsidRDefault="00193AAB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93AAB" w:rsidRDefault="00193AAB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193AAB" w:rsidRDefault="00193AAB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206A3D" w:rsidRDefault="00206A3D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944F4" w:rsidRDefault="00C944F4" w:rsidP="00206A3D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C944F4" w:rsidRDefault="00C944F4" w:rsidP="00206A3D">
      <w:pPr>
        <w:ind w:left="5670"/>
        <w:jc w:val="center"/>
        <w:rPr>
          <w:b/>
          <w:color w:val="00000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№7                                                                                                                                    к решению </w:t>
      </w:r>
      <w:r>
        <w:rPr>
          <w:rFonts w:ascii="Arial" w:hAnsi="Arial" w:cs="Arial"/>
          <w:color w:val="000000"/>
          <w:sz w:val="20"/>
          <w:szCs w:val="20"/>
        </w:rPr>
        <w:br/>
        <w:t>«Об исполнении бюджета сельского поселения Шентала муниципального района Шенталинский Самарской области на 2023 год"</w:t>
      </w:r>
    </w:p>
    <w:p w:rsidR="00C944F4" w:rsidRDefault="00C944F4" w:rsidP="00206A3D">
      <w:pPr>
        <w:rPr>
          <w:rFonts w:ascii="Calibri" w:hAnsi="Calibri"/>
          <w:sz w:val="22"/>
        </w:rPr>
      </w:pPr>
    </w:p>
    <w:tbl>
      <w:tblPr>
        <w:tblW w:w="113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66"/>
        <w:gridCol w:w="567"/>
        <w:gridCol w:w="425"/>
        <w:gridCol w:w="1134"/>
        <w:gridCol w:w="1559"/>
        <w:gridCol w:w="1134"/>
        <w:gridCol w:w="993"/>
        <w:gridCol w:w="925"/>
        <w:gridCol w:w="209"/>
        <w:gridCol w:w="850"/>
        <w:gridCol w:w="284"/>
        <w:gridCol w:w="141"/>
        <w:gridCol w:w="236"/>
        <w:gridCol w:w="48"/>
        <w:gridCol w:w="188"/>
        <w:gridCol w:w="506"/>
        <w:gridCol w:w="284"/>
        <w:gridCol w:w="188"/>
        <w:gridCol w:w="662"/>
        <w:gridCol w:w="188"/>
      </w:tblGrid>
      <w:tr w:rsidR="00C944F4" w:rsidTr="00C944F4">
        <w:trPr>
          <w:gridAfter w:val="1"/>
          <w:wAfter w:w="188" w:type="dxa"/>
          <w:trHeight w:val="279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RANGE!A1:J9"/>
            <w:bookmarkEnd w:id="8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Информация о соблюдении норматива формирования расходов на содержание органов местного самоуправления поселений и внутригородских районов с.п. Шентала</w:t>
            </w:r>
          </w:p>
        </w:tc>
      </w:tr>
      <w:tr w:rsidR="00C944F4" w:rsidTr="00C944F4">
        <w:trPr>
          <w:gridAfter w:val="1"/>
          <w:wAfter w:w="188" w:type="dxa"/>
          <w:trHeight w:val="279"/>
        </w:trPr>
        <w:tc>
          <w:tcPr>
            <w:tcW w:w="111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состоянию на 01 янв. 2024 г.</w:t>
            </w:r>
          </w:p>
        </w:tc>
      </w:tr>
      <w:tr w:rsidR="00C944F4" w:rsidTr="00C944F4">
        <w:trPr>
          <w:gridAfter w:val="1"/>
          <w:wAfter w:w="188" w:type="dxa"/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cantSplit/>
          <w:trHeight w:val="306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bookmarkStart w:id="9" w:name="RANGE!A10:J13"/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br/>
              <w:t>Наименование муниципальных образований</w:t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Налоговые и неналоговые доходы,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Дотации из бюджетов городских округов с внутригородским делением, муниципальных районов на выравнивание бюджетной обеспеченности внутригородских районов, поселений, рублей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Иные МБТ, предоставляемые бюджетам ВГР, ГП и СП из бюджетов ГО с ВГР, МР (за исключением МБТ, передаваемых бюджетам ГП и СП из бюджетов МР на осуществление части полномочий по решению вопросов местного значения в соответствии с заключенными соглашениями),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Доходы для расчета нормативных расходов на содержание органов местного самоуправления, рублей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Значение норматива, установленного Правительством Самарской области для формирования расходов на содержание органов местного самоуправления поселений, 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Нормативное значение расходов на содержание органов местного самоуправления, рублей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Утверждено расходы на содержание органов местного самоуправления, рублей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Исполнено расходов на содержание органов местного самоуправления, рублей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44F4" w:rsidRPr="00C944F4" w:rsidRDefault="00C944F4" w:rsidP="00206A3D">
            <w:pPr>
              <w:ind w:left="113" w:right="11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Превышение (-)/ соблюдение (+) норматива, рублей</w:t>
            </w:r>
          </w:p>
        </w:tc>
      </w:tr>
      <w:tr w:rsidR="00C944F4" w:rsidTr="00C944F4">
        <w:trPr>
          <w:gridAfter w:val="1"/>
          <w:wAfter w:w="188" w:type="dxa"/>
          <w:trHeight w:val="26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</w:tr>
      <w:tr w:rsidR="00C944F4" w:rsidTr="00C944F4">
        <w:trPr>
          <w:gridAfter w:val="1"/>
          <w:wAfter w:w="188" w:type="dxa"/>
          <w:trHeight w:val="264"/>
        </w:trPr>
        <w:tc>
          <w:tcPr>
            <w:tcW w:w="8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с.п. Шентала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17 326 046,55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3 378 490,00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3 600 000,00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24 304 536,55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40,15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9 758 271,42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6 200 008,59</w:t>
            </w:r>
          </w:p>
        </w:tc>
        <w:tc>
          <w:tcPr>
            <w:tcW w:w="11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5 765 545,48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44F4" w:rsidRPr="00C944F4" w:rsidRDefault="00C944F4" w:rsidP="00206A3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44F4">
              <w:rPr>
                <w:rFonts w:ascii="Arial" w:hAnsi="Arial" w:cs="Arial"/>
                <w:color w:val="000000"/>
                <w:sz w:val="14"/>
                <w:szCs w:val="14"/>
              </w:rPr>
              <w:t>3 992 725,94</w:t>
            </w:r>
          </w:p>
        </w:tc>
      </w:tr>
      <w:tr w:rsidR="00C944F4" w:rsidTr="00C944F4">
        <w:trPr>
          <w:gridAfter w:val="1"/>
          <w:wAfter w:w="188" w:type="dxa"/>
          <w:trHeight w:val="264"/>
        </w:trPr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9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bookmarkStart w:id="10" w:name="RANGE!A14:G22"/>
            <w:r>
              <w:rPr>
                <w:color w:val="000000"/>
                <w:sz w:val="22"/>
                <w:szCs w:val="22"/>
              </w:rPr>
              <w:t xml:space="preserve"> </w:t>
            </w:r>
            <w:bookmarkEnd w:id="10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1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В.И. Миханьков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1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trHeight w:val="27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18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Расшифровка подписи руководителя финансово-экономической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76"/>
        </w:trPr>
        <w:tc>
          <w:tcPr>
            <w:tcW w:w="18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trHeight w:val="276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44F4" w:rsidRDefault="00C944F4" w:rsidP="00206A3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4F4" w:rsidTr="00C944F4">
        <w:trPr>
          <w:gridAfter w:val="1"/>
          <w:wAfter w:w="188" w:type="dxa"/>
          <w:trHeight w:val="264"/>
        </w:trPr>
        <w:tc>
          <w:tcPr>
            <w:tcW w:w="8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4F4" w:rsidRDefault="00C944F4" w:rsidP="00206A3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февраля 2024 г.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4F4" w:rsidRDefault="00C944F4" w:rsidP="00206A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44F4" w:rsidRPr="00C944F4" w:rsidRDefault="00C944F4" w:rsidP="00206A3D">
      <w:pPr>
        <w:ind w:left="4536"/>
        <w:jc w:val="right"/>
        <w:rPr>
          <w:color w:val="000000"/>
          <w:spacing w:val="-1"/>
          <w:szCs w:val="20"/>
        </w:rPr>
      </w:pPr>
      <w:r w:rsidRPr="00C944F4">
        <w:rPr>
          <w:color w:val="000000"/>
          <w:spacing w:val="-1"/>
          <w:szCs w:val="20"/>
        </w:rPr>
        <w:t>Приложение 8</w:t>
      </w:r>
    </w:p>
    <w:p w:rsidR="00C944F4" w:rsidRPr="00C944F4" w:rsidRDefault="00C944F4" w:rsidP="00206A3D">
      <w:pPr>
        <w:tabs>
          <w:tab w:val="left" w:pos="5387"/>
        </w:tabs>
        <w:ind w:left="4536"/>
        <w:jc w:val="right"/>
        <w:rPr>
          <w:color w:val="000000"/>
          <w:sz w:val="22"/>
          <w:szCs w:val="20"/>
        </w:rPr>
      </w:pPr>
      <w:r w:rsidRPr="00C944F4">
        <w:rPr>
          <w:color w:val="000000"/>
          <w:sz w:val="22"/>
          <w:szCs w:val="20"/>
        </w:rPr>
        <w:t xml:space="preserve">к решению </w:t>
      </w:r>
    </w:p>
    <w:p w:rsidR="00C944F4" w:rsidRPr="00C944F4" w:rsidRDefault="00C944F4" w:rsidP="00206A3D">
      <w:pPr>
        <w:tabs>
          <w:tab w:val="left" w:pos="5387"/>
        </w:tabs>
        <w:ind w:left="4536"/>
        <w:jc w:val="right"/>
        <w:rPr>
          <w:color w:val="000000"/>
          <w:sz w:val="22"/>
          <w:szCs w:val="20"/>
        </w:rPr>
      </w:pPr>
      <w:r w:rsidRPr="00C944F4">
        <w:rPr>
          <w:color w:val="000000"/>
          <w:sz w:val="22"/>
          <w:szCs w:val="20"/>
        </w:rPr>
        <w:t xml:space="preserve">«Об исполнении бюджета сельского поселения Шентала муниципального района Шенталинский </w:t>
      </w:r>
    </w:p>
    <w:p w:rsidR="00C944F4" w:rsidRPr="00206A3D" w:rsidRDefault="00C944F4" w:rsidP="00206A3D">
      <w:pPr>
        <w:tabs>
          <w:tab w:val="left" w:pos="5387"/>
        </w:tabs>
        <w:ind w:left="4536"/>
        <w:jc w:val="right"/>
        <w:rPr>
          <w:color w:val="000000"/>
          <w:sz w:val="22"/>
          <w:szCs w:val="20"/>
        </w:rPr>
      </w:pPr>
      <w:r w:rsidRPr="00C944F4">
        <w:rPr>
          <w:color w:val="000000"/>
          <w:sz w:val="22"/>
          <w:szCs w:val="20"/>
        </w:rPr>
        <w:t xml:space="preserve">Самарской области за 2023 год» </w:t>
      </w:r>
    </w:p>
    <w:p w:rsidR="00C944F4" w:rsidRPr="00C944F4" w:rsidRDefault="00C944F4" w:rsidP="00206A3D">
      <w:pPr>
        <w:jc w:val="center"/>
        <w:rPr>
          <w:b/>
          <w:color w:val="000000"/>
          <w:sz w:val="28"/>
          <w:szCs w:val="20"/>
        </w:rPr>
      </w:pPr>
    </w:p>
    <w:p w:rsidR="00C944F4" w:rsidRPr="00C944F4" w:rsidRDefault="00C944F4" w:rsidP="00206A3D">
      <w:pPr>
        <w:jc w:val="center"/>
        <w:rPr>
          <w:b/>
          <w:color w:val="000000"/>
          <w:sz w:val="28"/>
          <w:szCs w:val="20"/>
        </w:rPr>
      </w:pPr>
      <w:r w:rsidRPr="00C944F4">
        <w:rPr>
          <w:b/>
          <w:color w:val="000000"/>
          <w:sz w:val="28"/>
          <w:szCs w:val="20"/>
        </w:rPr>
        <w:t>Сведения о предоставлении и погашении бюджетных кредитов,</w:t>
      </w:r>
    </w:p>
    <w:p w:rsidR="00C944F4" w:rsidRPr="00C944F4" w:rsidRDefault="00C944F4" w:rsidP="00206A3D">
      <w:pPr>
        <w:jc w:val="center"/>
        <w:rPr>
          <w:b/>
          <w:color w:val="000000"/>
          <w:sz w:val="28"/>
          <w:szCs w:val="20"/>
        </w:rPr>
      </w:pPr>
      <w:r w:rsidRPr="00C944F4">
        <w:rPr>
          <w:b/>
          <w:color w:val="000000"/>
          <w:sz w:val="28"/>
          <w:szCs w:val="20"/>
        </w:rPr>
        <w:t xml:space="preserve">о предоставленных муниципальных гарантиях, о муниципальных заимствованиях и структуре муниципального долга </w:t>
      </w:r>
    </w:p>
    <w:p w:rsidR="00C944F4" w:rsidRPr="00C944F4" w:rsidRDefault="00C944F4" w:rsidP="00206A3D">
      <w:pPr>
        <w:jc w:val="center"/>
        <w:rPr>
          <w:color w:val="000000"/>
          <w:sz w:val="28"/>
          <w:szCs w:val="20"/>
        </w:rPr>
      </w:pPr>
      <w:r w:rsidRPr="00C944F4">
        <w:rPr>
          <w:b/>
          <w:color w:val="000000"/>
          <w:sz w:val="28"/>
          <w:szCs w:val="20"/>
        </w:rPr>
        <w:t>за 2023 год</w:t>
      </w:r>
    </w:p>
    <w:p w:rsidR="00C944F4" w:rsidRPr="00C944F4" w:rsidRDefault="00C944F4" w:rsidP="00206A3D">
      <w:pPr>
        <w:jc w:val="center"/>
        <w:rPr>
          <w:color w:val="000000"/>
          <w:szCs w:val="20"/>
        </w:rPr>
      </w:pPr>
    </w:p>
    <w:p w:rsidR="00C944F4" w:rsidRPr="00C944F4" w:rsidRDefault="00C944F4" w:rsidP="00206A3D">
      <w:pPr>
        <w:ind w:firstLine="709"/>
        <w:jc w:val="both"/>
        <w:rPr>
          <w:color w:val="000000"/>
          <w:sz w:val="28"/>
          <w:szCs w:val="20"/>
        </w:rPr>
      </w:pPr>
      <w:r w:rsidRPr="00C944F4">
        <w:rPr>
          <w:color w:val="000000"/>
          <w:sz w:val="28"/>
          <w:szCs w:val="20"/>
        </w:rPr>
        <w:t xml:space="preserve">1. Сельскому поселению Шентала муниципального района Шенталинский Самарской области в 2023 году бюджетные кредиты не предоставлялись. </w:t>
      </w:r>
    </w:p>
    <w:p w:rsidR="00C944F4" w:rsidRPr="00C944F4" w:rsidRDefault="00C944F4" w:rsidP="00206A3D">
      <w:pPr>
        <w:ind w:firstLine="709"/>
        <w:jc w:val="both"/>
        <w:rPr>
          <w:color w:val="000000"/>
          <w:sz w:val="28"/>
          <w:szCs w:val="20"/>
        </w:rPr>
      </w:pPr>
      <w:r w:rsidRPr="00C944F4">
        <w:rPr>
          <w:color w:val="000000"/>
          <w:sz w:val="28"/>
          <w:szCs w:val="20"/>
        </w:rPr>
        <w:t>2. В 2023 году муниципальные гарантии не предоставлялись.</w:t>
      </w:r>
    </w:p>
    <w:p w:rsidR="00C944F4" w:rsidRPr="00C944F4" w:rsidRDefault="00C944F4" w:rsidP="00206A3D">
      <w:pPr>
        <w:ind w:firstLine="709"/>
        <w:jc w:val="both"/>
        <w:rPr>
          <w:color w:val="000000"/>
          <w:sz w:val="28"/>
          <w:szCs w:val="20"/>
        </w:rPr>
      </w:pPr>
      <w:r w:rsidRPr="00C944F4">
        <w:rPr>
          <w:color w:val="000000"/>
          <w:sz w:val="28"/>
          <w:szCs w:val="20"/>
        </w:rPr>
        <w:t>3. В сельском поселении Шентала муниципального района Шенталинский Самарской области в 2023 году муниципальные заимствования не осуществлялись.</w:t>
      </w:r>
    </w:p>
    <w:p w:rsidR="00C944F4" w:rsidRPr="00C944F4" w:rsidRDefault="00C944F4" w:rsidP="00206A3D">
      <w:pPr>
        <w:ind w:firstLine="709"/>
        <w:jc w:val="both"/>
        <w:rPr>
          <w:color w:val="000000"/>
          <w:sz w:val="28"/>
          <w:szCs w:val="20"/>
        </w:rPr>
      </w:pPr>
      <w:r w:rsidRPr="00C944F4">
        <w:rPr>
          <w:color w:val="000000"/>
          <w:sz w:val="28"/>
          <w:szCs w:val="20"/>
        </w:rPr>
        <w:lastRenderedPageBreak/>
        <w:t>4. Сельское поселение Шентала муниципального района Шенталинский Самарской области за 2023 год муниципального долга не имеет.</w:t>
      </w:r>
    </w:p>
    <w:p w:rsidR="00CD4060" w:rsidRPr="00CD4060" w:rsidRDefault="00CD4060" w:rsidP="00206A3D">
      <w:pPr>
        <w:keepNext/>
        <w:keepLines/>
        <w:outlineLvl w:val="6"/>
        <w:rPr>
          <w:b/>
          <w:bCs/>
          <w:iCs/>
          <w:sz w:val="28"/>
        </w:rPr>
      </w:pPr>
    </w:p>
    <w:p w:rsidR="00CD4060" w:rsidRPr="00CD4060" w:rsidRDefault="00CD4060" w:rsidP="00206A3D">
      <w:pPr>
        <w:keepNext/>
        <w:keepLines/>
        <w:outlineLvl w:val="6"/>
        <w:rPr>
          <w:b/>
          <w:bCs/>
          <w:iCs/>
          <w:sz w:val="28"/>
        </w:rPr>
      </w:pPr>
    </w:p>
    <w:p w:rsidR="00CD4060" w:rsidRPr="00CD4060" w:rsidRDefault="00CD4060" w:rsidP="00206A3D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CD4060">
        <w:rPr>
          <w:b/>
          <w:bCs/>
          <w:iCs/>
          <w:sz w:val="28"/>
        </w:rPr>
        <w:t>РЕШЕНИЕ №133</w:t>
      </w:r>
      <w:r>
        <w:rPr>
          <w:b/>
          <w:bCs/>
          <w:iCs/>
          <w:sz w:val="28"/>
        </w:rPr>
        <w:t xml:space="preserve"> </w:t>
      </w:r>
      <w:r w:rsidRPr="00CD4060">
        <w:rPr>
          <w:bCs/>
          <w:sz w:val="28"/>
          <w:szCs w:val="28"/>
          <w:lang w:eastAsia="en-US"/>
        </w:rPr>
        <w:t>от 28 марта 2024 года</w:t>
      </w:r>
    </w:p>
    <w:p w:rsidR="00CD4060" w:rsidRPr="00CD4060" w:rsidRDefault="00CD4060" w:rsidP="00206A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4060">
        <w:rPr>
          <w:b/>
          <w:bCs/>
          <w:sz w:val="28"/>
          <w:szCs w:val="28"/>
        </w:rPr>
        <w:t xml:space="preserve"> 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bCs/>
          <w:sz w:val="28"/>
          <w:szCs w:val="28"/>
        </w:rPr>
        <w:t>О внесении изменений в Решение Собрания представителей сельского поселения Шентала муниципального района Шенталинский Самарской области от 19.12.2019 г. № 142 «Об утверждении Правил благоустройства территории сельского поселения Шентала муниципального района Шенталинский Самарской области»</w:t>
      </w:r>
    </w:p>
    <w:p w:rsidR="00CD4060" w:rsidRPr="00CD4060" w:rsidRDefault="00CD4060" w:rsidP="00206A3D">
      <w:pPr>
        <w:contextualSpacing/>
        <w:jc w:val="both"/>
        <w:rPr>
          <w:b/>
          <w:sz w:val="28"/>
          <w:szCs w:val="28"/>
        </w:rPr>
      </w:pPr>
    </w:p>
    <w:p w:rsidR="00CD4060" w:rsidRPr="00CD4060" w:rsidRDefault="00CD4060" w:rsidP="00206A3D">
      <w:pPr>
        <w:ind w:firstLine="567"/>
        <w:contextualSpacing/>
        <w:jc w:val="both"/>
        <w:rPr>
          <w:sz w:val="28"/>
          <w:szCs w:val="28"/>
        </w:rPr>
      </w:pPr>
      <w:r w:rsidRPr="00CD4060">
        <w:rPr>
          <w:sz w:val="27"/>
          <w:szCs w:val="27"/>
        </w:rPr>
        <w:t xml:space="preserve">В соответствии с </w:t>
      </w:r>
      <w:r w:rsidRPr="00CD4060">
        <w:rPr>
          <w:color w:val="000000"/>
          <w:sz w:val="28"/>
          <w:szCs w:val="28"/>
        </w:rPr>
        <w:t>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Pr="00CD4060">
        <w:rPr>
          <w:sz w:val="27"/>
          <w:szCs w:val="27"/>
        </w:rPr>
        <w:t xml:space="preserve">, </w:t>
      </w:r>
      <w:r w:rsidRPr="00CD4060">
        <w:rPr>
          <w:color w:val="050A0F"/>
          <w:sz w:val="28"/>
          <w:szCs w:val="28"/>
        </w:rPr>
        <w:t xml:space="preserve">Приказом министерства строительства Российской Федерации от 29.12.2021 г. № 1042/пр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10" w:history="1">
        <w:r w:rsidRPr="00CD4060">
          <w:rPr>
            <w:sz w:val="27"/>
            <w:szCs w:val="27"/>
          </w:rPr>
          <w:t>Уставом</w:t>
        </w:r>
      </w:hyperlink>
      <w:r w:rsidRPr="00CD4060">
        <w:rPr>
          <w:sz w:val="27"/>
          <w:szCs w:val="27"/>
        </w:rPr>
        <w:t xml:space="preserve"> сельского поселения Шентала муниципального района Шенталинский</w:t>
      </w:r>
      <w:r w:rsidRPr="00CD4060">
        <w:rPr>
          <w:bCs/>
          <w:sz w:val="27"/>
          <w:szCs w:val="27"/>
        </w:rPr>
        <w:t xml:space="preserve"> Самарской области</w:t>
      </w:r>
      <w:r w:rsidRPr="00CD4060">
        <w:rPr>
          <w:sz w:val="27"/>
          <w:szCs w:val="27"/>
        </w:rPr>
        <w:t xml:space="preserve">, протестом прокурора Шенталинского района Самарской области от 29.02.2024 г. № 07-02-2024/Прдп159-24-246 </w:t>
      </w:r>
      <w:r w:rsidRPr="00CD4060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РЕШИЛО:</w:t>
      </w: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ind w:firstLine="567"/>
        <w:jc w:val="both"/>
        <w:textAlignment w:val="baseline"/>
        <w:rPr>
          <w:sz w:val="28"/>
          <w:szCs w:val="28"/>
        </w:rPr>
      </w:pPr>
      <w:r w:rsidRPr="00CD4060">
        <w:rPr>
          <w:sz w:val="28"/>
          <w:szCs w:val="28"/>
        </w:rPr>
        <w:t>1. В</w:t>
      </w:r>
      <w:r w:rsidRPr="00CD4060">
        <w:rPr>
          <w:bCs/>
          <w:sz w:val="28"/>
          <w:szCs w:val="28"/>
        </w:rPr>
        <w:t xml:space="preserve"> Решение Собрания представителей сельского поселения Шентала муниципального района Шенталинский Самарской области от 19.12.2019 г. № 142 «Об утверждении Правил благоустройства территории сельского поселения Шентала муниципального района Шенталинский Самарской области»</w:t>
      </w:r>
      <w:r w:rsidRPr="00CD4060">
        <w:rPr>
          <w:sz w:val="28"/>
          <w:szCs w:val="28"/>
        </w:rPr>
        <w:t xml:space="preserve"> (далее –Решение) внести следующее изменение: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в приложении к Решению «Правила благоустройства территории сельского поселения Шентала муниципального района Шенталинский</w:t>
      </w:r>
      <w:r w:rsidRPr="00CD4060">
        <w:rPr>
          <w:sz w:val="28"/>
          <w:szCs w:val="28"/>
        </w:rPr>
        <w:br/>
        <w:t>Самарской области» (далее – Правила) пункт 1.3.7. изложить в следующей редакции:</w:t>
      </w:r>
    </w:p>
    <w:p w:rsidR="00CD4060" w:rsidRPr="00CD4060" w:rsidRDefault="00CD4060" w:rsidP="00206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 xml:space="preserve">«1.3.7. К объектам благоустройства на территориях жилой застройки рекомендуется относить: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</w:t>
      </w:r>
      <w:r w:rsidRPr="00CD4060">
        <w:rPr>
          <w:sz w:val="28"/>
          <w:szCs w:val="28"/>
        </w:rPr>
        <w:lastRenderedPageBreak/>
        <w:t>микрорайоны, районы и иные подобные элементы планировочной структуры населенного пункта.».</w:t>
      </w:r>
    </w:p>
    <w:p w:rsidR="00CD4060" w:rsidRPr="00CD4060" w:rsidRDefault="00CD4060" w:rsidP="00206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4060" w:rsidRPr="00CD4060" w:rsidRDefault="00CD4060" w:rsidP="00206A3D">
      <w:pPr>
        <w:jc w:val="both"/>
        <w:rPr>
          <w:b/>
          <w:sz w:val="28"/>
          <w:szCs w:val="28"/>
        </w:rPr>
      </w:pP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Председатель Собрания представителей </w:t>
      </w:r>
    </w:p>
    <w:p w:rsidR="00CD4060" w:rsidRPr="00CD4060" w:rsidRDefault="00CD4060" w:rsidP="00206A3D">
      <w:pPr>
        <w:rPr>
          <w:b/>
          <w:sz w:val="28"/>
          <w:szCs w:val="28"/>
        </w:rPr>
      </w:pPr>
      <w:bookmarkStart w:id="11" w:name="_Hlk5355789"/>
      <w:r w:rsidRPr="00CD4060">
        <w:rPr>
          <w:b/>
          <w:sz w:val="28"/>
          <w:szCs w:val="28"/>
        </w:rPr>
        <w:t xml:space="preserve">сельского поселения Шентала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муниципального района Шенталинский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Самарской области                                                                     Г.П. Гафарова</w:t>
      </w:r>
    </w:p>
    <w:bookmarkEnd w:id="11"/>
    <w:p w:rsidR="00CD4060" w:rsidRPr="00CD4060" w:rsidRDefault="00CD4060" w:rsidP="00206A3D">
      <w:pPr>
        <w:rPr>
          <w:b/>
          <w:sz w:val="28"/>
          <w:szCs w:val="28"/>
        </w:rPr>
      </w:pP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Глава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сельского поселения Шентала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муниципального района Шенталинский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Самарской области                                                                  В.И. Миханьков</w:t>
      </w:r>
    </w:p>
    <w:p w:rsidR="00CD4060" w:rsidRPr="00CD4060" w:rsidRDefault="00CD4060" w:rsidP="00206A3D">
      <w:pPr>
        <w:keepNext/>
        <w:keepLines/>
        <w:outlineLvl w:val="6"/>
        <w:rPr>
          <w:b/>
          <w:bCs/>
          <w:iCs/>
          <w:sz w:val="28"/>
        </w:rPr>
      </w:pPr>
    </w:p>
    <w:p w:rsidR="00CD4060" w:rsidRPr="001262D1" w:rsidRDefault="00CD4060" w:rsidP="00206A3D">
      <w:pPr>
        <w:keepNext/>
        <w:keepLines/>
        <w:outlineLvl w:val="6"/>
        <w:rPr>
          <w:b/>
          <w:bCs/>
          <w:iCs/>
          <w:sz w:val="28"/>
        </w:rPr>
      </w:pPr>
    </w:p>
    <w:p w:rsidR="00CD4060" w:rsidRPr="00CD4060" w:rsidRDefault="00CD4060" w:rsidP="00206A3D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1262D1">
        <w:rPr>
          <w:b/>
          <w:bCs/>
          <w:iCs/>
          <w:sz w:val="28"/>
        </w:rPr>
        <w:t>РЕШЕНИЕ №</w:t>
      </w:r>
      <w:r>
        <w:rPr>
          <w:b/>
          <w:bCs/>
          <w:iCs/>
          <w:sz w:val="28"/>
        </w:rPr>
        <w:t xml:space="preserve">134 </w:t>
      </w:r>
      <w:r w:rsidRPr="001262D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 марта</w:t>
      </w:r>
      <w:r w:rsidRPr="001262D1">
        <w:rPr>
          <w:bCs/>
          <w:sz w:val="28"/>
          <w:szCs w:val="28"/>
          <w:lang w:eastAsia="en-US"/>
        </w:rPr>
        <w:t xml:space="preserve"> 202</w:t>
      </w:r>
      <w:r>
        <w:rPr>
          <w:bCs/>
          <w:sz w:val="28"/>
          <w:szCs w:val="28"/>
          <w:lang w:eastAsia="en-US"/>
        </w:rPr>
        <w:t>4</w:t>
      </w:r>
      <w:r w:rsidRPr="001262D1">
        <w:rPr>
          <w:bCs/>
          <w:sz w:val="28"/>
          <w:szCs w:val="28"/>
          <w:lang w:eastAsia="en-US"/>
        </w:rPr>
        <w:t xml:space="preserve"> года</w:t>
      </w:r>
    </w:p>
    <w:p w:rsidR="00CD4060" w:rsidRPr="001262D1" w:rsidRDefault="00CD4060" w:rsidP="00206A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1262D1">
        <w:rPr>
          <w:b/>
          <w:bCs/>
          <w:sz w:val="28"/>
          <w:szCs w:val="28"/>
        </w:rPr>
        <w:t xml:space="preserve"> </w:t>
      </w:r>
    </w:p>
    <w:p w:rsidR="00CD4060" w:rsidRPr="001262D1" w:rsidRDefault="00CD4060" w:rsidP="00206A3D">
      <w:pPr>
        <w:jc w:val="center"/>
        <w:rPr>
          <w:b/>
          <w:sz w:val="28"/>
          <w:szCs w:val="28"/>
        </w:rPr>
      </w:pPr>
      <w:r w:rsidRPr="0064667D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 w:rsidRPr="0064667D">
        <w:rPr>
          <w:b/>
          <w:bCs/>
          <w:sz w:val="28"/>
          <w:szCs w:val="28"/>
        </w:rPr>
        <w:t>Порядка сообщения лицами, замещающими муниципальные должности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D4060" w:rsidRPr="001262D1" w:rsidRDefault="00CD4060" w:rsidP="00206A3D">
      <w:pPr>
        <w:contextualSpacing/>
        <w:jc w:val="both"/>
        <w:rPr>
          <w:b/>
          <w:sz w:val="28"/>
          <w:szCs w:val="28"/>
        </w:rPr>
      </w:pPr>
    </w:p>
    <w:p w:rsidR="00CD4060" w:rsidRPr="001262D1" w:rsidRDefault="00CD4060" w:rsidP="00206A3D">
      <w:pPr>
        <w:ind w:firstLine="567"/>
        <w:contextualSpacing/>
        <w:jc w:val="both"/>
        <w:rPr>
          <w:sz w:val="28"/>
          <w:szCs w:val="28"/>
        </w:rPr>
      </w:pPr>
      <w:r w:rsidRPr="0064667D">
        <w:rPr>
          <w:sz w:val="27"/>
          <w:szCs w:val="27"/>
        </w:rPr>
        <w:t xml:space="preserve">В соответствии </w:t>
      </w:r>
      <w:r w:rsidRPr="00533AE2">
        <w:rPr>
          <w:sz w:val="27"/>
          <w:szCs w:val="27"/>
        </w:rPr>
        <w:t xml:space="preserve">с </w:t>
      </w:r>
      <w:hyperlink r:id="rId11" w:history="1">
        <w:r w:rsidRPr="00533AE2">
          <w:rPr>
            <w:rStyle w:val="a5"/>
            <w:sz w:val="27"/>
            <w:szCs w:val="27"/>
          </w:rPr>
          <w:t>Конституцией</w:t>
        </w:r>
      </w:hyperlink>
      <w:r w:rsidRPr="00533AE2">
        <w:rPr>
          <w:sz w:val="27"/>
          <w:szCs w:val="27"/>
        </w:rPr>
        <w:t xml:space="preserve"> Российской Федерации, пунктом 7 части 3 статьи 12.1 Федерального закона от 25.12.2008 </w:t>
      </w:r>
      <w:hyperlink r:id="rId12" w:history="1">
        <w:r w:rsidRPr="00533AE2">
          <w:rPr>
            <w:rStyle w:val="a5"/>
            <w:sz w:val="27"/>
            <w:szCs w:val="27"/>
          </w:rPr>
          <w:t>№</w:t>
        </w:r>
      </w:hyperlink>
      <w:r w:rsidRPr="00533AE2">
        <w:rPr>
          <w:sz w:val="27"/>
          <w:szCs w:val="27"/>
        </w:rPr>
        <w:t xml:space="preserve"> 273-ФЗ «О противодействии коррупции», Уставом сельского поселения Шентала муниципального района Шенталинский Самарской области, с учетом Постановления Правительства Российской Федерации от 09.01.2014 № 10 «О порядке сообщения отдельными категориями лиц о получении подарка в связи</w:t>
      </w:r>
      <w:r w:rsidRPr="0064667D">
        <w:rPr>
          <w:sz w:val="27"/>
          <w:szCs w:val="27"/>
        </w:rPr>
        <w:t xml:space="preserve">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r>
        <w:rPr>
          <w:sz w:val="27"/>
          <w:szCs w:val="27"/>
        </w:rPr>
        <w:t xml:space="preserve"> </w:t>
      </w:r>
      <w:r w:rsidRPr="001262D1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D4060" w:rsidRPr="001262D1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1262D1" w:rsidRDefault="00CD4060" w:rsidP="00206A3D">
      <w:pPr>
        <w:contextualSpacing/>
        <w:jc w:val="center"/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РЕШИЛО:</w:t>
      </w:r>
    </w:p>
    <w:p w:rsidR="00CD4060" w:rsidRPr="001262D1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826518" w:rsidRDefault="00CD4060" w:rsidP="00206A3D">
      <w:pPr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1. Утвердить прилагаемый Порядок сообщения </w:t>
      </w:r>
      <w:r w:rsidRPr="0064667D">
        <w:rPr>
          <w:bCs/>
          <w:sz w:val="28"/>
          <w:szCs w:val="28"/>
        </w:rPr>
        <w:t>лицами, замещающими муниципальные должности</w:t>
      </w:r>
      <w:r w:rsidRPr="0064667D">
        <w:rPr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</w:t>
      </w:r>
      <w:r w:rsidRPr="0064667D">
        <w:rPr>
          <w:sz w:val="28"/>
          <w:szCs w:val="28"/>
        </w:rPr>
        <w:lastRenderedPageBreak/>
        <w:t>мероприятиями, участие в которых связано с исполнением служебных (должностных) обязанностей, его сдачи, оценки и реализации (выкупа).</w:t>
      </w:r>
    </w:p>
    <w:p w:rsidR="00CD4060" w:rsidRPr="00826518" w:rsidRDefault="00CD4060" w:rsidP="00206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26518">
        <w:rPr>
          <w:sz w:val="28"/>
          <w:szCs w:val="28"/>
        </w:rPr>
        <w:t xml:space="preserve">2. </w:t>
      </w:r>
      <w:r>
        <w:rPr>
          <w:sz w:val="28"/>
          <w:szCs w:val="28"/>
        </w:rPr>
        <w:t>Н</w:t>
      </w:r>
      <w:r w:rsidRPr="0082651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Pr="00826518">
        <w:rPr>
          <w:sz w:val="28"/>
          <w:szCs w:val="28"/>
        </w:rPr>
        <w:t xml:space="preserve">в газете «Вестник поселения </w:t>
      </w:r>
      <w:r>
        <w:rPr>
          <w:sz w:val="28"/>
          <w:szCs w:val="28"/>
        </w:rPr>
        <w:t>Шентала</w:t>
      </w:r>
      <w:r w:rsidRPr="00826518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>
        <w:rPr>
          <w:sz w:val="28"/>
          <w:szCs w:val="28"/>
        </w:rPr>
        <w:t>Шентала</w:t>
      </w:r>
      <w:r w:rsidRPr="00826518">
        <w:rPr>
          <w:sz w:val="28"/>
          <w:szCs w:val="28"/>
        </w:rPr>
        <w:t xml:space="preserve"> муниципального района Шенталинский Самарской области в сети Интернет.</w:t>
      </w:r>
    </w:p>
    <w:p w:rsidR="00CD4060" w:rsidRPr="00826518" w:rsidRDefault="00CD4060" w:rsidP="00206A3D">
      <w:pPr>
        <w:ind w:firstLine="567"/>
        <w:jc w:val="both"/>
        <w:rPr>
          <w:sz w:val="28"/>
          <w:szCs w:val="28"/>
        </w:rPr>
      </w:pPr>
      <w:r w:rsidRPr="00826518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4060" w:rsidRPr="001262D1" w:rsidRDefault="00CD4060" w:rsidP="00206A3D">
      <w:pPr>
        <w:jc w:val="both"/>
        <w:rPr>
          <w:b/>
          <w:sz w:val="28"/>
          <w:szCs w:val="28"/>
        </w:rPr>
      </w:pP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Председатель Собрания представителей </w:t>
      </w: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сельского поселения Шентала </w:t>
      </w: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муниципального района Шенталинский</w:t>
      </w: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Самарской области                                                                     Г.П. Гафарова</w:t>
      </w:r>
    </w:p>
    <w:p w:rsidR="00CD4060" w:rsidRPr="001262D1" w:rsidRDefault="00CD4060" w:rsidP="00206A3D">
      <w:pPr>
        <w:rPr>
          <w:b/>
          <w:sz w:val="28"/>
          <w:szCs w:val="28"/>
        </w:rPr>
      </w:pP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Глава </w:t>
      </w: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сельского поселения Шентала </w:t>
      </w:r>
    </w:p>
    <w:p w:rsidR="00CD4060" w:rsidRPr="001262D1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 xml:space="preserve">муниципального района Шенталинский </w:t>
      </w:r>
    </w:p>
    <w:p w:rsidR="00CD4060" w:rsidRDefault="00CD4060" w:rsidP="00206A3D">
      <w:pPr>
        <w:rPr>
          <w:b/>
          <w:sz w:val="28"/>
          <w:szCs w:val="28"/>
        </w:rPr>
      </w:pPr>
      <w:r w:rsidRPr="001262D1">
        <w:rPr>
          <w:b/>
          <w:sz w:val="28"/>
          <w:szCs w:val="28"/>
        </w:rPr>
        <w:t>Самарской области                                                                  В.И. Миханьков</w:t>
      </w:r>
    </w:p>
    <w:p w:rsidR="00CD4060" w:rsidRDefault="00CD4060" w:rsidP="00206A3D">
      <w:pPr>
        <w:rPr>
          <w:b/>
          <w:sz w:val="28"/>
          <w:szCs w:val="28"/>
        </w:rPr>
      </w:pPr>
    </w:p>
    <w:p w:rsidR="00CD4060" w:rsidRPr="00042D24" w:rsidRDefault="00CD4060" w:rsidP="00206A3D">
      <w:pPr>
        <w:tabs>
          <w:tab w:val="left" w:pos="6468"/>
          <w:tab w:val="right" w:pos="9355"/>
        </w:tabs>
        <w:jc w:val="right"/>
        <w:outlineLvl w:val="0"/>
      </w:pPr>
      <w:r w:rsidRPr="00042D24">
        <w:t>Приложение</w:t>
      </w:r>
    </w:p>
    <w:p w:rsidR="00CD4060" w:rsidRPr="00042D24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042D24">
        <w:tab/>
        <w:t>к решению Собрания представителей</w:t>
      </w:r>
    </w:p>
    <w:p w:rsidR="00CD4060" w:rsidRPr="00042D24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042D24">
        <w:t>сельского поселения Шентала</w:t>
      </w:r>
    </w:p>
    <w:p w:rsidR="00CD4060" w:rsidRPr="00042D24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042D24">
        <w:t xml:space="preserve"> муниципального района Шенталинский</w:t>
      </w:r>
    </w:p>
    <w:p w:rsidR="00CD4060" w:rsidRPr="00042D24" w:rsidRDefault="00CD4060" w:rsidP="00206A3D">
      <w:pPr>
        <w:tabs>
          <w:tab w:val="left" w:pos="3705"/>
          <w:tab w:val="right" w:pos="9355"/>
        </w:tabs>
        <w:jc w:val="right"/>
        <w:outlineLvl w:val="0"/>
      </w:pPr>
      <w:r w:rsidRPr="00042D24">
        <w:t xml:space="preserve"> Самарской области от 2</w:t>
      </w:r>
      <w:r>
        <w:t>8.03</w:t>
      </w:r>
      <w:r w:rsidRPr="00042D24">
        <w:t>.202</w:t>
      </w:r>
      <w:r>
        <w:t>4</w:t>
      </w:r>
      <w:r w:rsidRPr="00042D24">
        <w:t xml:space="preserve"> г. № 1</w:t>
      </w:r>
      <w:r>
        <w:t xml:space="preserve">34 </w:t>
      </w:r>
    </w:p>
    <w:p w:rsidR="00CD4060" w:rsidRDefault="00CD4060" w:rsidP="00206A3D">
      <w:pPr>
        <w:jc w:val="center"/>
        <w:rPr>
          <w:b/>
          <w:sz w:val="28"/>
          <w:szCs w:val="28"/>
        </w:rPr>
      </w:pPr>
    </w:p>
    <w:p w:rsidR="00CD4060" w:rsidRPr="0064667D" w:rsidRDefault="00CD4060" w:rsidP="00206A3D">
      <w:pPr>
        <w:jc w:val="center"/>
        <w:rPr>
          <w:b/>
          <w:sz w:val="28"/>
          <w:szCs w:val="28"/>
        </w:rPr>
      </w:pPr>
      <w:r w:rsidRPr="0064667D">
        <w:rPr>
          <w:b/>
          <w:sz w:val="28"/>
          <w:szCs w:val="28"/>
        </w:rPr>
        <w:t>Порядок</w:t>
      </w:r>
    </w:p>
    <w:p w:rsidR="00CD4060" w:rsidRPr="0064667D" w:rsidRDefault="00CD4060" w:rsidP="00206A3D">
      <w:pPr>
        <w:jc w:val="center"/>
        <w:rPr>
          <w:b/>
        </w:rPr>
      </w:pPr>
      <w:r w:rsidRPr="0064667D">
        <w:rPr>
          <w:b/>
          <w:sz w:val="28"/>
          <w:szCs w:val="28"/>
        </w:rPr>
        <w:t xml:space="preserve">сообщения </w:t>
      </w:r>
      <w:r w:rsidRPr="0064667D">
        <w:rPr>
          <w:b/>
          <w:bCs/>
          <w:sz w:val="28"/>
          <w:szCs w:val="28"/>
        </w:rPr>
        <w:t>лицами, замещающими муниципальные должности</w:t>
      </w:r>
      <w:r w:rsidRPr="0064667D">
        <w:rPr>
          <w:b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CD4060" w:rsidRPr="0064667D" w:rsidRDefault="00CD4060" w:rsidP="00206A3D">
      <w:pPr>
        <w:jc w:val="right"/>
      </w:pP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1. Настоящий Порядок разработан в соответствии с </w:t>
      </w:r>
      <w:hyperlink r:id="rId13" w:history="1">
        <w:r w:rsidRPr="0064667D">
          <w:rPr>
            <w:sz w:val="28"/>
            <w:szCs w:val="28"/>
          </w:rPr>
          <w:t>Конституцией</w:t>
        </w:r>
      </w:hyperlink>
      <w:r w:rsidRPr="0064667D">
        <w:rPr>
          <w:sz w:val="28"/>
          <w:szCs w:val="28"/>
        </w:rPr>
        <w:t xml:space="preserve"> Российской Федерации, пунктом 7 части 3 статьи 12.1 Федерального закона от 25.12.2008</w:t>
      </w:r>
      <w:r>
        <w:rPr>
          <w:sz w:val="28"/>
          <w:szCs w:val="28"/>
        </w:rPr>
        <w:t xml:space="preserve"> </w:t>
      </w:r>
      <w:hyperlink r:id="rId14" w:history="1">
        <w:r w:rsidRPr="0064667D">
          <w:rPr>
            <w:sz w:val="28"/>
            <w:szCs w:val="28"/>
          </w:rPr>
          <w:t>№</w:t>
        </w:r>
      </w:hyperlink>
      <w:r w:rsidRPr="0064667D">
        <w:rPr>
          <w:sz w:val="28"/>
          <w:szCs w:val="28"/>
        </w:rPr>
        <w:t xml:space="preserve"> 273-ФЗ «О противодействии коррупции»,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Уставом</w:t>
      </w:r>
      <w:r w:rsidRPr="00533AE2">
        <w:t xml:space="preserve"> </w:t>
      </w:r>
      <w:r w:rsidRPr="00533AE2">
        <w:rPr>
          <w:sz w:val="28"/>
          <w:szCs w:val="28"/>
        </w:rPr>
        <w:t>сельского поселения Шентала</w:t>
      </w:r>
      <w:r w:rsidRPr="0064667D">
        <w:rPr>
          <w:sz w:val="28"/>
          <w:szCs w:val="28"/>
        </w:rPr>
        <w:t xml:space="preserve"> муниципального района Шенталинский Самарской области, с учетом Постановления Правительства Российской Федерации от 09.01.2014 № 10 </w:t>
      </w:r>
      <w:r w:rsidRPr="00533AE2">
        <w:rPr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>
        <w:rPr>
          <w:sz w:val="28"/>
          <w:szCs w:val="28"/>
        </w:rPr>
        <w:t xml:space="preserve"> вырученных от его реализации»,</w:t>
      </w:r>
      <w:r w:rsidRPr="0064667D">
        <w:rPr>
          <w:sz w:val="28"/>
          <w:szCs w:val="28"/>
        </w:rPr>
        <w:t xml:space="preserve"> и определяет порядок сообщения лицами, замещающими муниципальные должности,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</w:t>
      </w:r>
      <w:r w:rsidRPr="0064667D">
        <w:rPr>
          <w:sz w:val="28"/>
          <w:szCs w:val="28"/>
        </w:rPr>
        <w:lastRenderedPageBreak/>
        <w:t>(выкупа) и зачисления средств, вырученных от его реализации.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2. Для целей настоящего Порядка используются следующие понятия: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лично или через посредника от физических (юридических) лиц подарка в рамках осуществления деятельности, предусмотренной Уставом </w:t>
      </w:r>
      <w:r w:rsidRPr="00533AE2">
        <w:rPr>
          <w:sz w:val="28"/>
          <w:szCs w:val="28"/>
        </w:rPr>
        <w:t xml:space="preserve">сельского поселения Шентала </w:t>
      </w:r>
      <w:r w:rsidRPr="0064667D">
        <w:rPr>
          <w:sz w:val="28"/>
          <w:szCs w:val="28"/>
        </w:rPr>
        <w:t>муниципального района Шенталинский Самарской области, а также в связи с исполнением служебных (должностных) обязаннос</w:t>
      </w:r>
      <w:r>
        <w:rPr>
          <w:sz w:val="28"/>
          <w:szCs w:val="28"/>
        </w:rPr>
        <w:t xml:space="preserve">тей </w:t>
      </w:r>
      <w:r w:rsidRPr="0064667D">
        <w:rPr>
          <w:sz w:val="28"/>
          <w:szCs w:val="28"/>
        </w:rPr>
        <w:t>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3. Лица, замещающие муниципальные должности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4. Лица, замещающие муниципальные должности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bookmarkStart w:id="12" w:name="P62"/>
      <w:bookmarkEnd w:id="12"/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—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Администрации </w:t>
      </w:r>
      <w:r w:rsidRPr="00533AE2">
        <w:rPr>
          <w:sz w:val="28"/>
          <w:szCs w:val="28"/>
        </w:rPr>
        <w:t xml:space="preserve">сельского поселения Шентала </w:t>
      </w:r>
      <w:r w:rsidRPr="0064667D">
        <w:rPr>
          <w:sz w:val="28"/>
          <w:szCs w:val="28"/>
        </w:rPr>
        <w:t>муниципального района Шенталинский Самарской области (далее – Администрация) или уполномоченному сотруднику Администрации.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3" w:name="P64"/>
      <w:bookmarkEnd w:id="13"/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lastRenderedPageBreak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оно представляется не позднее следующего дня после ее устранения.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— комиссия).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4" w:name="P68"/>
      <w:bookmarkEnd w:id="14"/>
      <w:r w:rsidRPr="0064667D">
        <w:rPr>
          <w:sz w:val="28"/>
          <w:szCs w:val="28"/>
        </w:rPr>
        <w:t>7. Подарок, полученный лицом, замещающим муниципальную должность, независимо от его стоимости, сдается в уполномоченное структурное подразделение Администрации или уполномоченному сотруднику Администрации, которые принимают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8. До передачи подарка по акту приема-передачи ответственность </w:t>
      </w:r>
      <w:r w:rsidRPr="0064667D">
        <w:rPr>
          <w:sz w:val="28"/>
          <w:szCs w:val="28"/>
        </w:rPr>
        <w:br/>
        <w:t>в соответствии с законодательством Российской Федерации за утрату или повреждение подарка несет лицо, получившее подарок.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  <w:highlight w:val="yellow"/>
        </w:rPr>
      </w:pPr>
      <w:r w:rsidRPr="0064667D">
        <w:rPr>
          <w:sz w:val="28"/>
          <w:szCs w:val="28"/>
        </w:rPr>
        <w:t>10. Уполномоченное структурное подразделение Администрации или уполномоченный сотрудник Администрации обеспечивают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5" w:name="P75"/>
      <w:bookmarkEnd w:id="15"/>
      <w:r w:rsidRPr="0064667D">
        <w:rPr>
          <w:sz w:val="28"/>
          <w:szCs w:val="28"/>
        </w:rPr>
        <w:t>11. Лицо, замещающее муниципальную должность,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6" w:name="P76"/>
      <w:bookmarkEnd w:id="16"/>
      <w:r w:rsidRPr="0064667D">
        <w:rPr>
          <w:sz w:val="28"/>
          <w:szCs w:val="28"/>
        </w:rPr>
        <w:t>12. Уполномоченное структурное подразделение Администрации или уполномоченный сотрудник Администрации в течение 3 месяцев со дня поступления заявления, указанного в пункте 11 настоящего Порядка, организуют оценку стоимости подарка для реализации (выкупа) и уведомляют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13. Подарок, в отношении которого не поступило заявление, указанное </w:t>
      </w:r>
      <w:r w:rsidRPr="0064667D">
        <w:rPr>
          <w:sz w:val="28"/>
          <w:szCs w:val="28"/>
        </w:rPr>
        <w:br/>
        <w:t xml:space="preserve">в пункте 11 настоящего Порядка, может использоваться Администрацией с </w:t>
      </w:r>
      <w:r w:rsidRPr="0064667D">
        <w:rPr>
          <w:sz w:val="28"/>
          <w:szCs w:val="28"/>
        </w:rPr>
        <w:lastRenderedPageBreak/>
        <w:t>учетом заключения комиссии о целесообразности использования подарка для обеспечения деятельности Администрации.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17" w:name="P81"/>
      <w:bookmarkEnd w:id="17"/>
      <w:r w:rsidRPr="0064667D">
        <w:rPr>
          <w:sz w:val="28"/>
          <w:szCs w:val="28"/>
        </w:rPr>
        <w:t xml:space="preserve">14. В случае нецелесообразности использования подарка руководителем Администрации </w:t>
      </w:r>
      <w:r w:rsidRPr="00533AE2">
        <w:rPr>
          <w:sz w:val="28"/>
          <w:szCs w:val="28"/>
        </w:rPr>
        <w:t>сельского поселения Шентала</w:t>
      </w:r>
      <w:r w:rsidRPr="0064667D">
        <w:rPr>
          <w:sz w:val="28"/>
          <w:szCs w:val="28"/>
        </w:rPr>
        <w:t xml:space="preserve"> муниципального района Шенталинский Самарской области, принимается решение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15. Оценка стоимости подарка для реализации (выкупа), предусмотренная пунктами 12 и 14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16. В случае если подарок не выкуплен или не реализован, руководителем Администрации </w:t>
      </w:r>
      <w:r w:rsidRPr="00533AE2">
        <w:rPr>
          <w:sz w:val="28"/>
          <w:szCs w:val="28"/>
        </w:rPr>
        <w:t>сельского поселения Шентала</w:t>
      </w:r>
      <w:r w:rsidRPr="0064667D">
        <w:rPr>
          <w:sz w:val="28"/>
          <w:szCs w:val="28"/>
        </w:rPr>
        <w:t xml:space="preserve"> муниципального района Шенталинский Самарской области принимается решение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о повторной реализации подарка, либо о его безвозмездной передаче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 xml:space="preserve">на баланс благотворительной организации, либо о его уничтожении </w:t>
      </w:r>
      <w:r w:rsidRPr="0064667D">
        <w:rPr>
          <w:sz w:val="28"/>
          <w:szCs w:val="28"/>
        </w:rPr>
        <w:br/>
        <w:t>в соответствии с законодательством Российской Федерации.</w:t>
      </w:r>
    </w:p>
    <w:p w:rsidR="00CD4060" w:rsidRPr="0064667D" w:rsidRDefault="00CD4060" w:rsidP="00206A3D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4667D">
        <w:rPr>
          <w:sz w:val="28"/>
          <w:szCs w:val="28"/>
        </w:rPr>
        <w:t xml:space="preserve">17. Средства, вырученные от реализации (выкупа) подарка, зачисляются в доход бюджета </w:t>
      </w:r>
      <w:r w:rsidRPr="00533AE2">
        <w:rPr>
          <w:sz w:val="28"/>
          <w:szCs w:val="28"/>
        </w:rPr>
        <w:t>сельского поселения Шентала</w:t>
      </w:r>
      <w:r w:rsidRPr="0064667D">
        <w:rPr>
          <w:sz w:val="28"/>
          <w:szCs w:val="28"/>
        </w:rPr>
        <w:t xml:space="preserve"> муниципального района Шенталинский Самарской области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в порядке, установленном бюджетным законодательством Российской Федерации.</w:t>
      </w:r>
      <w:bookmarkStart w:id="18" w:name="P90"/>
      <w:bookmarkEnd w:id="18"/>
    </w:p>
    <w:p w:rsidR="00CD4060" w:rsidRPr="0064667D" w:rsidRDefault="00CD4060" w:rsidP="00206A3D">
      <w:pPr>
        <w:widowControl w:val="0"/>
        <w:autoSpaceDE w:val="0"/>
        <w:autoSpaceDN w:val="0"/>
        <w:jc w:val="right"/>
        <w:outlineLvl w:val="1"/>
      </w:pPr>
      <w:r w:rsidRPr="0064667D">
        <w:t>Приложение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  <w:rPr>
          <w:bCs/>
        </w:rPr>
      </w:pPr>
      <w:r w:rsidRPr="0064667D">
        <w:t xml:space="preserve">к Порядку сообщения </w:t>
      </w:r>
      <w:r w:rsidRPr="0064667D">
        <w:rPr>
          <w:bCs/>
        </w:rPr>
        <w:t>лицами,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  <w:rPr>
          <w:bCs/>
        </w:rPr>
      </w:pPr>
      <w:r w:rsidRPr="0064667D">
        <w:rPr>
          <w:bCs/>
        </w:rPr>
        <w:t xml:space="preserve"> замещающими муниципальные должности, 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100C47">
        <w:t xml:space="preserve"> </w:t>
      </w:r>
      <w:r w:rsidRPr="0064667D">
        <w:t>о получении подарка в связи</w:t>
      </w:r>
      <w:r w:rsidRPr="00100C47">
        <w:t xml:space="preserve"> 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64667D">
        <w:t>с протокольными мероприятиями,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64667D">
        <w:t xml:space="preserve">служебными командировками и другими 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64667D">
        <w:t xml:space="preserve">официальными мероприятиями, участие в которых 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64667D">
        <w:t xml:space="preserve">связано с исполнением служебных (должностных) </w:t>
      </w:r>
    </w:p>
    <w:p w:rsidR="00CD4060" w:rsidRPr="0064667D" w:rsidRDefault="00CD4060" w:rsidP="00206A3D">
      <w:pPr>
        <w:widowControl w:val="0"/>
        <w:autoSpaceDE w:val="0"/>
        <w:autoSpaceDN w:val="0"/>
        <w:jc w:val="right"/>
      </w:pPr>
      <w:r w:rsidRPr="0064667D">
        <w:t>обязанностей, его сдачи, оценки и реализации (выкупа)</w:t>
      </w:r>
    </w:p>
    <w:p w:rsidR="00CD4060" w:rsidRPr="0064667D" w:rsidRDefault="00CD4060" w:rsidP="00206A3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D4060" w:rsidRPr="0064667D" w:rsidRDefault="00CD4060" w:rsidP="00206A3D">
      <w:pPr>
        <w:widowControl w:val="0"/>
        <w:tabs>
          <w:tab w:val="left" w:pos="0"/>
        </w:tabs>
        <w:autoSpaceDE w:val="0"/>
        <w:autoSpaceDN w:val="0"/>
        <w:jc w:val="center"/>
        <w:rPr>
          <w:sz w:val="28"/>
          <w:szCs w:val="28"/>
        </w:rPr>
      </w:pPr>
      <w:r w:rsidRPr="0064667D">
        <w:rPr>
          <w:sz w:val="28"/>
          <w:szCs w:val="28"/>
        </w:rPr>
        <w:t>Уведомление о получении подарка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right"/>
      </w:pPr>
      <w:r w:rsidRPr="0064667D">
        <w:t>(наименование уполномоченного структурного подразделения Администрации</w:t>
      </w:r>
      <w:r w:rsidRPr="00100C47">
        <w:rPr>
          <w:sz w:val="28"/>
          <w:szCs w:val="28"/>
        </w:rPr>
        <w:t xml:space="preserve"> </w:t>
      </w:r>
      <w:r w:rsidRPr="00100C47">
        <w:t>сельского поселения Шентала</w:t>
      </w:r>
      <w:r w:rsidRPr="0064667D">
        <w:t xml:space="preserve"> муниципального района Шенталинский Самарской области или должность и ФИО уполномоченного сотрудника Администрации </w:t>
      </w:r>
      <w:r w:rsidRPr="00100C47">
        <w:t xml:space="preserve">сельского поселения Шентала </w:t>
      </w:r>
      <w:r w:rsidRPr="0064667D">
        <w:t>муниципального района Шенталинский Самарской области)</w:t>
      </w: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both"/>
      </w:pP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от ______________________________________________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ind w:left="3402"/>
        <w:jc w:val="both"/>
      </w:pPr>
      <w:r>
        <w:t xml:space="preserve"> </w:t>
      </w:r>
      <w:r w:rsidRPr="0064667D">
        <w:t>(ФИО, занимаемая должность)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67D">
        <w:rPr>
          <w:sz w:val="28"/>
          <w:szCs w:val="28"/>
        </w:rPr>
        <w:t>Уведомление о получении подарка от «__» ________ 20__ г.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Извещаю о получении 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jc w:val="center"/>
      </w:pPr>
      <w:r>
        <w:t xml:space="preserve">                        </w:t>
      </w:r>
      <w:r w:rsidRPr="0064667D">
        <w:t>(дата получения)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подарка(ов) на _____________________________________________________</w:t>
      </w:r>
    </w:p>
    <w:p w:rsidR="00CD4060" w:rsidRPr="0064667D" w:rsidRDefault="00CD4060" w:rsidP="00206A3D">
      <w:pPr>
        <w:widowControl w:val="0"/>
        <w:autoSpaceDE w:val="0"/>
        <w:autoSpaceDN w:val="0"/>
        <w:jc w:val="center"/>
      </w:pPr>
      <w:r>
        <w:t xml:space="preserve">                      </w:t>
      </w:r>
      <w:r w:rsidRPr="0064667D">
        <w:t xml:space="preserve">(наименование протокольного мероприятия, служебной командировки, </w:t>
      </w:r>
    </w:p>
    <w:p w:rsidR="00CD4060" w:rsidRPr="0064667D" w:rsidRDefault="00CD4060" w:rsidP="00206A3D">
      <w:pPr>
        <w:widowControl w:val="0"/>
        <w:autoSpaceDE w:val="0"/>
        <w:autoSpaceDN w:val="0"/>
        <w:jc w:val="center"/>
      </w:pPr>
      <w:r>
        <w:t xml:space="preserve">                        </w:t>
      </w:r>
      <w:r w:rsidRPr="0064667D">
        <w:t>другого официального мероприятия, место и дата проведения)</w:t>
      </w:r>
    </w:p>
    <w:p w:rsidR="00CD4060" w:rsidRPr="0064667D" w:rsidRDefault="00CD4060" w:rsidP="00206A3D">
      <w:pPr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26"/>
        <w:gridCol w:w="3420"/>
        <w:gridCol w:w="1880"/>
        <w:gridCol w:w="1910"/>
      </w:tblGrid>
      <w:tr w:rsidR="00CD4060" w:rsidRPr="0064667D" w:rsidTr="00CD4060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Стоимость в рублях</w:t>
            </w:r>
            <w:r w:rsidRPr="0064667D">
              <w:rPr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CD4060" w:rsidRPr="0064667D" w:rsidTr="00CD4060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1.</w:t>
            </w:r>
          </w:p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2.</w:t>
            </w:r>
          </w:p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3.</w:t>
            </w:r>
          </w:p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64667D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4060" w:rsidRPr="0064667D" w:rsidRDefault="00CD4060" w:rsidP="00206A3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Приложение: ________________________________________ на _____ листах.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4667D">
        <w:rPr>
          <w:sz w:val="28"/>
          <w:szCs w:val="28"/>
        </w:rPr>
        <w:t>(наименование документа)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Лицо, представившее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_____________________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«__» ____ 20__ г.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4667D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</w:t>
      </w:r>
      <w:r w:rsidRPr="0064667D">
        <w:rPr>
          <w:sz w:val="28"/>
          <w:szCs w:val="28"/>
        </w:rPr>
        <w:t>(расшифровка подписи)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принявшее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_________ _______________________</w:t>
      </w:r>
      <w:r>
        <w:rPr>
          <w:sz w:val="28"/>
          <w:szCs w:val="28"/>
        </w:rPr>
        <w:t xml:space="preserve"> </w:t>
      </w:r>
      <w:r w:rsidRPr="0064667D">
        <w:rPr>
          <w:sz w:val="28"/>
          <w:szCs w:val="28"/>
        </w:rPr>
        <w:t>«__» ____ 20__ г.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4667D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    </w:t>
      </w:r>
      <w:r w:rsidRPr="0064667D">
        <w:rPr>
          <w:sz w:val="28"/>
          <w:szCs w:val="28"/>
        </w:rPr>
        <w:t>(расшифровка подписи)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667D">
        <w:rPr>
          <w:sz w:val="28"/>
          <w:szCs w:val="28"/>
        </w:rPr>
        <w:t>Регистрационный номер в журнале ре</w:t>
      </w:r>
      <w:r>
        <w:rPr>
          <w:sz w:val="28"/>
          <w:szCs w:val="28"/>
        </w:rPr>
        <w:t>гистрации уведомлений ________</w:t>
      </w:r>
      <w:r w:rsidRPr="0064667D">
        <w:rPr>
          <w:sz w:val="28"/>
          <w:szCs w:val="28"/>
        </w:rPr>
        <w:t>_________</w:t>
      </w:r>
    </w:p>
    <w:p w:rsidR="00CD4060" w:rsidRPr="0064667D" w:rsidRDefault="00CD4060" w:rsidP="00206A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D4060" w:rsidRPr="0064667D" w:rsidRDefault="00CD4060" w:rsidP="00206A3D">
      <w:r w:rsidRPr="0064667D">
        <w:rPr>
          <w:sz w:val="28"/>
          <w:szCs w:val="28"/>
        </w:rPr>
        <w:t>«__» _________20___г.</w:t>
      </w:r>
    </w:p>
    <w:p w:rsidR="00CD4060" w:rsidRDefault="00206A3D" w:rsidP="00206A3D">
      <w:pPr>
        <w:tabs>
          <w:tab w:val="left" w:pos="3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6A3D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206A3D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206A3D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206A3D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206A3D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206A3D" w:rsidRPr="00F4308C" w:rsidRDefault="00206A3D" w:rsidP="00206A3D">
      <w:pPr>
        <w:tabs>
          <w:tab w:val="left" w:pos="3637"/>
        </w:tabs>
        <w:rPr>
          <w:b/>
          <w:sz w:val="28"/>
          <w:szCs w:val="28"/>
        </w:rPr>
      </w:pPr>
    </w:p>
    <w:p w:rsidR="00CD4060" w:rsidRDefault="00CD4060" w:rsidP="00206A3D">
      <w:pPr>
        <w:jc w:val="center"/>
        <w:rPr>
          <w:rFonts w:eastAsia="Arial Unicode MS"/>
          <w:b/>
          <w:sz w:val="28"/>
        </w:rPr>
      </w:pPr>
    </w:p>
    <w:p w:rsidR="00CD4060" w:rsidRPr="00CD4060" w:rsidRDefault="00CD4060" w:rsidP="00206A3D">
      <w:pPr>
        <w:keepNext/>
        <w:keepLines/>
        <w:jc w:val="center"/>
        <w:outlineLvl w:val="6"/>
        <w:rPr>
          <w:b/>
          <w:bCs/>
          <w:iCs/>
          <w:sz w:val="28"/>
        </w:rPr>
      </w:pPr>
      <w:r w:rsidRPr="00CD4060">
        <w:rPr>
          <w:b/>
          <w:bCs/>
          <w:iCs/>
          <w:sz w:val="28"/>
        </w:rPr>
        <w:lastRenderedPageBreak/>
        <w:t>РЕШЕНИЕ №135</w:t>
      </w:r>
      <w:r>
        <w:rPr>
          <w:b/>
          <w:bCs/>
          <w:iCs/>
          <w:sz w:val="28"/>
        </w:rPr>
        <w:t xml:space="preserve"> </w:t>
      </w:r>
      <w:r w:rsidRPr="00CD4060">
        <w:rPr>
          <w:bCs/>
          <w:sz w:val="28"/>
          <w:szCs w:val="28"/>
          <w:lang w:eastAsia="en-US"/>
        </w:rPr>
        <w:t>от 28 марта 2024 года</w:t>
      </w:r>
    </w:p>
    <w:p w:rsidR="00CD4060" w:rsidRPr="00CD4060" w:rsidRDefault="00CD4060" w:rsidP="00206A3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CD4060">
        <w:rPr>
          <w:b/>
          <w:bCs/>
          <w:sz w:val="28"/>
          <w:szCs w:val="28"/>
        </w:rPr>
        <w:t xml:space="preserve"> 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bookmarkStart w:id="19" w:name="_Hlk535937757"/>
      <w:r w:rsidRPr="00CD4060">
        <w:rPr>
          <w:b/>
          <w:sz w:val="28"/>
          <w:szCs w:val="28"/>
        </w:rPr>
        <w:t>Об утверждении Порядка представления лицами, замещающими муниципальные должности, на безвозмездной основе интересов муниципального образования сельское поселение Шентала муниципального района Шенталинский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Шентала муниципального района Шенталинский Самарской области и осуществления от имени сельского поселения Шентала 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bookmarkEnd w:id="19"/>
    <w:p w:rsidR="00CD4060" w:rsidRPr="00CD4060" w:rsidRDefault="00CD4060" w:rsidP="00206A3D">
      <w:pPr>
        <w:jc w:val="center"/>
        <w:rPr>
          <w:sz w:val="28"/>
          <w:szCs w:val="28"/>
        </w:rPr>
      </w:pPr>
    </w:p>
    <w:p w:rsidR="00CD4060" w:rsidRPr="00CD4060" w:rsidRDefault="00CD4060" w:rsidP="00206A3D">
      <w:pPr>
        <w:ind w:firstLine="567"/>
        <w:contextualSpacing/>
        <w:jc w:val="both"/>
        <w:rPr>
          <w:sz w:val="28"/>
          <w:szCs w:val="28"/>
        </w:rPr>
      </w:pPr>
      <w:r w:rsidRPr="00CD4060">
        <w:rPr>
          <w:sz w:val="28"/>
          <w:szCs w:val="28"/>
        </w:rPr>
        <w:t xml:space="preserve"> В соответствии с Федеральными законами от 25.12.2008 года № 273-ФЗ "О противодействии коррупции", от 03.08.2018 №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коррупции", руководствуясь Уставом сельского поселения Шентала муниципального района Шенталинский Самарской области,</w:t>
      </w:r>
      <w:r w:rsidRPr="00CD4060">
        <w:rPr>
          <w:sz w:val="27"/>
          <w:szCs w:val="27"/>
        </w:rPr>
        <w:t xml:space="preserve"> </w:t>
      </w:r>
      <w:r w:rsidRPr="00CD4060">
        <w:rPr>
          <w:sz w:val="28"/>
          <w:szCs w:val="28"/>
        </w:rPr>
        <w:t>Собрание представителей сельского поселения Шентала муниципального района Шенталинский Самарской области</w:t>
      </w: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РЕШИЛО:</w:t>
      </w:r>
    </w:p>
    <w:p w:rsidR="00CD4060" w:rsidRPr="00CD4060" w:rsidRDefault="00CD4060" w:rsidP="00206A3D">
      <w:pPr>
        <w:contextualSpacing/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bCs/>
          <w:sz w:val="28"/>
          <w:szCs w:val="28"/>
        </w:rPr>
        <w:t xml:space="preserve">1. Утвердить прилагаемый </w:t>
      </w:r>
      <w:r w:rsidRPr="00CD4060">
        <w:rPr>
          <w:sz w:val="28"/>
          <w:szCs w:val="28"/>
        </w:rPr>
        <w:t>Порядок представления лицами, замещающими муниципальные должности, на безвозмездной основе интересов муниципального образования сельское поселение Шентала муниципального района Шенталинский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Шентала муниципального района Шенталинский Самарской области и осуществления от имени сельского поселения Шентала 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 (долями в уставном капитале).</w:t>
      </w:r>
    </w:p>
    <w:p w:rsidR="00CD4060" w:rsidRPr="00CD4060" w:rsidRDefault="00CD4060" w:rsidP="00206A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 Настоящее Решение опубликовать в газете «Вестник поселения Шентала» и разместить на официальном сайте Администрации сельского поселения Шентала муниципального района Шенталинский Самарской области в сети Интернет.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D4060" w:rsidRPr="00CD4060" w:rsidRDefault="00CD4060" w:rsidP="00206A3D">
      <w:pPr>
        <w:jc w:val="both"/>
        <w:rPr>
          <w:b/>
          <w:sz w:val="28"/>
          <w:szCs w:val="28"/>
        </w:rPr>
      </w:pP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Председатель Собрания представителей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сельского поселения Шентала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муниципального района Шенталинский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Самарской области                                                                     Г.П. Гафарова</w:t>
      </w:r>
    </w:p>
    <w:p w:rsidR="00CD4060" w:rsidRPr="00CD4060" w:rsidRDefault="00CD4060" w:rsidP="00206A3D">
      <w:pPr>
        <w:rPr>
          <w:b/>
          <w:sz w:val="28"/>
          <w:szCs w:val="28"/>
        </w:rPr>
      </w:pP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Глава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сельского поселения Шентала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 xml:space="preserve">муниципального района Шенталинский </w:t>
      </w:r>
    </w:p>
    <w:p w:rsidR="00CD4060" w:rsidRPr="00CD4060" w:rsidRDefault="00CD4060" w:rsidP="00206A3D">
      <w:pPr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Самарской области                                                                  В.И. Миханьков</w:t>
      </w:r>
    </w:p>
    <w:p w:rsidR="00CD4060" w:rsidRPr="00CD4060" w:rsidRDefault="00CD4060" w:rsidP="00206A3D">
      <w:pPr>
        <w:rPr>
          <w:b/>
          <w:sz w:val="28"/>
          <w:szCs w:val="28"/>
        </w:rPr>
      </w:pPr>
    </w:p>
    <w:p w:rsidR="00CD4060" w:rsidRPr="00CD4060" w:rsidRDefault="00CD4060" w:rsidP="00206A3D">
      <w:pPr>
        <w:tabs>
          <w:tab w:val="left" w:pos="6468"/>
          <w:tab w:val="right" w:pos="9355"/>
        </w:tabs>
        <w:jc w:val="right"/>
        <w:outlineLvl w:val="0"/>
      </w:pPr>
      <w:r w:rsidRPr="00CD4060">
        <w:t>Приложение</w:t>
      </w:r>
    </w:p>
    <w:p w:rsidR="00CD4060" w:rsidRPr="00CD4060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CD4060">
        <w:tab/>
        <w:t>к решению Собрания представителей</w:t>
      </w:r>
    </w:p>
    <w:p w:rsidR="00CD4060" w:rsidRPr="00CD4060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CD4060">
        <w:t>сельского поселения Шентала</w:t>
      </w:r>
    </w:p>
    <w:p w:rsidR="00CD4060" w:rsidRPr="00CD4060" w:rsidRDefault="00CD4060" w:rsidP="00206A3D">
      <w:pPr>
        <w:tabs>
          <w:tab w:val="left" w:pos="3705"/>
          <w:tab w:val="right" w:pos="9354"/>
        </w:tabs>
        <w:jc w:val="right"/>
        <w:outlineLvl w:val="0"/>
      </w:pPr>
      <w:r w:rsidRPr="00CD4060">
        <w:t xml:space="preserve"> муниципального района Шенталинский</w:t>
      </w:r>
    </w:p>
    <w:p w:rsidR="00CD4060" w:rsidRPr="00CD4060" w:rsidRDefault="00CD4060" w:rsidP="00206A3D">
      <w:pPr>
        <w:tabs>
          <w:tab w:val="left" w:pos="3705"/>
          <w:tab w:val="right" w:pos="9355"/>
        </w:tabs>
        <w:jc w:val="right"/>
        <w:outlineLvl w:val="0"/>
      </w:pPr>
      <w:r w:rsidRPr="00CD4060">
        <w:t xml:space="preserve"> Самарской области от 28.03.2024 г. № 135 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Порядок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представления лицами, замещающими муниципальные должности, на безвозмездной основе интересов муниципального образования сельское поселение Шентала муниципального района Шенталинский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Шентала муниципального района Шенталинский Самарской области и осуществления от имени сельского поселения Шентала 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 (долями в уставном капитале)</w:t>
      </w:r>
    </w:p>
    <w:p w:rsidR="00CD4060" w:rsidRPr="00CD4060" w:rsidRDefault="00CD4060" w:rsidP="00206A3D">
      <w:pPr>
        <w:jc w:val="both"/>
      </w:pP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 xml:space="preserve">1.1. Настоящий Порядок представления лицами, замещающими муниципальные должности, на безвозмездной основе интересов муниципального образования сельское поселение Шентала муниципального района Шенталинский Самарской области в органах управления и ревизионной комиссии организации, учредителем (акционером, участником) которой является сельское поселение Шентала муниципального района Шенталинский Самарской области и осуществления от имени сельского поселения Шентала муниципального района Шенталинский Самарской области полномочий учредителя организации или порядка управления находящимися в муниципальной собственности акциями (долями в уставном капитале) (далее – Порядок) определяет процедуру представления лицами, замещающими муниципальные должности в органах местного самоуправления сельского поселения Шентала муниципального района Шенталинский Самарской области, на безвозмездной основе интересов муниципального образования сельское поселение Шентала муниципального района Шенталинский Самарской области (далее - муниципальное образование) </w:t>
      </w:r>
      <w:bookmarkStart w:id="20" w:name="_Hlk158294051"/>
      <w:r w:rsidRPr="00CD4060">
        <w:rPr>
          <w:sz w:val="28"/>
          <w:szCs w:val="28"/>
        </w:rPr>
        <w:t>в органах управления и ревизионной комиссии в коммерческих и некоммерческих организациях (далее - организация), если их учредителем (акционером, участником) является муниципальное образование,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в уставном капитале), а также порядок назначения, замены лица, замещающего муниципальную должность, и осуществления возложенных на них полномочий по участию в органах управления.</w:t>
      </w:r>
    </w:p>
    <w:bookmarkEnd w:id="20"/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lastRenderedPageBreak/>
        <w:t>1.2. Под лицом, замещающим муниципальную должность в органах местного самоуправления сельского поселения Шентала муниципального района Шенталинский Самарской области, в соответствии со статьей 2 Федерального закона от 06.10.2003 N 131-ФЗ "Об общих принципах организации местного самоуправления в Российской Федерации" в настоящем Порядке понимается: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- Глава муниципального образования, председатель контрольно-счетного органа.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 </w:t>
      </w:r>
    </w:p>
    <w:p w:rsidR="00CD4060" w:rsidRPr="00CD4060" w:rsidRDefault="00CD4060" w:rsidP="00206A3D">
      <w:pPr>
        <w:jc w:val="center"/>
        <w:rPr>
          <w:sz w:val="28"/>
          <w:szCs w:val="28"/>
        </w:rPr>
      </w:pPr>
      <w:r w:rsidRPr="00CD4060">
        <w:rPr>
          <w:b/>
          <w:sz w:val="28"/>
          <w:szCs w:val="28"/>
        </w:rPr>
        <w:t>2. Порядок назначения лиц, замещающих муниципальные должности, в органы управления и ревизионную комиссию коммерческих и некоммерческих организаций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 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2.1. Лица, замещающие муниципальные должности, в соответствии с настоящим Порядком вправе участвовать в органе управления и ревизионной комиссии организации, если ее учредителем (соучредителем) является муниципальное образование, а также, если в ее уставном капитале есть акции (доли), находящиеся в муниципальной собственности.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2.2. Делегирование лиц, замещающих муниципальные должности, с целью избрания их в органы управления и ревизионную организацию, учредителем (акционером, участником) которой является муниципальное образование, осуществляется в форме решения Собрания представителей сельского поселения Шентала муниципального района Шенталинский Самарской области (далее – Собрание представителей).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2.3. Полномочия лица, замещающего муниципальную должность, в органах управления организации прекращаются: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2.3.1. со дня принятия Собранием представителей решения о его замене другим лицом, замещающим муниципальную должность, или иным уполномоченным лицом;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2.3.2. со дня прекращения правовых оснований для участия представителя муниципального образования в органах управления организации.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2.4. Выдвижение другой кандидатуры лица, замещающего муниципальную должность, в органы управления и ревизионную комиссию организации взамен предшествующей, осуществляется на основании решения Собрания представителей: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2.4.1. принятия решения Собранием представителей о замене лица, замещающего муниципальную должность, представляющего муниципальное образование в органах управления и ревизионной комиссии организации;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2.4.2. систематического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Под систематическим неисполнением обязанностей в целях настоящего Порядка понимается их неисполнение более одного раза;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2.4.3. возникновения объективных обстоятельств (призыв на военную службу, переход на выборную должность в органы государственной власти, болезнь, изменение места проживания и т.п.), препятствующих исполнению лицом, замещающим муниципальную должность, своих обязанностей;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lastRenderedPageBreak/>
        <w:t>2.4.4. в других случаях, предусмотренных законодательством Российской Федерации.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2.5. В случае замены лица, замещающего муниципальную должность, в составе органов управления, ревизионной комиссии организации Собранием представителей принимается решение о делегировании нового представителя муниципального образования в орган управления, ревизионную комиссию организации.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Собрание представителей ходатайствует перед органом управления, ревизионной комиссией организации о проведении внеочередного собрания акционеров (участников) организации с вопросом о переизбрании данного члена органа управления, представлявшего интересы муниципального образования.</w:t>
      </w:r>
    </w:p>
    <w:p w:rsidR="00CD4060" w:rsidRPr="00CD4060" w:rsidRDefault="00CD4060" w:rsidP="00206A3D">
      <w:pPr>
        <w:ind w:firstLine="540"/>
        <w:jc w:val="both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 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3. Порядок осуществления полномочий по представлению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на безвозмездной основе интересов муниципального образования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в органах управления и ревизионной комиссии организации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 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3.1. Лицо, замещающее муниципальную должность, осуществляет свою деятельность в соответствии с законодательством Российской Федерации, законодательством Самарской области и настоящим Порядком в интересах муниципального образования.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3.2. Все вопросы, содержащиеся в повестке дня заседания органа управления, ревизионной комиссии организации, лицо, замещающее муниципальную должность, согласовывает с Собранием представителей, для определения позиции, касающейся голосования по предлагаемым вопросам.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или некоммерческой организации, не может получать вознаграждение в денежной или иной форме, а также покрывать за счет указанной организации и третьих лиц расходы на осуществление своих функций.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 </w:t>
      </w: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  <w:r w:rsidRPr="00CD4060">
        <w:rPr>
          <w:b/>
          <w:sz w:val="28"/>
          <w:szCs w:val="28"/>
        </w:rPr>
        <w:t>4. Заключительные положения</w:t>
      </w:r>
    </w:p>
    <w:p w:rsidR="00CD4060" w:rsidRPr="00CD4060" w:rsidRDefault="00CD4060" w:rsidP="00206A3D">
      <w:pPr>
        <w:ind w:firstLine="540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 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4.1. Лицо, замещающее муниципальную должность, должность в органах управления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организации.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4.2. Лицо, замещающее муниципальную должность, обязано при участии в органе управления, ревизионной комиссии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t>4.3. Голосование лица, замещающего муниципальную должность, противоречащее решениям Собрания представителей, влечет дисциплинарную ответственность в соответствии с законодательством Российской Федерации.</w:t>
      </w:r>
    </w:p>
    <w:p w:rsidR="00CD4060" w:rsidRPr="00CD4060" w:rsidRDefault="00CD4060" w:rsidP="00206A3D">
      <w:pPr>
        <w:ind w:firstLine="567"/>
        <w:jc w:val="both"/>
        <w:rPr>
          <w:sz w:val="28"/>
          <w:szCs w:val="28"/>
        </w:rPr>
      </w:pPr>
      <w:r w:rsidRPr="00CD4060">
        <w:rPr>
          <w:sz w:val="28"/>
          <w:szCs w:val="28"/>
        </w:rPr>
        <w:lastRenderedPageBreak/>
        <w:t>4.4. Контроль за деятельностью лица, замещающего муниципальную должность, избранного в орган управления, ревизионную комиссию организации, осуществляет Собрание представителей.</w:t>
      </w:r>
    </w:p>
    <w:p w:rsidR="00CD4060" w:rsidRDefault="00CD4060" w:rsidP="00206A3D">
      <w:pPr>
        <w:jc w:val="center"/>
        <w:rPr>
          <w:b/>
          <w:sz w:val="28"/>
          <w:szCs w:val="28"/>
        </w:rPr>
      </w:pPr>
    </w:p>
    <w:p w:rsidR="00CD4060" w:rsidRPr="00CD4060" w:rsidRDefault="00CD4060" w:rsidP="00206A3D">
      <w:pPr>
        <w:jc w:val="center"/>
        <w:rPr>
          <w:b/>
          <w:sz w:val="28"/>
          <w:szCs w:val="28"/>
        </w:rPr>
      </w:pPr>
    </w:p>
    <w:tbl>
      <w:tblPr>
        <w:tblW w:w="9638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CD4060" w:rsidRPr="00166406" w:rsidTr="00CD4060">
        <w:trPr>
          <w:trHeight w:val="1420"/>
        </w:trPr>
        <w:tc>
          <w:tcPr>
            <w:tcW w:w="9638" w:type="dxa"/>
          </w:tcPr>
          <w:p w:rsidR="00CD4060" w:rsidRPr="00166406" w:rsidRDefault="00CD4060" w:rsidP="00206A3D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 xml:space="preserve">Администрация </w:t>
            </w:r>
            <w:r w:rsidRPr="00166406">
              <w:rPr>
                <w:rFonts w:ascii="Arial" w:hAnsi="Arial"/>
                <w:b/>
                <w:bCs/>
                <w:iCs/>
              </w:rPr>
              <w:t>сельского поселения Шентала</w:t>
            </w:r>
          </w:p>
          <w:p w:rsidR="00CD4060" w:rsidRPr="00166406" w:rsidRDefault="00CD4060" w:rsidP="00206A3D">
            <w:pPr>
              <w:jc w:val="center"/>
              <w:rPr>
                <w:rFonts w:ascii="Arial" w:hAnsi="Arial"/>
                <w:b/>
                <w:bCs/>
                <w:iCs/>
              </w:rPr>
            </w:pPr>
            <w:r w:rsidRPr="00166406">
              <w:rPr>
                <w:rFonts w:ascii="Arial" w:hAnsi="Arial"/>
                <w:b/>
                <w:bCs/>
                <w:iCs/>
              </w:rPr>
              <w:t>муни</w:t>
            </w:r>
            <w:r>
              <w:rPr>
                <w:rFonts w:ascii="Arial" w:hAnsi="Arial"/>
                <w:b/>
                <w:bCs/>
                <w:iCs/>
              </w:rPr>
              <w:t xml:space="preserve">ципального района Шенталинский </w:t>
            </w:r>
            <w:r w:rsidRPr="00166406">
              <w:rPr>
                <w:rFonts w:ascii="Arial" w:hAnsi="Arial"/>
                <w:b/>
                <w:bCs/>
                <w:iCs/>
              </w:rPr>
              <w:t>Самарской области</w:t>
            </w:r>
          </w:p>
          <w:p w:rsidR="00CD4060" w:rsidRPr="00166406" w:rsidRDefault="00CD4060" w:rsidP="00206A3D">
            <w:pPr>
              <w:jc w:val="center"/>
              <w:rPr>
                <w:b/>
              </w:rPr>
            </w:pPr>
          </w:p>
          <w:p w:rsidR="00CD4060" w:rsidRPr="00CD4060" w:rsidRDefault="00CD4060" w:rsidP="00206A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  <w:r w:rsidRPr="00166406">
              <w:rPr>
                <w:b/>
                <w:sz w:val="28"/>
                <w:szCs w:val="28"/>
              </w:rPr>
              <w:t>от 2</w:t>
            </w:r>
            <w:r>
              <w:rPr>
                <w:b/>
                <w:sz w:val="28"/>
                <w:szCs w:val="28"/>
              </w:rPr>
              <w:t>8</w:t>
            </w:r>
            <w:r w:rsidRPr="00166406">
              <w:rPr>
                <w:b/>
                <w:sz w:val="28"/>
                <w:szCs w:val="28"/>
              </w:rPr>
              <w:t>.03.2024 г. № 1</w:t>
            </w:r>
            <w:r>
              <w:rPr>
                <w:b/>
                <w:sz w:val="28"/>
                <w:szCs w:val="28"/>
              </w:rPr>
              <w:t>5-п</w:t>
            </w:r>
          </w:p>
          <w:p w:rsidR="00CD4060" w:rsidRPr="00166406" w:rsidRDefault="00CD4060" w:rsidP="00206A3D">
            <w:pPr>
              <w:ind w:right="-99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D4060" w:rsidRPr="00E14377" w:rsidRDefault="00CD4060" w:rsidP="00206A3D">
      <w:pPr>
        <w:ind w:firstLine="567"/>
        <w:jc w:val="both"/>
        <w:rPr>
          <w:sz w:val="28"/>
          <w:szCs w:val="28"/>
        </w:rPr>
      </w:pPr>
      <w:r w:rsidRPr="00E14377">
        <w:rPr>
          <w:b/>
          <w:bCs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r>
        <w:rPr>
          <w:b/>
          <w:bCs/>
          <w:sz w:val="28"/>
          <w:szCs w:val="28"/>
        </w:rPr>
        <w:t>Шентала</w:t>
      </w:r>
      <w:r w:rsidRPr="00E14377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</w:p>
    <w:p w:rsidR="00CD4060" w:rsidRPr="00166406" w:rsidRDefault="00CD4060" w:rsidP="00206A3D">
      <w:pPr>
        <w:ind w:firstLine="567"/>
        <w:rPr>
          <w:sz w:val="28"/>
          <w:szCs w:val="28"/>
        </w:rPr>
      </w:pPr>
    </w:p>
    <w:p w:rsidR="00CD4060" w:rsidRPr="00166406" w:rsidRDefault="00CD4060" w:rsidP="00206A3D">
      <w:pPr>
        <w:ind w:firstLine="567"/>
        <w:jc w:val="both"/>
        <w:rPr>
          <w:sz w:val="28"/>
          <w:szCs w:val="28"/>
        </w:rPr>
      </w:pPr>
      <w:r w:rsidRPr="00E14377">
        <w:rPr>
          <w:spacing w:val="-3"/>
          <w:sz w:val="28"/>
          <w:szCs w:val="28"/>
        </w:rPr>
        <w:t>В соответствии с Федеральным законом от 08.05.1994г. № 3-ФЗ «О статусе сенатора Российской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частью 6 статьи 17 Федерального закона от 21.12.2021г. № 414-ФЗ «Об общих принципах организации публичной власти в субъектах Российской Федерации», Федеральн</w:t>
      </w:r>
      <w:r>
        <w:rPr>
          <w:spacing w:val="-3"/>
          <w:sz w:val="28"/>
          <w:szCs w:val="28"/>
        </w:rPr>
        <w:t>ым</w:t>
      </w:r>
      <w:r w:rsidRPr="00E14377">
        <w:rPr>
          <w:spacing w:val="-3"/>
          <w:sz w:val="28"/>
          <w:szCs w:val="28"/>
        </w:rPr>
        <w:t xml:space="preserve"> закон</w:t>
      </w:r>
      <w:r>
        <w:rPr>
          <w:spacing w:val="-3"/>
          <w:sz w:val="28"/>
          <w:szCs w:val="28"/>
        </w:rPr>
        <w:t>ом</w:t>
      </w:r>
      <w:r w:rsidRPr="00E14377">
        <w:rPr>
          <w:spacing w:val="-3"/>
          <w:sz w:val="28"/>
          <w:szCs w:val="28"/>
        </w:rPr>
        <w:t xml:space="preserve"> от 19.06.2004г. № 54-ФЗ «О собраниях, митингах, демонстрациях, шествиях и пикетированиях», ч</w:t>
      </w:r>
      <w:r>
        <w:rPr>
          <w:spacing w:val="-3"/>
          <w:sz w:val="28"/>
          <w:szCs w:val="28"/>
        </w:rPr>
        <w:t xml:space="preserve">астью </w:t>
      </w:r>
      <w:r w:rsidRPr="00E14377">
        <w:rPr>
          <w:spacing w:val="-3"/>
          <w:sz w:val="28"/>
          <w:szCs w:val="28"/>
        </w:rPr>
        <w:t>5.3 ст</w:t>
      </w:r>
      <w:r>
        <w:rPr>
          <w:spacing w:val="-3"/>
          <w:sz w:val="28"/>
          <w:szCs w:val="28"/>
        </w:rPr>
        <w:t xml:space="preserve">атьи </w:t>
      </w:r>
      <w:r w:rsidRPr="00E14377">
        <w:rPr>
          <w:spacing w:val="-3"/>
          <w:sz w:val="28"/>
          <w:szCs w:val="28"/>
        </w:rPr>
        <w:t xml:space="preserve">40 Федерального закона от 06.10.2003г. № 131-ФЗ «Об общих принципах организации местного самоуправления в Российской Федерации», руководствуясь Уставом сельского поселения </w:t>
      </w:r>
      <w:r>
        <w:rPr>
          <w:spacing w:val="-3"/>
          <w:sz w:val="28"/>
          <w:szCs w:val="28"/>
        </w:rPr>
        <w:t xml:space="preserve">Шентала </w:t>
      </w:r>
      <w:r w:rsidRPr="00E14377">
        <w:rPr>
          <w:spacing w:val="-3"/>
          <w:sz w:val="28"/>
          <w:szCs w:val="28"/>
        </w:rPr>
        <w:t>муниципального района Шенталинский Самарской области, представлением прокуратуры Шенталинского района Самарской области от 2</w:t>
      </w:r>
      <w:r>
        <w:rPr>
          <w:spacing w:val="-3"/>
          <w:sz w:val="28"/>
          <w:szCs w:val="28"/>
        </w:rPr>
        <w:t>1.03.2024г. № 07-03-2024/Прдп273</w:t>
      </w:r>
      <w:r w:rsidRPr="00E14377">
        <w:rPr>
          <w:spacing w:val="-3"/>
          <w:sz w:val="28"/>
          <w:szCs w:val="28"/>
        </w:rPr>
        <w:t>-24-246,</w:t>
      </w:r>
      <w:r w:rsidRPr="00166406">
        <w:rPr>
          <w:spacing w:val="-3"/>
          <w:sz w:val="28"/>
          <w:szCs w:val="28"/>
        </w:rPr>
        <w:t xml:space="preserve"> Администрация сельского поселения Шентала муниципального района Шенталинский Самарской области</w:t>
      </w:r>
    </w:p>
    <w:p w:rsidR="00CD4060" w:rsidRPr="00166406" w:rsidRDefault="00CD4060" w:rsidP="00206A3D">
      <w:pPr>
        <w:rPr>
          <w:sz w:val="28"/>
          <w:szCs w:val="28"/>
        </w:rPr>
      </w:pPr>
    </w:p>
    <w:p w:rsidR="00CD4060" w:rsidRDefault="00CD4060" w:rsidP="00206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D4060" w:rsidRPr="00166406" w:rsidRDefault="00CD4060" w:rsidP="00206A3D">
      <w:pPr>
        <w:jc w:val="center"/>
        <w:rPr>
          <w:b/>
          <w:sz w:val="28"/>
          <w:szCs w:val="28"/>
        </w:rPr>
      </w:pPr>
    </w:p>
    <w:p w:rsidR="00CD4060" w:rsidRPr="00E14377" w:rsidRDefault="00CD4060" w:rsidP="00206A3D">
      <w:pPr>
        <w:keepNext/>
        <w:numPr>
          <w:ilvl w:val="0"/>
          <w:numId w:val="22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 xml:space="preserve">Утвердить 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Самарской области, согласно приложению № 1 к настоящему Постановлению.</w:t>
      </w:r>
    </w:p>
    <w:p w:rsidR="00CD4060" w:rsidRPr="00E14377" w:rsidRDefault="00CD4060" w:rsidP="00206A3D">
      <w:pPr>
        <w:keepNext/>
        <w:numPr>
          <w:ilvl w:val="0"/>
          <w:numId w:val="23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 xml:space="preserve">Определить перечень помещений, предоставляемых для проведения встреч депутатов с избирателями на территории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Самарской области согласно приложению № 2 к настоящему Постановлению.</w:t>
      </w:r>
    </w:p>
    <w:p w:rsidR="00CD4060" w:rsidRPr="00E14377" w:rsidRDefault="00CD4060" w:rsidP="00206A3D">
      <w:pPr>
        <w:keepNext/>
        <w:numPr>
          <w:ilvl w:val="0"/>
          <w:numId w:val="23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 xml:space="preserve">Определить специально отведенные места для проведения встреч депутатов с избирателями на территории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</w:t>
      </w:r>
      <w:r w:rsidRPr="00E14377">
        <w:rPr>
          <w:sz w:val="28"/>
          <w:szCs w:val="28"/>
        </w:rPr>
        <w:lastRenderedPageBreak/>
        <w:t>муниципального района Шенталинский Самарской области согласно приложению № 3 к настоящему Постановлению.</w:t>
      </w:r>
    </w:p>
    <w:p w:rsidR="00CD4060" w:rsidRPr="00E14377" w:rsidRDefault="00CD4060" w:rsidP="00206A3D">
      <w:pPr>
        <w:keepNext/>
        <w:numPr>
          <w:ilvl w:val="0"/>
          <w:numId w:val="23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 xml:space="preserve">Опубликовать настоящее Постановление в газете «Вестник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Самарской области в сети «Интернет».</w:t>
      </w:r>
    </w:p>
    <w:p w:rsidR="00CD4060" w:rsidRPr="00E14377" w:rsidRDefault="00CD4060" w:rsidP="00206A3D">
      <w:pPr>
        <w:keepNext/>
        <w:numPr>
          <w:ilvl w:val="0"/>
          <w:numId w:val="23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060" w:rsidRDefault="00CD4060" w:rsidP="00206A3D">
      <w:pPr>
        <w:keepNext/>
        <w:numPr>
          <w:ilvl w:val="0"/>
          <w:numId w:val="23"/>
        </w:numPr>
        <w:tabs>
          <w:tab w:val="clear" w:pos="720"/>
          <w:tab w:val="num" w:pos="0"/>
        </w:tabs>
        <w:ind w:left="0" w:right="61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4060" w:rsidRPr="00CD4060" w:rsidRDefault="00CD4060" w:rsidP="00206A3D">
      <w:pPr>
        <w:keepNext/>
        <w:ind w:left="567" w:right="61"/>
        <w:jc w:val="both"/>
        <w:outlineLvl w:val="0"/>
        <w:rPr>
          <w:sz w:val="28"/>
          <w:szCs w:val="28"/>
        </w:rPr>
      </w:pPr>
    </w:p>
    <w:p w:rsidR="00CD4060" w:rsidRPr="00166406" w:rsidRDefault="00CD4060" w:rsidP="00206A3D">
      <w:pPr>
        <w:keepNext/>
        <w:ind w:firstLine="567"/>
        <w:outlineLvl w:val="0"/>
        <w:rPr>
          <w:b/>
          <w:bCs/>
          <w:sz w:val="28"/>
          <w:szCs w:val="28"/>
        </w:rPr>
      </w:pPr>
      <w:r w:rsidRPr="00166406">
        <w:rPr>
          <w:b/>
          <w:bCs/>
          <w:sz w:val="28"/>
          <w:szCs w:val="28"/>
        </w:rPr>
        <w:t>Глава сельского поселения Шентала</w:t>
      </w:r>
    </w:p>
    <w:p w:rsidR="00CD4060" w:rsidRPr="00166406" w:rsidRDefault="00CD4060" w:rsidP="00206A3D">
      <w:pPr>
        <w:keepNext/>
        <w:ind w:firstLine="567"/>
        <w:outlineLvl w:val="0"/>
        <w:rPr>
          <w:b/>
          <w:bCs/>
          <w:sz w:val="28"/>
          <w:szCs w:val="28"/>
        </w:rPr>
      </w:pPr>
      <w:r w:rsidRPr="00166406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CD4060" w:rsidRPr="00166406" w:rsidRDefault="00CD4060" w:rsidP="00206A3D">
      <w:pPr>
        <w:keepNext/>
        <w:ind w:firstLine="567"/>
        <w:outlineLvl w:val="0"/>
      </w:pPr>
      <w:r w:rsidRPr="00166406">
        <w:rPr>
          <w:b/>
          <w:bCs/>
          <w:sz w:val="28"/>
          <w:szCs w:val="28"/>
        </w:rPr>
        <w:t>Самарской области                                                                 В.И. Миханьков</w:t>
      </w:r>
    </w:p>
    <w:p w:rsidR="00CD4060" w:rsidRPr="00166406" w:rsidRDefault="00CD4060" w:rsidP="00206A3D">
      <w:pPr>
        <w:ind w:right="-346"/>
      </w:pPr>
    </w:p>
    <w:p w:rsidR="00CD4060" w:rsidRPr="00166406" w:rsidRDefault="00CD4060" w:rsidP="00206A3D">
      <w:pPr>
        <w:ind w:right="-2"/>
        <w:jc w:val="right"/>
      </w:pPr>
      <w:r w:rsidRPr="00166406">
        <w:t xml:space="preserve">Приложение </w:t>
      </w:r>
      <w:r>
        <w:t>№1</w:t>
      </w:r>
      <w:r w:rsidRPr="00166406">
        <w:t xml:space="preserve"> к постановлению </w:t>
      </w:r>
    </w:p>
    <w:p w:rsidR="00CD4060" w:rsidRPr="00166406" w:rsidRDefault="00CD4060" w:rsidP="00206A3D">
      <w:pPr>
        <w:ind w:right="-2"/>
        <w:jc w:val="right"/>
      </w:pPr>
      <w:r w:rsidRPr="00166406">
        <w:t xml:space="preserve">Администрации сельского поселения Шентала </w:t>
      </w:r>
    </w:p>
    <w:p w:rsidR="00CD4060" w:rsidRPr="00166406" w:rsidRDefault="00CD4060" w:rsidP="00206A3D">
      <w:pPr>
        <w:ind w:right="-2"/>
        <w:jc w:val="right"/>
      </w:pPr>
      <w:r w:rsidRPr="00166406">
        <w:t xml:space="preserve">муниципального района Шенталинский </w:t>
      </w:r>
    </w:p>
    <w:p w:rsidR="00CD4060" w:rsidRPr="00166406" w:rsidRDefault="00CD4060" w:rsidP="00206A3D">
      <w:pPr>
        <w:tabs>
          <w:tab w:val="left" w:pos="1215"/>
        </w:tabs>
        <w:ind w:right="-2"/>
        <w:jc w:val="right"/>
      </w:pPr>
      <w:r w:rsidRPr="00166406">
        <w:t>Самарской области от 2</w:t>
      </w:r>
      <w:r>
        <w:t>8</w:t>
      </w:r>
      <w:r w:rsidRPr="00166406">
        <w:t>.03.2024 г. № 1</w:t>
      </w:r>
      <w:r>
        <w:t>5</w:t>
      </w:r>
      <w:r w:rsidRPr="00166406">
        <w:t>-п</w:t>
      </w:r>
    </w:p>
    <w:p w:rsidR="00CD4060" w:rsidRPr="00166406" w:rsidRDefault="00CD4060" w:rsidP="00206A3D">
      <w:pPr>
        <w:ind w:firstLine="284"/>
        <w:jc w:val="center"/>
        <w:rPr>
          <w:b/>
          <w:sz w:val="28"/>
          <w:szCs w:val="28"/>
        </w:rPr>
      </w:pPr>
    </w:p>
    <w:p w:rsidR="00CD4060" w:rsidRPr="003639B2" w:rsidRDefault="00CD4060" w:rsidP="00206A3D">
      <w:pPr>
        <w:ind w:right="55"/>
        <w:jc w:val="center"/>
        <w:rPr>
          <w:b/>
          <w:sz w:val="28"/>
          <w:szCs w:val="28"/>
        </w:rPr>
      </w:pPr>
      <w:r w:rsidRPr="003639B2">
        <w:rPr>
          <w:b/>
          <w:sz w:val="28"/>
          <w:szCs w:val="28"/>
        </w:rPr>
        <w:t>Порядок</w:t>
      </w:r>
    </w:p>
    <w:p w:rsidR="00CD4060" w:rsidRPr="003639B2" w:rsidRDefault="00CD4060" w:rsidP="00206A3D">
      <w:pPr>
        <w:ind w:right="55"/>
        <w:jc w:val="center"/>
        <w:rPr>
          <w:b/>
          <w:sz w:val="28"/>
          <w:szCs w:val="28"/>
        </w:rPr>
      </w:pPr>
      <w:r w:rsidRPr="003639B2">
        <w:rPr>
          <w:b/>
          <w:sz w:val="28"/>
          <w:szCs w:val="28"/>
        </w:rPr>
        <w:t xml:space="preserve">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r w:rsidRPr="003639B2">
        <w:rPr>
          <w:b/>
          <w:spacing w:val="-3"/>
          <w:sz w:val="28"/>
          <w:szCs w:val="28"/>
        </w:rPr>
        <w:t>Шентала</w:t>
      </w:r>
      <w:r w:rsidRPr="003639B2">
        <w:rPr>
          <w:b/>
          <w:sz w:val="28"/>
          <w:szCs w:val="28"/>
        </w:rPr>
        <w:t xml:space="preserve"> муниципального района Шенталинский Самарской области</w:t>
      </w:r>
    </w:p>
    <w:p w:rsidR="00206A3D" w:rsidRPr="00E14377" w:rsidRDefault="00206A3D" w:rsidP="00206A3D">
      <w:pPr>
        <w:ind w:right="55" w:firstLine="557"/>
        <w:rPr>
          <w:sz w:val="28"/>
          <w:szCs w:val="28"/>
        </w:rPr>
      </w:pPr>
    </w:p>
    <w:p w:rsidR="00CD4060" w:rsidRPr="00E14377" w:rsidRDefault="00CD4060" w:rsidP="00206A3D">
      <w:pPr>
        <w:numPr>
          <w:ilvl w:val="0"/>
          <w:numId w:val="24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 на территории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</w:t>
      </w:r>
      <w:r>
        <w:rPr>
          <w:sz w:val="28"/>
          <w:szCs w:val="28"/>
        </w:rPr>
        <w:t>рской области (далее – Порядок)</w:t>
      </w:r>
      <w:r w:rsidRPr="00E14377">
        <w:rPr>
          <w:sz w:val="28"/>
          <w:szCs w:val="28"/>
        </w:rPr>
        <w:t xml:space="preserve"> определяет условия предоставления специально отведенных мест и помещений для проведения публичных мероприятий в форме встреч депутатов различных уровней с избирателями в соответствии с Федеральным законом от 08.05.1994</w:t>
      </w:r>
      <w:r>
        <w:rPr>
          <w:sz w:val="28"/>
          <w:szCs w:val="28"/>
        </w:rPr>
        <w:t>г.</w:t>
      </w:r>
      <w:r w:rsidRPr="00E14377">
        <w:rPr>
          <w:sz w:val="28"/>
          <w:szCs w:val="28"/>
        </w:rPr>
        <w:t xml:space="preserve"> № 3-ФЗ «О статусе члена Совета Федерации и статусе депутата Государственной Думы Федерального Собрания Российской Федерации», Федеральным законом от 07.06.2017г.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 Федеральным законом от 21.12.2021</w:t>
      </w:r>
      <w:r>
        <w:rPr>
          <w:sz w:val="28"/>
          <w:szCs w:val="28"/>
        </w:rPr>
        <w:t>г.</w:t>
      </w:r>
      <w:r w:rsidRPr="00E14377">
        <w:rPr>
          <w:sz w:val="28"/>
          <w:szCs w:val="28"/>
        </w:rPr>
        <w:t xml:space="preserve"> № 414-ФЗ «Об общих принципах организации публичной власти в субъектах Российской Федерации», Федерального закона от 19.06.2004г. № 54-ФЗ «О собраниях, митингах, демонстрациях, шествиях и пикетированиях», Федеральным законом от 06.10.2003</w:t>
      </w:r>
      <w:r>
        <w:rPr>
          <w:sz w:val="28"/>
          <w:szCs w:val="28"/>
        </w:rPr>
        <w:t>г.</w:t>
      </w:r>
      <w:r w:rsidRPr="00E143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CD4060" w:rsidRPr="00E14377" w:rsidRDefault="00CD4060" w:rsidP="00206A3D">
      <w:pPr>
        <w:numPr>
          <w:ilvl w:val="0"/>
          <w:numId w:val="24"/>
        </w:numPr>
        <w:ind w:left="0"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сельского </w:t>
      </w:r>
      <w:r w:rsidRPr="00E14377">
        <w:rPr>
          <w:sz w:val="28"/>
          <w:szCs w:val="28"/>
        </w:rPr>
        <w:t xml:space="preserve">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Самарской области (далее – Администрация сельского поселения) предоставляет нежилое помещение, находящееся в муниципальной собственности, для проведения депутатом встреч с избирателями. </w:t>
      </w:r>
    </w:p>
    <w:p w:rsidR="00CD4060" w:rsidRPr="00E14377" w:rsidRDefault="00CD4060" w:rsidP="00206A3D">
      <w:pPr>
        <w:ind w:right="55" w:firstLine="567"/>
        <w:rPr>
          <w:sz w:val="28"/>
          <w:szCs w:val="28"/>
        </w:rPr>
      </w:pPr>
      <w:r w:rsidRPr="00E14377">
        <w:rPr>
          <w:sz w:val="28"/>
          <w:szCs w:val="28"/>
        </w:rPr>
        <w:t>Администрация сельского поселения обязана обеспечить равные условия для всех депутатов при предоставлении помещений для встреч с избирателями.</w:t>
      </w:r>
    </w:p>
    <w:p w:rsidR="00CD4060" w:rsidRPr="00E14377" w:rsidRDefault="00CD4060" w:rsidP="00206A3D">
      <w:pPr>
        <w:numPr>
          <w:ilvl w:val="0"/>
          <w:numId w:val="25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>Помещение предоставляется в безвозмездное пользование на основании распоряжения Главы сельского поселения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сельского поселения не позднее, чем за две недели до даты проведения встречи.</w:t>
      </w:r>
    </w:p>
    <w:p w:rsidR="00CD4060" w:rsidRPr="00E14377" w:rsidRDefault="00CD4060" w:rsidP="00206A3D">
      <w:pPr>
        <w:ind w:right="55" w:firstLine="567"/>
        <w:rPr>
          <w:sz w:val="28"/>
          <w:szCs w:val="28"/>
        </w:rPr>
      </w:pPr>
      <w:r w:rsidRPr="00E14377">
        <w:rPr>
          <w:sz w:val="28"/>
          <w:szCs w:val="28"/>
        </w:rPr>
        <w:t>Предоставляемое помещение должно быть оборудовано средствами связи, необходимой мебелью и оргтехникой.</w:t>
      </w:r>
    </w:p>
    <w:p w:rsidR="00CD4060" w:rsidRPr="00E14377" w:rsidRDefault="00CD4060" w:rsidP="00206A3D">
      <w:pPr>
        <w:numPr>
          <w:ilvl w:val="0"/>
          <w:numId w:val="26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>Заявление о выделении помещения рассматривается Администрацией сельского поселения в течение трех дней со дня подачи заявления с предоставлением заявителю соответствующего ответа.</w:t>
      </w:r>
    </w:p>
    <w:p w:rsidR="00CD4060" w:rsidRPr="00E14377" w:rsidRDefault="00CD4060" w:rsidP="00206A3D">
      <w:pPr>
        <w:ind w:right="55" w:firstLine="567"/>
        <w:rPr>
          <w:sz w:val="28"/>
          <w:szCs w:val="28"/>
        </w:rPr>
      </w:pPr>
      <w:r w:rsidRPr="00E14377">
        <w:rPr>
          <w:sz w:val="28"/>
          <w:szCs w:val="28"/>
        </w:rPr>
        <w:t>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сельского поселения не вправе отказать депутату в предоставлении помещения на таких же условиях в иное время. </w:t>
      </w:r>
    </w:p>
    <w:p w:rsidR="00CD4060" w:rsidRPr="00E14377" w:rsidRDefault="00CD4060" w:rsidP="00206A3D">
      <w:pPr>
        <w:numPr>
          <w:ilvl w:val="0"/>
          <w:numId w:val="27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CD4060" w:rsidRPr="00E14377" w:rsidRDefault="00CD4060" w:rsidP="00206A3D">
      <w:pPr>
        <w:numPr>
          <w:ilvl w:val="0"/>
          <w:numId w:val="27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D4060" w:rsidRPr="00CD4060" w:rsidRDefault="00CD4060" w:rsidP="00206A3D">
      <w:pPr>
        <w:numPr>
          <w:ilvl w:val="0"/>
          <w:numId w:val="27"/>
        </w:numPr>
        <w:ind w:left="0" w:right="55" w:firstLine="567"/>
        <w:jc w:val="both"/>
        <w:rPr>
          <w:sz w:val="28"/>
          <w:szCs w:val="28"/>
        </w:rPr>
      </w:pPr>
      <w:r w:rsidRPr="00E14377">
        <w:rPr>
          <w:sz w:val="28"/>
          <w:szCs w:val="28"/>
        </w:rPr>
        <w:t>Расходы за пользование депутатом нежилым помещением осуществляются за счет средств местного бюджета.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</w:p>
    <w:p w:rsidR="00CD4060" w:rsidRPr="00E14377" w:rsidRDefault="00CD4060" w:rsidP="00206A3D">
      <w:pPr>
        <w:ind w:right="55" w:firstLine="557"/>
        <w:jc w:val="right"/>
      </w:pPr>
      <w:r w:rsidRPr="00E14377">
        <w:t>Приложение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 к Порядку предоставления помещений </w:t>
      </w:r>
    </w:p>
    <w:p w:rsidR="00CD4060" w:rsidRPr="00E14377" w:rsidRDefault="00CD4060" w:rsidP="00206A3D">
      <w:pPr>
        <w:ind w:right="55" w:firstLine="557"/>
        <w:jc w:val="right"/>
      </w:pPr>
      <w:r w:rsidRPr="00E14377">
        <w:t>для проведения встреч депутатов с избирателями</w:t>
      </w:r>
    </w:p>
    <w:tbl>
      <w:tblPr>
        <w:tblpPr w:leftFromText="45" w:rightFromText="45" w:bottomFromText="160" w:vertAnchor="text"/>
        <w:tblW w:w="0" w:type="auto"/>
        <w:tblLook w:val="04A0" w:firstRow="1" w:lastRow="0" w:firstColumn="1" w:lastColumn="0" w:noHBand="0" w:noVBand="1"/>
      </w:tblPr>
      <w:tblGrid>
        <w:gridCol w:w="6540"/>
        <w:gridCol w:w="20"/>
      </w:tblGrid>
      <w:tr w:rsidR="00CD4060" w:rsidRPr="00E14377" w:rsidTr="00CD4060">
        <w:trPr>
          <w:gridAfter w:val="1"/>
          <w:wAfter w:w="20" w:type="dxa"/>
        </w:trPr>
        <w:tc>
          <w:tcPr>
            <w:tcW w:w="6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060" w:rsidRPr="00E14377" w:rsidRDefault="00CD4060" w:rsidP="00206A3D">
            <w:pPr>
              <w:ind w:right="55" w:firstLine="557"/>
              <w:jc w:val="center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 </w:t>
            </w:r>
          </w:p>
        </w:tc>
      </w:tr>
      <w:tr w:rsidR="00CD4060" w:rsidRPr="00E14377" w:rsidTr="00CD4060">
        <w:tc>
          <w:tcPr>
            <w:tcW w:w="65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060" w:rsidRPr="00E14377" w:rsidRDefault="00CD4060" w:rsidP="00206A3D">
            <w:pPr>
              <w:ind w:right="55" w:firstLine="557"/>
              <w:jc w:val="center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 </w:t>
            </w: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4060" w:rsidRPr="00E14377" w:rsidRDefault="00CD4060" w:rsidP="00206A3D">
            <w:pPr>
              <w:ind w:right="55" w:firstLine="557"/>
              <w:rPr>
                <w:sz w:val="28"/>
                <w:szCs w:val="28"/>
              </w:rPr>
            </w:pPr>
          </w:p>
        </w:tc>
      </w:tr>
    </w:tbl>
    <w:p w:rsidR="00CD4060" w:rsidRPr="00E14377" w:rsidRDefault="00CD4060" w:rsidP="00206A3D">
      <w:pPr>
        <w:ind w:right="55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tabs>
          <w:tab w:val="left" w:pos="5103"/>
          <w:tab w:val="left" w:pos="5670"/>
        </w:tabs>
        <w:ind w:left="5103" w:right="55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Главе сельского поселения</w:t>
      </w:r>
      <w:r>
        <w:rPr>
          <w:sz w:val="28"/>
          <w:szCs w:val="28"/>
        </w:rPr>
        <w:t xml:space="preserve"> Шентала </w:t>
      </w:r>
      <w:r w:rsidRPr="00E14377">
        <w:rPr>
          <w:sz w:val="28"/>
          <w:szCs w:val="28"/>
        </w:rPr>
        <w:t>муниципального района</w:t>
      </w:r>
    </w:p>
    <w:p w:rsidR="00CD4060" w:rsidRPr="00E14377" w:rsidRDefault="00CD4060" w:rsidP="00206A3D">
      <w:pPr>
        <w:tabs>
          <w:tab w:val="left" w:pos="5103"/>
          <w:tab w:val="left" w:pos="5670"/>
        </w:tabs>
        <w:ind w:left="5103" w:right="55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Шенталинский Самарской области</w:t>
      </w:r>
    </w:p>
    <w:p w:rsidR="00CD4060" w:rsidRPr="00E14377" w:rsidRDefault="00CD4060" w:rsidP="00206A3D">
      <w:pPr>
        <w:tabs>
          <w:tab w:val="left" w:pos="5103"/>
          <w:tab w:val="left" w:pos="5670"/>
        </w:tabs>
        <w:ind w:left="5103" w:right="55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от (Ф.И.О. депутата)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4060" w:rsidRPr="00E14377" w:rsidRDefault="00CD4060" w:rsidP="00206A3D">
      <w:pPr>
        <w:ind w:right="55"/>
        <w:jc w:val="center"/>
        <w:rPr>
          <w:b/>
          <w:bCs/>
          <w:sz w:val="28"/>
          <w:szCs w:val="28"/>
        </w:rPr>
      </w:pPr>
      <w:r w:rsidRPr="00E14377">
        <w:rPr>
          <w:b/>
          <w:bCs/>
          <w:sz w:val="28"/>
          <w:szCs w:val="28"/>
        </w:rPr>
        <w:t xml:space="preserve">Заявление </w:t>
      </w:r>
    </w:p>
    <w:p w:rsidR="00CD4060" w:rsidRPr="00E14377" w:rsidRDefault="00CD4060" w:rsidP="00206A3D">
      <w:pPr>
        <w:ind w:right="55"/>
        <w:jc w:val="center"/>
        <w:rPr>
          <w:sz w:val="28"/>
          <w:szCs w:val="28"/>
        </w:rPr>
      </w:pPr>
      <w:r w:rsidRPr="00E14377">
        <w:rPr>
          <w:b/>
          <w:bCs/>
          <w:sz w:val="28"/>
          <w:szCs w:val="28"/>
        </w:rPr>
        <w:t>о предоставлении помещения для проведения встреч депутата с избирателями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rPr>
          <w:sz w:val="28"/>
          <w:szCs w:val="28"/>
        </w:rPr>
      </w:pPr>
      <w:r w:rsidRPr="00E14377">
        <w:rPr>
          <w:sz w:val="28"/>
          <w:szCs w:val="28"/>
        </w:rPr>
        <w:t xml:space="preserve">В соответствии с Федеральным законом от 08.05.1994 </w:t>
      </w:r>
      <w:r>
        <w:rPr>
          <w:sz w:val="28"/>
          <w:szCs w:val="28"/>
        </w:rPr>
        <w:t xml:space="preserve">г. </w:t>
      </w:r>
      <w:r w:rsidRPr="00E14377">
        <w:rPr>
          <w:sz w:val="28"/>
          <w:szCs w:val="28"/>
        </w:rPr>
        <w:t xml:space="preserve">№ 3-ФЗ «О статусе члена Совета Федерации и статусе депутата Государственной Думы </w:t>
      </w:r>
      <w:r w:rsidRPr="00E14377">
        <w:rPr>
          <w:sz w:val="28"/>
          <w:szCs w:val="28"/>
        </w:rPr>
        <w:lastRenderedPageBreak/>
        <w:t>Федерального Собрания Российской Федерации», Федеральным законом от 06.10.2003</w:t>
      </w:r>
      <w:r>
        <w:rPr>
          <w:sz w:val="28"/>
          <w:szCs w:val="28"/>
        </w:rPr>
        <w:t xml:space="preserve"> г.</w:t>
      </w:r>
      <w:r w:rsidRPr="00E143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прошу предоставить помещение по адресу: ________________</w:t>
      </w:r>
      <w:r>
        <w:rPr>
          <w:sz w:val="28"/>
          <w:szCs w:val="28"/>
        </w:rPr>
        <w:t>_________________________________________</w:t>
      </w:r>
      <w:r w:rsidRPr="00E14377">
        <w:rPr>
          <w:sz w:val="28"/>
          <w:szCs w:val="28"/>
        </w:rPr>
        <w:t>____</w:t>
      </w:r>
    </w:p>
    <w:p w:rsidR="00CD4060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>(место проведения встречи)</w:t>
      </w:r>
    </w:p>
    <w:p w:rsidR="00CD4060" w:rsidRPr="00E14377" w:rsidRDefault="00CD4060" w:rsidP="00206A3D">
      <w:pPr>
        <w:ind w:right="55"/>
        <w:rPr>
          <w:sz w:val="28"/>
          <w:szCs w:val="28"/>
        </w:rPr>
      </w:pPr>
      <w:r w:rsidRPr="00E14377">
        <w:rPr>
          <w:sz w:val="28"/>
          <w:szCs w:val="28"/>
        </w:rPr>
        <w:t>для   проведения   публичного   мероприятия   в   форме  </w:t>
      </w:r>
      <w:r>
        <w:rPr>
          <w:sz w:val="28"/>
          <w:szCs w:val="28"/>
        </w:rPr>
        <w:t xml:space="preserve"> собрания, встречи   с </w:t>
      </w:r>
      <w:r w:rsidRPr="00E14377">
        <w:rPr>
          <w:sz w:val="28"/>
          <w:szCs w:val="28"/>
        </w:rPr>
        <w:t>избирателями</w:t>
      </w:r>
      <w:r>
        <w:rPr>
          <w:sz w:val="28"/>
          <w:szCs w:val="28"/>
        </w:rPr>
        <w:t>,</w:t>
      </w:r>
      <w:r w:rsidRPr="00E14377">
        <w:rPr>
          <w:sz w:val="28"/>
          <w:szCs w:val="28"/>
        </w:rPr>
        <w:t xml:space="preserve"> которое планируется «</w:t>
      </w:r>
      <w:r w:rsidRPr="00E14377">
        <w:rPr>
          <w:sz w:val="28"/>
          <w:szCs w:val="28"/>
          <w:u w:val="single"/>
        </w:rPr>
        <w:t>       </w:t>
      </w:r>
      <w:r w:rsidRPr="00E14377">
        <w:rPr>
          <w:sz w:val="28"/>
          <w:szCs w:val="28"/>
        </w:rPr>
        <w:t>»</w:t>
      </w:r>
      <w:r w:rsidRPr="00E14377">
        <w:rPr>
          <w:sz w:val="28"/>
          <w:szCs w:val="28"/>
          <w:u w:val="single"/>
        </w:rPr>
        <w:t>                 </w:t>
      </w:r>
      <w:r w:rsidRPr="00E14377">
        <w:rPr>
          <w:sz w:val="28"/>
          <w:szCs w:val="28"/>
        </w:rPr>
        <w:t>20</w:t>
      </w:r>
      <w:r w:rsidRPr="00E14377">
        <w:rPr>
          <w:sz w:val="28"/>
          <w:szCs w:val="28"/>
          <w:u w:val="single"/>
        </w:rPr>
        <w:t>    </w:t>
      </w:r>
      <w:r w:rsidRPr="00E14377">
        <w:rPr>
          <w:sz w:val="28"/>
          <w:szCs w:val="28"/>
        </w:rPr>
        <w:t>года</w:t>
      </w:r>
      <w:r>
        <w:rPr>
          <w:sz w:val="28"/>
          <w:szCs w:val="28"/>
        </w:rPr>
        <w:t xml:space="preserve"> в </w:t>
      </w:r>
      <w:r>
        <w:t>_____________</w:t>
      </w:r>
      <w:r w:rsidRPr="00874D62">
        <w:t>_____________</w:t>
      </w:r>
      <w:r>
        <w:t>_____</w:t>
      </w:r>
      <w:r w:rsidRPr="00874D62">
        <w:t>___</w:t>
      </w:r>
      <w:r w:rsidRPr="00E14377">
        <w:rPr>
          <w:sz w:val="28"/>
          <w:szCs w:val="28"/>
        </w:rPr>
        <w:t xml:space="preserve">, </w:t>
      </w:r>
      <w:r>
        <w:rPr>
          <w:sz w:val="28"/>
          <w:szCs w:val="28"/>
        </w:rPr>
        <w:t>продолжительностью _________________.</w:t>
      </w:r>
    </w:p>
    <w:p w:rsidR="00CD4060" w:rsidRPr="00E14377" w:rsidRDefault="00CD4060" w:rsidP="00206A3D">
      <w:pPr>
        <w:ind w:right="55"/>
        <w:rPr>
          <w:sz w:val="28"/>
          <w:szCs w:val="28"/>
        </w:rPr>
      </w:pPr>
      <w:r w:rsidRPr="00E14377">
        <w:rPr>
          <w:sz w:val="28"/>
          <w:szCs w:val="28"/>
        </w:rPr>
        <w:t>(время начала проведения встречи)</w:t>
      </w:r>
      <w:r w:rsidRPr="0053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E14377">
        <w:rPr>
          <w:sz w:val="28"/>
          <w:szCs w:val="28"/>
        </w:rPr>
        <w:t>(продолжительность встречи)</w:t>
      </w:r>
    </w:p>
    <w:p w:rsidR="00CD4060" w:rsidRPr="00E14377" w:rsidRDefault="00CD4060" w:rsidP="00206A3D">
      <w:pPr>
        <w:ind w:right="55" w:firstLine="557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/>
        <w:rPr>
          <w:sz w:val="28"/>
          <w:szCs w:val="28"/>
        </w:rPr>
      </w:pPr>
      <w:r w:rsidRPr="00E14377">
        <w:rPr>
          <w:sz w:val="28"/>
          <w:szCs w:val="28"/>
        </w:rPr>
        <w:t>Примерное число участников: ____________________________________.</w:t>
      </w:r>
      <w:r w:rsidRPr="00E14377">
        <w:rPr>
          <w:sz w:val="28"/>
          <w:szCs w:val="28"/>
          <w:u w:val="single"/>
        </w:rPr>
        <w:t xml:space="preserve"> </w:t>
      </w:r>
      <w:r w:rsidRPr="00E14377">
        <w:rPr>
          <w:sz w:val="28"/>
          <w:szCs w:val="28"/>
        </w:rPr>
        <w:t>Ответственный за проведение мероприятия (встречи)____</w:t>
      </w:r>
      <w:r>
        <w:rPr>
          <w:sz w:val="28"/>
          <w:szCs w:val="28"/>
        </w:rPr>
        <w:t>_____</w:t>
      </w:r>
      <w:r w:rsidRPr="00E14377">
        <w:rPr>
          <w:sz w:val="28"/>
          <w:szCs w:val="28"/>
        </w:rPr>
        <w:t xml:space="preserve">______________                               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  <w:r w:rsidRPr="00E14377">
        <w:rPr>
          <w:sz w:val="28"/>
          <w:szCs w:val="28"/>
        </w:rPr>
        <w:t xml:space="preserve">             (Ф.И.О., статус)</w:t>
      </w:r>
    </w:p>
    <w:p w:rsidR="00CD4060" w:rsidRPr="00E14377" w:rsidRDefault="00CD4060" w:rsidP="00206A3D">
      <w:pPr>
        <w:ind w:right="55" w:firstLine="557"/>
        <w:rPr>
          <w:sz w:val="28"/>
          <w:szCs w:val="28"/>
        </w:rPr>
      </w:pPr>
      <w:r w:rsidRPr="00E14377">
        <w:rPr>
          <w:sz w:val="28"/>
          <w:szCs w:val="28"/>
        </w:rPr>
        <w:t>Контактный телефон __</w:t>
      </w:r>
      <w:r>
        <w:rPr>
          <w:sz w:val="28"/>
          <w:szCs w:val="28"/>
        </w:rPr>
        <w:t>________</w:t>
      </w:r>
      <w:r w:rsidRPr="00E14377">
        <w:rPr>
          <w:sz w:val="28"/>
          <w:szCs w:val="28"/>
        </w:rPr>
        <w:t xml:space="preserve">_____________. </w:t>
      </w:r>
    </w:p>
    <w:p w:rsidR="00CD4060" w:rsidRPr="00E14377" w:rsidRDefault="00CD4060" w:rsidP="00206A3D">
      <w:pPr>
        <w:ind w:right="55" w:firstLine="557"/>
        <w:rPr>
          <w:sz w:val="28"/>
          <w:szCs w:val="28"/>
        </w:rPr>
      </w:pPr>
      <w:r>
        <w:rPr>
          <w:sz w:val="28"/>
          <w:szCs w:val="28"/>
        </w:rPr>
        <w:t xml:space="preserve">Дата подачи заявки: </w:t>
      </w:r>
      <w:r w:rsidRPr="00E14377">
        <w:rPr>
          <w:sz w:val="28"/>
          <w:szCs w:val="28"/>
          <w:u w:val="single"/>
        </w:rPr>
        <w:t>                                               </w:t>
      </w:r>
      <w:r w:rsidRPr="00E14377">
        <w:rPr>
          <w:sz w:val="28"/>
          <w:szCs w:val="28"/>
        </w:rPr>
        <w:t>.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Депутат</w:t>
      </w:r>
      <w:r w:rsidRPr="00E14377">
        <w:rPr>
          <w:b/>
          <w:bCs/>
          <w:sz w:val="28"/>
          <w:szCs w:val="28"/>
        </w:rPr>
        <w:t>  </w:t>
      </w:r>
      <w:r>
        <w:rPr>
          <w:b/>
          <w:bCs/>
          <w:sz w:val="28"/>
          <w:szCs w:val="28"/>
        </w:rPr>
        <w:t xml:space="preserve">      </w:t>
      </w:r>
      <w:r w:rsidRPr="00E14377">
        <w:rPr>
          <w:b/>
          <w:bCs/>
          <w:sz w:val="28"/>
          <w:szCs w:val="28"/>
        </w:rPr>
        <w:t>  </w:t>
      </w:r>
      <w:r>
        <w:rPr>
          <w:sz w:val="28"/>
          <w:szCs w:val="28"/>
          <w:u w:val="single"/>
        </w:rPr>
        <w:t>                  </w:t>
      </w:r>
      <w:r w:rsidRPr="00E14377">
        <w:rPr>
          <w:sz w:val="28"/>
          <w:szCs w:val="28"/>
          <w:u w:val="single"/>
        </w:rPr>
        <w:t>    </w:t>
      </w:r>
      <w:r w:rsidRPr="00E14377">
        <w:rPr>
          <w:sz w:val="28"/>
          <w:szCs w:val="28"/>
        </w:rPr>
        <w:t>  </w:t>
      </w:r>
      <w:r>
        <w:rPr>
          <w:sz w:val="28"/>
          <w:szCs w:val="28"/>
        </w:rPr>
        <w:t xml:space="preserve">             </w:t>
      </w:r>
      <w:r w:rsidRPr="00E14377">
        <w:rPr>
          <w:sz w:val="28"/>
          <w:szCs w:val="28"/>
        </w:rPr>
        <w:t> ___________________________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E143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E14377">
        <w:rPr>
          <w:sz w:val="28"/>
          <w:szCs w:val="28"/>
        </w:rPr>
        <w:t>(</w:t>
      </w:r>
      <w:r>
        <w:rPr>
          <w:sz w:val="28"/>
          <w:szCs w:val="28"/>
        </w:rPr>
        <w:t xml:space="preserve">подпись)                      </w:t>
      </w:r>
      <w:r w:rsidRPr="00E14377">
        <w:rPr>
          <w:sz w:val="28"/>
          <w:szCs w:val="28"/>
        </w:rPr>
        <w:t xml:space="preserve">  </w:t>
      </w:r>
      <w:r>
        <w:rPr>
          <w:sz w:val="28"/>
          <w:szCs w:val="28"/>
        </w:rPr>
        <w:t xml:space="preserve">   </w:t>
      </w:r>
      <w:r w:rsidRPr="00E14377">
        <w:rPr>
          <w:sz w:val="28"/>
          <w:szCs w:val="28"/>
        </w:rPr>
        <w:t>(расшифровка подписи)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«</w:t>
      </w:r>
      <w:r w:rsidRPr="00E14377">
        <w:rPr>
          <w:sz w:val="28"/>
          <w:szCs w:val="28"/>
          <w:u w:val="single"/>
        </w:rPr>
        <w:t>       </w:t>
      </w:r>
      <w:r w:rsidRPr="00E14377">
        <w:rPr>
          <w:sz w:val="28"/>
          <w:szCs w:val="28"/>
        </w:rPr>
        <w:t>»</w:t>
      </w:r>
      <w:r w:rsidRPr="00E14377">
        <w:rPr>
          <w:sz w:val="28"/>
          <w:szCs w:val="28"/>
          <w:u w:val="single"/>
        </w:rPr>
        <w:t>                 </w:t>
      </w:r>
      <w:r w:rsidRPr="00E14377">
        <w:rPr>
          <w:sz w:val="28"/>
          <w:szCs w:val="28"/>
        </w:rPr>
        <w:t>20</w:t>
      </w:r>
      <w:r w:rsidRPr="00E14377">
        <w:rPr>
          <w:sz w:val="28"/>
          <w:szCs w:val="28"/>
          <w:u w:val="single"/>
        </w:rPr>
        <w:t>    </w:t>
      </w:r>
      <w:r w:rsidRPr="00E14377">
        <w:rPr>
          <w:sz w:val="28"/>
          <w:szCs w:val="28"/>
        </w:rPr>
        <w:t>года</w:t>
      </w:r>
    </w:p>
    <w:p w:rsidR="00CD4060" w:rsidRPr="00CD4060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Приложение №2 к постановлению 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Администрации сельского поселения Шентала 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муниципального района Шенталинский </w:t>
      </w:r>
    </w:p>
    <w:p w:rsidR="00CD4060" w:rsidRPr="00E14377" w:rsidRDefault="00CD4060" w:rsidP="00206A3D">
      <w:pPr>
        <w:ind w:right="55" w:firstLine="557"/>
        <w:jc w:val="right"/>
      </w:pPr>
      <w:r w:rsidRPr="00E14377">
        <w:t>Самарской области от 28.03.2024 г. № 15-п</w:t>
      </w:r>
    </w:p>
    <w:p w:rsidR="00CD4060" w:rsidRPr="00CD4060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4060" w:rsidRPr="00E14377" w:rsidRDefault="00CD4060" w:rsidP="00206A3D">
      <w:pPr>
        <w:ind w:right="55"/>
        <w:jc w:val="center"/>
        <w:rPr>
          <w:sz w:val="28"/>
          <w:szCs w:val="28"/>
        </w:rPr>
      </w:pPr>
      <w:r w:rsidRPr="00E14377">
        <w:rPr>
          <w:b/>
          <w:bCs/>
          <w:sz w:val="28"/>
          <w:szCs w:val="28"/>
        </w:rPr>
        <w:t xml:space="preserve">Перечень помещений для проведения встреч депутатов с избирателями, предоставляемых Администрацией сельского поселения </w:t>
      </w:r>
      <w:r w:rsidRPr="005756FD">
        <w:rPr>
          <w:b/>
          <w:bCs/>
          <w:sz w:val="28"/>
          <w:szCs w:val="28"/>
        </w:rPr>
        <w:t>Шентала</w:t>
      </w:r>
      <w:r w:rsidRPr="00E14377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9"/>
        <w:gridCol w:w="5386"/>
        <w:gridCol w:w="3570"/>
      </w:tblGrid>
      <w:tr w:rsidR="00CD4060" w:rsidRPr="00E14377" w:rsidTr="00CD4060">
        <w:trPr>
          <w:trHeight w:val="643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 w:firstLine="30"/>
              <w:jc w:val="center"/>
              <w:rPr>
                <w:sz w:val="28"/>
                <w:szCs w:val="28"/>
              </w:rPr>
            </w:pPr>
            <w:bookmarkStart w:id="21" w:name="_Hlk162423508"/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 w:firstLine="557"/>
              <w:jc w:val="center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Перечень помещений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Адрес места нахождения</w:t>
            </w:r>
          </w:p>
        </w:tc>
      </w:tr>
      <w:tr w:rsidR="00CD4060" w:rsidRPr="00E14377" w:rsidTr="00CD4060">
        <w:trPr>
          <w:trHeight w:val="321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left="40"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left="40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874D62">
              <w:rPr>
                <w:bCs/>
                <w:sz w:val="28"/>
                <w:szCs w:val="28"/>
              </w:rPr>
              <w:t>Шентала муниципального района Шенталинский Самарской области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874D62" w:rsidRDefault="00CD4060" w:rsidP="00206A3D">
            <w:pPr>
              <w:ind w:left="40"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 xml:space="preserve">Самарская область, Шенталинский район, </w:t>
            </w:r>
            <w:r>
              <w:rPr>
                <w:sz w:val="28"/>
                <w:szCs w:val="28"/>
              </w:rPr>
              <w:t>ж</w:t>
            </w:r>
            <w:r w:rsidRPr="00874D6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ст. Шентала, ул. Вокзальная, д. 20</w:t>
            </w:r>
          </w:p>
        </w:tc>
      </w:tr>
    </w:tbl>
    <w:bookmarkEnd w:id="21"/>
    <w:p w:rsidR="00CD4060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  <w:r>
        <w:rPr>
          <w:sz w:val="28"/>
          <w:szCs w:val="28"/>
        </w:rPr>
        <w:tab/>
      </w:r>
      <w:r w:rsidR="00CD4060">
        <w:rPr>
          <w:sz w:val="28"/>
          <w:szCs w:val="28"/>
        </w:rPr>
        <w:t> </w:t>
      </w:r>
      <w:r>
        <w:rPr>
          <w:sz w:val="28"/>
          <w:szCs w:val="28"/>
        </w:rPr>
        <w:tab/>
      </w: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206A3D" w:rsidRPr="00E14377" w:rsidRDefault="00206A3D" w:rsidP="00206A3D">
      <w:pPr>
        <w:tabs>
          <w:tab w:val="center" w:pos="5211"/>
          <w:tab w:val="left" w:pos="6480"/>
        </w:tabs>
        <w:ind w:right="55" w:firstLine="557"/>
        <w:rPr>
          <w:sz w:val="28"/>
          <w:szCs w:val="28"/>
        </w:rPr>
      </w:pPr>
    </w:p>
    <w:p w:rsidR="00CD4060" w:rsidRPr="00E14377" w:rsidRDefault="00CD4060" w:rsidP="00206A3D">
      <w:pPr>
        <w:ind w:right="55" w:firstLine="557"/>
        <w:jc w:val="right"/>
      </w:pPr>
      <w:r w:rsidRPr="00E14377">
        <w:lastRenderedPageBreak/>
        <w:t>Приложение №</w:t>
      </w:r>
      <w:r>
        <w:t>3</w:t>
      </w:r>
      <w:r w:rsidRPr="00E14377">
        <w:t xml:space="preserve"> к постановлению 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Администрации сельского поселения Шентала </w:t>
      </w:r>
    </w:p>
    <w:p w:rsidR="00CD4060" w:rsidRPr="00E14377" w:rsidRDefault="00CD4060" w:rsidP="00206A3D">
      <w:pPr>
        <w:ind w:right="55" w:firstLine="557"/>
        <w:jc w:val="right"/>
      </w:pPr>
      <w:r w:rsidRPr="00E14377">
        <w:t xml:space="preserve">муниципального района Шенталинский </w:t>
      </w:r>
    </w:p>
    <w:p w:rsidR="00CD4060" w:rsidRPr="00E14377" w:rsidRDefault="00CD4060" w:rsidP="00206A3D">
      <w:pPr>
        <w:ind w:right="55" w:firstLine="557"/>
        <w:jc w:val="right"/>
      </w:pPr>
      <w:r w:rsidRPr="00E14377">
        <w:t>Самарской области от 28.03.2024 г. № 15-п</w:t>
      </w:r>
    </w:p>
    <w:p w:rsidR="00CD4060" w:rsidRPr="00CD4060" w:rsidRDefault="00CD4060" w:rsidP="00206A3D">
      <w:pPr>
        <w:ind w:right="55" w:firstLine="55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4060" w:rsidRPr="00E14377" w:rsidRDefault="00CD4060" w:rsidP="00206A3D">
      <w:pPr>
        <w:ind w:right="55"/>
        <w:jc w:val="center"/>
        <w:rPr>
          <w:sz w:val="28"/>
          <w:szCs w:val="28"/>
        </w:rPr>
      </w:pPr>
      <w:r w:rsidRPr="00E14377">
        <w:rPr>
          <w:b/>
          <w:bCs/>
          <w:sz w:val="28"/>
          <w:szCs w:val="28"/>
        </w:rPr>
        <w:t>Перечень специально отведенных мест, предоставляемых Админи</w:t>
      </w:r>
      <w:r>
        <w:rPr>
          <w:b/>
          <w:bCs/>
          <w:sz w:val="28"/>
          <w:szCs w:val="28"/>
        </w:rPr>
        <w:t>страцией сельского поселения Шентала</w:t>
      </w:r>
      <w:r w:rsidRPr="00E14377">
        <w:rPr>
          <w:b/>
          <w:bCs/>
          <w:sz w:val="28"/>
          <w:szCs w:val="28"/>
        </w:rPr>
        <w:t xml:space="preserve"> муниципального района Шенталинский Самарской области</w:t>
      </w:r>
      <w:r w:rsidRPr="00E14377">
        <w:rPr>
          <w:sz w:val="28"/>
          <w:szCs w:val="28"/>
        </w:rPr>
        <w:t xml:space="preserve"> </w:t>
      </w:r>
      <w:r w:rsidRPr="00E14377">
        <w:rPr>
          <w:b/>
          <w:bCs/>
          <w:sz w:val="28"/>
          <w:szCs w:val="28"/>
        </w:rPr>
        <w:t>для проведения встреч депутатов с избирателями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  <w:r w:rsidRPr="00E14377">
        <w:rPr>
          <w:sz w:val="28"/>
          <w:szCs w:val="28"/>
        </w:rPr>
        <w:t> </w:t>
      </w:r>
    </w:p>
    <w:tbl>
      <w:tblPr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749"/>
        <w:gridCol w:w="5386"/>
        <w:gridCol w:w="3570"/>
      </w:tblGrid>
      <w:tr w:rsidR="00CD4060" w:rsidRPr="00E14377" w:rsidTr="00CD4060">
        <w:trPr>
          <w:trHeight w:val="643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 w:firstLine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 w:firstLine="557"/>
              <w:jc w:val="center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Перечень помещений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Адрес места нахождения</w:t>
            </w:r>
          </w:p>
        </w:tc>
      </w:tr>
      <w:tr w:rsidR="00CD4060" w:rsidRPr="00874D62" w:rsidTr="00CD4060">
        <w:trPr>
          <w:trHeight w:val="321"/>
        </w:trPr>
        <w:tc>
          <w:tcPr>
            <w:tcW w:w="7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left="40"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E14377" w:rsidRDefault="00CD4060" w:rsidP="00206A3D">
            <w:pPr>
              <w:ind w:left="40" w:right="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Pr="00874D62">
              <w:rPr>
                <w:bCs/>
                <w:sz w:val="28"/>
                <w:szCs w:val="28"/>
              </w:rPr>
              <w:t>Шентала муниципального района Шенталинский Самарской области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4060" w:rsidRPr="00874D62" w:rsidRDefault="00CD4060" w:rsidP="00206A3D">
            <w:pPr>
              <w:ind w:left="40" w:right="55"/>
              <w:rPr>
                <w:sz w:val="28"/>
                <w:szCs w:val="28"/>
              </w:rPr>
            </w:pPr>
            <w:r w:rsidRPr="00E14377">
              <w:rPr>
                <w:sz w:val="28"/>
                <w:szCs w:val="28"/>
              </w:rPr>
              <w:t xml:space="preserve">Самарская область, Шенталинский район, </w:t>
            </w:r>
            <w:r>
              <w:rPr>
                <w:sz w:val="28"/>
                <w:szCs w:val="28"/>
              </w:rPr>
              <w:t>ж</w:t>
            </w:r>
            <w:r w:rsidRPr="00874D6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д ст. Шентала, ул. Вокзальная, д. 20</w:t>
            </w:r>
          </w:p>
        </w:tc>
      </w:tr>
    </w:tbl>
    <w:p w:rsidR="00CD4060" w:rsidRPr="00E14377" w:rsidRDefault="00CD4060" w:rsidP="00206A3D">
      <w:pPr>
        <w:ind w:right="55" w:firstLine="557"/>
        <w:jc w:val="center"/>
        <w:rPr>
          <w:sz w:val="28"/>
          <w:szCs w:val="28"/>
        </w:rPr>
      </w:pPr>
    </w:p>
    <w:p w:rsidR="00CD4060" w:rsidRPr="00166406" w:rsidRDefault="00CD4060" w:rsidP="00206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Pr="00166406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8</w:t>
      </w:r>
      <w:r w:rsidRPr="00166406">
        <w:rPr>
          <w:b/>
          <w:sz w:val="28"/>
          <w:szCs w:val="28"/>
        </w:rPr>
        <w:t>.03.2024 г. № 1</w:t>
      </w:r>
      <w:r>
        <w:rPr>
          <w:b/>
          <w:sz w:val="28"/>
          <w:szCs w:val="28"/>
        </w:rPr>
        <w:t>6</w:t>
      </w:r>
      <w:r w:rsidRPr="00166406">
        <w:rPr>
          <w:b/>
          <w:sz w:val="28"/>
          <w:szCs w:val="28"/>
        </w:rPr>
        <w:t>-п</w:t>
      </w:r>
    </w:p>
    <w:p w:rsidR="00CD4060" w:rsidRPr="00166406" w:rsidRDefault="00CD4060" w:rsidP="00206A3D">
      <w:pPr>
        <w:ind w:right="55" w:firstLine="557"/>
        <w:jc w:val="center"/>
        <w:rPr>
          <w:sz w:val="28"/>
          <w:szCs w:val="28"/>
        </w:rPr>
      </w:pPr>
    </w:p>
    <w:p w:rsidR="00CD4060" w:rsidRPr="00A2475F" w:rsidRDefault="00CD4060" w:rsidP="00206A3D">
      <w:pPr>
        <w:widowControl w:val="0"/>
        <w:autoSpaceDE w:val="0"/>
        <w:autoSpaceDN w:val="0"/>
        <w:ind w:firstLine="557"/>
        <w:rPr>
          <w:b/>
          <w:bCs/>
          <w:sz w:val="28"/>
          <w:szCs w:val="28"/>
        </w:rPr>
      </w:pPr>
      <w:r w:rsidRPr="00A2475F">
        <w:rPr>
          <w:b/>
          <w:bCs/>
          <w:sz w:val="28"/>
          <w:szCs w:val="28"/>
        </w:rPr>
        <w:t xml:space="preserve">Об утверждении Положения </w:t>
      </w:r>
      <w:r w:rsidRPr="009856AF">
        <w:rPr>
          <w:b/>
          <w:bCs/>
          <w:sz w:val="28"/>
          <w:szCs w:val="28"/>
        </w:rPr>
        <w:t>o</w:t>
      </w:r>
      <w:r w:rsidRPr="00A2475F">
        <w:rPr>
          <w:b/>
          <w:bCs/>
          <w:sz w:val="28"/>
          <w:szCs w:val="28"/>
        </w:rPr>
        <w:t xml:space="preserve">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b/>
          <w:bCs/>
          <w:sz w:val="28"/>
          <w:szCs w:val="28"/>
        </w:rPr>
        <w:t xml:space="preserve">Шентала </w:t>
      </w:r>
      <w:r w:rsidRPr="00A2475F">
        <w:rPr>
          <w:b/>
          <w:bCs/>
          <w:sz w:val="28"/>
          <w:szCs w:val="28"/>
        </w:rPr>
        <w:t>муниципального района Шенталинский Самарской области</w:t>
      </w:r>
    </w:p>
    <w:p w:rsidR="00CD4060" w:rsidRPr="00A2475F" w:rsidRDefault="00CD4060" w:rsidP="00206A3D">
      <w:pPr>
        <w:ind w:firstLine="557"/>
        <w:rPr>
          <w:b/>
          <w:bCs/>
          <w:sz w:val="28"/>
          <w:szCs w:val="28"/>
        </w:rPr>
      </w:pPr>
      <w:r w:rsidRPr="00C3316E">
        <w:rPr>
          <w:b/>
          <w:bCs/>
          <w:sz w:val="28"/>
          <w:szCs w:val="28"/>
        </w:rPr>
        <w:t> </w:t>
      </w:r>
    </w:p>
    <w:p w:rsidR="00CD4060" w:rsidRPr="00166406" w:rsidRDefault="00CD4060" w:rsidP="00206A3D">
      <w:pPr>
        <w:widowControl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В целях реализации функций по выявлению, оценке объектов накопленного вреда окружающей среде, организации работ по ликвидации накопленного вреда окружающей среде на территории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области, руководствуясь статьями 80.1, 80.2 Федерального закона от </w:t>
      </w:r>
      <w:r>
        <w:rPr>
          <w:sz w:val="28"/>
          <w:szCs w:val="28"/>
        </w:rPr>
        <w:t xml:space="preserve">10.01.2002г. </w:t>
      </w:r>
      <w:r w:rsidRPr="00A2475F">
        <w:rPr>
          <w:sz w:val="28"/>
          <w:szCs w:val="28"/>
        </w:rPr>
        <w:t>№ 7-ФЗ «Об охране окружающей среды», Федеральным законом от 06.10.2003</w:t>
      </w:r>
      <w:r>
        <w:rPr>
          <w:sz w:val="28"/>
          <w:szCs w:val="28"/>
        </w:rPr>
        <w:t>г.</w:t>
      </w:r>
      <w:r w:rsidRPr="00A2475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Правительства РФ от 23.12.2023г. № 2268 «О ведении государственного реестра объектов накопленного вреда окружающей среде», Постановлением Правительства РФ от 27.12.2023г. № 2323 «Об утверждении Правил организации ликвидации накопленного вреда окружающей среде», руководствуясь Уставом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области, а также представлением прокуратуры Шенталинского района Самарской области от 2</w:t>
      </w:r>
      <w:r>
        <w:rPr>
          <w:sz w:val="28"/>
          <w:szCs w:val="28"/>
        </w:rPr>
        <w:t>0.03.2024г. № 07-03-2024/Прдп253</w:t>
      </w:r>
      <w:r w:rsidRPr="00A2475F">
        <w:rPr>
          <w:sz w:val="28"/>
          <w:szCs w:val="28"/>
        </w:rPr>
        <w:t>-24-246,</w:t>
      </w:r>
      <w:r w:rsidRPr="00166406">
        <w:rPr>
          <w:spacing w:val="-3"/>
          <w:sz w:val="28"/>
          <w:szCs w:val="28"/>
        </w:rPr>
        <w:t xml:space="preserve"> Администрация сельского поселения Шентала муниципального района Шенталинский Самарской области</w:t>
      </w:r>
    </w:p>
    <w:p w:rsidR="00CD4060" w:rsidRPr="00166406" w:rsidRDefault="00CD4060" w:rsidP="00206A3D">
      <w:pPr>
        <w:widowControl w:val="0"/>
        <w:rPr>
          <w:sz w:val="28"/>
          <w:szCs w:val="28"/>
        </w:rPr>
      </w:pPr>
    </w:p>
    <w:p w:rsidR="00CD4060" w:rsidRPr="00166406" w:rsidRDefault="00CD4060" w:rsidP="00206A3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CD4060" w:rsidRPr="00A2475F" w:rsidRDefault="00CD4060" w:rsidP="00206A3D">
      <w:pPr>
        <w:widowControl w:val="0"/>
        <w:numPr>
          <w:ilvl w:val="0"/>
          <w:numId w:val="29"/>
        </w:numPr>
        <w:ind w:left="0" w:right="62" w:firstLine="567"/>
        <w:jc w:val="both"/>
        <w:outlineLvl w:val="0"/>
        <w:rPr>
          <w:sz w:val="28"/>
          <w:szCs w:val="28"/>
        </w:rPr>
      </w:pPr>
      <w:r w:rsidRPr="00A2475F">
        <w:rPr>
          <w:sz w:val="28"/>
          <w:szCs w:val="28"/>
        </w:rPr>
        <w:t xml:space="preserve">Утвердить Положение o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sz w:val="28"/>
          <w:szCs w:val="28"/>
        </w:rPr>
        <w:t xml:space="preserve">Шентала </w:t>
      </w:r>
      <w:r w:rsidRPr="00A2475F">
        <w:rPr>
          <w:sz w:val="28"/>
          <w:szCs w:val="28"/>
        </w:rPr>
        <w:t xml:space="preserve">муниципального </w:t>
      </w:r>
      <w:r w:rsidRPr="00A2475F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Шенталинский Самарской области</w:t>
      </w:r>
      <w:r w:rsidRPr="00A2475F">
        <w:rPr>
          <w:sz w:val="28"/>
          <w:szCs w:val="28"/>
        </w:rPr>
        <w:t xml:space="preserve"> согласно приложению № 1 к настоящему Постановлению.</w:t>
      </w:r>
    </w:p>
    <w:p w:rsidR="00CD4060" w:rsidRPr="00E14377" w:rsidRDefault="00CD4060" w:rsidP="00206A3D">
      <w:pPr>
        <w:widowControl w:val="0"/>
        <w:numPr>
          <w:ilvl w:val="0"/>
          <w:numId w:val="29"/>
        </w:numPr>
        <w:ind w:left="0" w:right="62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 xml:space="preserve">Опубликовать настоящее Постановление в газете «Вестник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Pr="00166406">
        <w:rPr>
          <w:spacing w:val="-3"/>
          <w:sz w:val="28"/>
          <w:szCs w:val="28"/>
        </w:rPr>
        <w:t>Шентала</w:t>
      </w:r>
      <w:r w:rsidRPr="00E14377">
        <w:rPr>
          <w:sz w:val="28"/>
          <w:szCs w:val="28"/>
        </w:rPr>
        <w:t xml:space="preserve"> муниципального района Шенталинский Самарской области в сети «Интернет».</w:t>
      </w:r>
    </w:p>
    <w:p w:rsidR="00CD4060" w:rsidRPr="00E14377" w:rsidRDefault="00CD4060" w:rsidP="00206A3D">
      <w:pPr>
        <w:widowControl w:val="0"/>
        <w:numPr>
          <w:ilvl w:val="0"/>
          <w:numId w:val="29"/>
        </w:numPr>
        <w:ind w:left="0" w:right="62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D4060" w:rsidRPr="00CD4060" w:rsidRDefault="00CD4060" w:rsidP="00206A3D">
      <w:pPr>
        <w:widowControl w:val="0"/>
        <w:numPr>
          <w:ilvl w:val="0"/>
          <w:numId w:val="29"/>
        </w:numPr>
        <w:ind w:left="0" w:right="62" w:firstLine="567"/>
        <w:jc w:val="both"/>
        <w:outlineLvl w:val="0"/>
        <w:rPr>
          <w:sz w:val="28"/>
          <w:szCs w:val="28"/>
        </w:rPr>
      </w:pPr>
      <w:r w:rsidRPr="00E1437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D4060" w:rsidRPr="00166406" w:rsidRDefault="00CD4060" w:rsidP="00206A3D">
      <w:pPr>
        <w:keepNext/>
        <w:ind w:firstLine="567"/>
        <w:outlineLvl w:val="0"/>
        <w:rPr>
          <w:b/>
          <w:bCs/>
          <w:sz w:val="28"/>
          <w:szCs w:val="28"/>
        </w:rPr>
      </w:pPr>
    </w:p>
    <w:p w:rsidR="00CD4060" w:rsidRPr="00166406" w:rsidRDefault="00CD4060" w:rsidP="00206A3D">
      <w:pPr>
        <w:keepNext/>
        <w:ind w:firstLine="567"/>
        <w:outlineLvl w:val="0"/>
        <w:rPr>
          <w:b/>
          <w:bCs/>
          <w:sz w:val="28"/>
          <w:szCs w:val="28"/>
        </w:rPr>
      </w:pPr>
      <w:r w:rsidRPr="00166406">
        <w:rPr>
          <w:b/>
          <w:bCs/>
          <w:sz w:val="28"/>
          <w:szCs w:val="28"/>
        </w:rPr>
        <w:t>Глава сельского поселения Шентала</w:t>
      </w:r>
    </w:p>
    <w:p w:rsidR="00CD4060" w:rsidRPr="00166406" w:rsidRDefault="00CD4060" w:rsidP="00206A3D">
      <w:pPr>
        <w:keepNext/>
        <w:ind w:firstLine="567"/>
        <w:outlineLvl w:val="0"/>
        <w:rPr>
          <w:b/>
          <w:bCs/>
          <w:sz w:val="28"/>
          <w:szCs w:val="28"/>
        </w:rPr>
      </w:pPr>
      <w:r w:rsidRPr="00166406">
        <w:rPr>
          <w:b/>
          <w:bCs/>
          <w:sz w:val="28"/>
          <w:szCs w:val="28"/>
        </w:rPr>
        <w:t xml:space="preserve">муниципального района Шенталинский </w:t>
      </w:r>
    </w:p>
    <w:p w:rsidR="00CD4060" w:rsidRPr="00166406" w:rsidRDefault="00CD4060" w:rsidP="00206A3D">
      <w:pPr>
        <w:keepNext/>
        <w:ind w:firstLine="567"/>
        <w:outlineLvl w:val="0"/>
      </w:pPr>
      <w:r w:rsidRPr="00166406">
        <w:rPr>
          <w:b/>
          <w:bCs/>
          <w:sz w:val="28"/>
          <w:szCs w:val="28"/>
        </w:rPr>
        <w:t>Самарской области                                                                 В.И. Миханьков</w:t>
      </w:r>
    </w:p>
    <w:p w:rsidR="00CD4060" w:rsidRPr="00166406" w:rsidRDefault="00CD4060" w:rsidP="00206A3D">
      <w:pPr>
        <w:ind w:right="-346"/>
      </w:pPr>
    </w:p>
    <w:p w:rsidR="00CD4060" w:rsidRPr="00166406" w:rsidRDefault="00CD4060" w:rsidP="00206A3D">
      <w:pPr>
        <w:ind w:right="16"/>
        <w:jc w:val="right"/>
      </w:pPr>
      <w:r w:rsidRPr="00166406">
        <w:t xml:space="preserve">Приложение </w:t>
      </w:r>
      <w:r>
        <w:t>№1</w:t>
      </w:r>
      <w:r w:rsidRPr="00166406">
        <w:t xml:space="preserve"> к постановлению </w:t>
      </w:r>
    </w:p>
    <w:p w:rsidR="00CD4060" w:rsidRPr="00166406" w:rsidRDefault="00CD4060" w:rsidP="00206A3D">
      <w:pPr>
        <w:ind w:right="16"/>
        <w:jc w:val="right"/>
      </w:pPr>
      <w:r w:rsidRPr="00166406">
        <w:t xml:space="preserve">Администрации сельского поселения Шентала </w:t>
      </w:r>
    </w:p>
    <w:p w:rsidR="00CD4060" w:rsidRPr="00166406" w:rsidRDefault="00CD4060" w:rsidP="00206A3D">
      <w:pPr>
        <w:ind w:right="16"/>
        <w:jc w:val="right"/>
      </w:pPr>
      <w:r w:rsidRPr="00166406">
        <w:t xml:space="preserve">муниципального района Шенталинский </w:t>
      </w:r>
    </w:p>
    <w:p w:rsidR="00CD4060" w:rsidRDefault="00CD4060" w:rsidP="00206A3D">
      <w:pPr>
        <w:tabs>
          <w:tab w:val="left" w:pos="1215"/>
        </w:tabs>
        <w:ind w:right="16"/>
        <w:jc w:val="right"/>
      </w:pPr>
      <w:r w:rsidRPr="00166406">
        <w:t>Самарской области от 2</w:t>
      </w:r>
      <w:r>
        <w:t>8</w:t>
      </w:r>
      <w:r w:rsidRPr="00166406">
        <w:t>.03.2024 г. № 1</w:t>
      </w:r>
      <w:r>
        <w:t>6</w:t>
      </w:r>
      <w:r w:rsidRPr="00166406">
        <w:t>-п</w:t>
      </w:r>
    </w:p>
    <w:p w:rsidR="00CD4060" w:rsidRDefault="00CD4060" w:rsidP="00206A3D">
      <w:pPr>
        <w:tabs>
          <w:tab w:val="left" w:pos="1215"/>
        </w:tabs>
        <w:ind w:right="-346"/>
        <w:jc w:val="right"/>
      </w:pPr>
    </w:p>
    <w:p w:rsidR="00CD4060" w:rsidRPr="005C4B69" w:rsidRDefault="00CD4060" w:rsidP="00206A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>Положение</w:t>
      </w:r>
    </w:p>
    <w:p w:rsidR="00CD4060" w:rsidRPr="005C4B69" w:rsidRDefault="00CD4060" w:rsidP="00206A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>o порядке выявления, учета и ликвидации мест несанкционированного размещения отходов и объектов накопленного вреда окружающей среде</w:t>
      </w:r>
    </w:p>
    <w:p w:rsidR="00CD4060" w:rsidRPr="005C4B69" w:rsidRDefault="00CD4060" w:rsidP="00206A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 xml:space="preserve">на территории </w:t>
      </w:r>
      <w:bookmarkStart w:id="22" w:name="_Hlk162017881"/>
      <w:r w:rsidRPr="005C4B69">
        <w:rPr>
          <w:b/>
          <w:sz w:val="28"/>
          <w:szCs w:val="28"/>
        </w:rPr>
        <w:t>сельского поселения Шентала муниципального района Шенталинский Самарской области</w:t>
      </w:r>
      <w:bookmarkEnd w:id="22"/>
    </w:p>
    <w:p w:rsidR="00CD4060" w:rsidRPr="00A2475F" w:rsidRDefault="00CD4060" w:rsidP="00206A3D">
      <w:pPr>
        <w:widowControl w:val="0"/>
        <w:autoSpaceDE w:val="0"/>
        <w:autoSpaceDN w:val="0"/>
        <w:spacing w:before="9"/>
        <w:ind w:firstLine="709"/>
        <w:jc w:val="center"/>
        <w:rPr>
          <w:sz w:val="27"/>
          <w:szCs w:val="28"/>
        </w:rPr>
      </w:pPr>
    </w:p>
    <w:p w:rsidR="00CD4060" w:rsidRPr="005C4B69" w:rsidRDefault="00CD4060" w:rsidP="00206A3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>І. Общие положения</w:t>
      </w:r>
    </w:p>
    <w:p w:rsidR="00CD4060" w:rsidRPr="00A2475F" w:rsidRDefault="00CD4060" w:rsidP="00206A3D">
      <w:pPr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1.1. Положение о порядке выявления, учета и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 (далее Положение) разработано в целях предотвращения негативного воздействия хозяйственной и иной деятельности на окружающую среду и ликвидации ее последствий.</w:t>
      </w:r>
    </w:p>
    <w:p w:rsidR="00CD4060" w:rsidRPr="00A2475F" w:rsidRDefault="00CD4060" w:rsidP="00206A3D">
      <w:pPr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1.2. Выявление, учет и ликвидацию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 осуществляет Администрация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 (далее - Администрация сельского поселения).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1.3. В целях выявления и учета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 Положение устанавливает порядок: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>- сбора информации о местах несанкционированного размещения отходов и объектах накопленного вреда окружающей среде;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>- взаимодействия структурных подразделений Администрации сельского поселения с органами государственной власти Самарской области;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lastRenderedPageBreak/>
        <w:t>- определения площадей, занятых местами несанкционированного размещения отходов и объектами накопленного вреда окружающей среде, вида и объема отходов;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>- определения правообладателей земельных участков, занятых местами несанкционированного размещения отходов и объектами накопленного вреда окружающей среде;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- учета результатов проведенной работы по выявлению мест несанкционированного размещения </w:t>
      </w:r>
      <w:r>
        <w:rPr>
          <w:sz w:val="28"/>
          <w:szCs w:val="28"/>
        </w:rPr>
        <w:t>отходов и объектов накопленного</w:t>
      </w:r>
      <w:r w:rsidRPr="00A2475F">
        <w:rPr>
          <w:sz w:val="28"/>
          <w:szCs w:val="28"/>
        </w:rPr>
        <w:t xml:space="preserve"> вреда окружающей среде;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>- расчета необходимых денежных средств для ликвидации мест несанкционированного размещения отходов и объектов накопленного вреда окружающей среде.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  <w:szCs w:val="28"/>
        </w:rPr>
      </w:pPr>
      <w:r w:rsidRPr="00A2475F">
        <w:rPr>
          <w:sz w:val="28"/>
          <w:szCs w:val="28"/>
        </w:rPr>
        <w:t xml:space="preserve">1.4. В целях ликвидации мест несанкционированного размещения отходов и объектов накопленного вреда окружающей среде на территории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 Положение устанавливает:</w:t>
      </w:r>
    </w:p>
    <w:p w:rsidR="00CD4060" w:rsidRPr="00A2475F" w:rsidRDefault="00CD4060" w:rsidP="00206A3D">
      <w:pPr>
        <w:widowControl w:val="0"/>
        <w:autoSpaceDE w:val="0"/>
        <w:autoSpaceDN w:val="0"/>
        <w:ind w:firstLine="557"/>
        <w:jc w:val="both"/>
        <w:rPr>
          <w:sz w:val="28"/>
        </w:rPr>
      </w:pPr>
      <w:r w:rsidRPr="00A2475F">
        <w:rPr>
          <w:sz w:val="28"/>
          <w:szCs w:val="28"/>
        </w:rPr>
        <w:t xml:space="preserve">- </w:t>
      </w:r>
      <w:r w:rsidRPr="00A2475F">
        <w:rPr>
          <w:sz w:val="28"/>
        </w:rPr>
        <w:t>способы</w:t>
      </w:r>
      <w:r w:rsidRPr="00A2475F">
        <w:rPr>
          <w:spacing w:val="44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32"/>
          <w:sz w:val="28"/>
        </w:rPr>
        <w:t xml:space="preserve"> </w:t>
      </w:r>
      <w:r w:rsidRPr="00A2475F">
        <w:rPr>
          <w:sz w:val="28"/>
        </w:rPr>
        <w:t>перечень</w:t>
      </w:r>
      <w:r w:rsidRPr="00A2475F">
        <w:rPr>
          <w:spacing w:val="49"/>
          <w:sz w:val="28"/>
        </w:rPr>
        <w:t xml:space="preserve"> </w:t>
      </w:r>
      <w:r w:rsidRPr="00A2475F">
        <w:rPr>
          <w:sz w:val="28"/>
        </w:rPr>
        <w:t>работ</w:t>
      </w:r>
      <w:r w:rsidRPr="00A2475F">
        <w:rPr>
          <w:spacing w:val="38"/>
          <w:sz w:val="28"/>
        </w:rPr>
        <w:t xml:space="preserve"> </w:t>
      </w:r>
      <w:r w:rsidRPr="00A2475F">
        <w:rPr>
          <w:sz w:val="28"/>
        </w:rPr>
        <w:t>по</w:t>
      </w:r>
      <w:r w:rsidRPr="00A2475F">
        <w:rPr>
          <w:spacing w:val="36"/>
          <w:sz w:val="28"/>
        </w:rPr>
        <w:t xml:space="preserve"> </w:t>
      </w:r>
      <w:r w:rsidRPr="00A2475F">
        <w:rPr>
          <w:sz w:val="28"/>
        </w:rPr>
        <w:t>ликвидации</w:t>
      </w:r>
      <w:r w:rsidRPr="00A2475F">
        <w:rPr>
          <w:spacing w:val="55"/>
          <w:sz w:val="28"/>
        </w:rPr>
        <w:t xml:space="preserve"> </w:t>
      </w:r>
      <w:r w:rsidRPr="00A2475F">
        <w:rPr>
          <w:sz w:val="28"/>
        </w:rPr>
        <w:t>мест</w:t>
      </w:r>
      <w:r w:rsidRPr="00A2475F">
        <w:rPr>
          <w:spacing w:val="36"/>
          <w:sz w:val="28"/>
        </w:rPr>
        <w:t xml:space="preserve"> </w:t>
      </w:r>
      <w:r w:rsidRPr="00A2475F">
        <w:rPr>
          <w:sz w:val="28"/>
        </w:rPr>
        <w:t>несанкционированного</w:t>
      </w:r>
      <w:r w:rsidRPr="00A2475F">
        <w:rPr>
          <w:spacing w:val="-67"/>
          <w:sz w:val="28"/>
        </w:rPr>
        <w:t xml:space="preserve"> </w:t>
      </w:r>
      <w:r w:rsidRPr="00A2475F">
        <w:rPr>
          <w:sz w:val="28"/>
        </w:rPr>
        <w:t>размещения</w:t>
      </w:r>
      <w:r w:rsidRPr="00A2475F">
        <w:rPr>
          <w:spacing w:val="21"/>
          <w:sz w:val="28"/>
        </w:rPr>
        <w:t xml:space="preserve"> </w:t>
      </w:r>
      <w:r w:rsidRPr="00A2475F">
        <w:rPr>
          <w:sz w:val="28"/>
        </w:rPr>
        <w:t>отходов</w:t>
      </w:r>
      <w:r w:rsidRPr="00A2475F">
        <w:rPr>
          <w:spacing w:val="7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-2"/>
          <w:sz w:val="28"/>
        </w:rPr>
        <w:t xml:space="preserve"> </w:t>
      </w:r>
      <w:r w:rsidRPr="00A2475F">
        <w:rPr>
          <w:sz w:val="28"/>
        </w:rPr>
        <w:t>объектов</w:t>
      </w:r>
      <w:r w:rsidRPr="00A2475F">
        <w:rPr>
          <w:spacing w:val="7"/>
          <w:sz w:val="28"/>
        </w:rPr>
        <w:t xml:space="preserve"> </w:t>
      </w:r>
      <w:r w:rsidRPr="00A2475F">
        <w:rPr>
          <w:sz w:val="28"/>
        </w:rPr>
        <w:t>накопленного</w:t>
      </w:r>
      <w:r w:rsidRPr="00A2475F">
        <w:rPr>
          <w:spacing w:val="14"/>
          <w:sz w:val="28"/>
        </w:rPr>
        <w:t xml:space="preserve"> </w:t>
      </w:r>
      <w:r w:rsidRPr="00A2475F">
        <w:rPr>
          <w:sz w:val="28"/>
        </w:rPr>
        <w:t>вреда</w:t>
      </w:r>
      <w:r w:rsidRPr="00A2475F">
        <w:rPr>
          <w:spacing w:val="-3"/>
          <w:sz w:val="28"/>
        </w:rPr>
        <w:t xml:space="preserve"> </w:t>
      </w:r>
      <w:r w:rsidRPr="00A2475F">
        <w:rPr>
          <w:sz w:val="28"/>
        </w:rPr>
        <w:t>окружающей</w:t>
      </w:r>
      <w:r w:rsidRPr="00A2475F">
        <w:rPr>
          <w:spacing w:val="28"/>
          <w:sz w:val="28"/>
        </w:rPr>
        <w:t xml:space="preserve"> </w:t>
      </w:r>
      <w:r w:rsidRPr="00A2475F">
        <w:rPr>
          <w:sz w:val="28"/>
        </w:rPr>
        <w:t>среде;</w:t>
      </w:r>
    </w:p>
    <w:p w:rsidR="00CD4060" w:rsidRPr="00A2475F" w:rsidRDefault="00CD4060" w:rsidP="00206A3D">
      <w:pPr>
        <w:widowControl w:val="0"/>
        <w:numPr>
          <w:ilvl w:val="0"/>
          <w:numId w:val="30"/>
        </w:numPr>
        <w:tabs>
          <w:tab w:val="left" w:pos="851"/>
          <w:tab w:val="left" w:pos="2041"/>
        </w:tabs>
        <w:autoSpaceDE w:val="0"/>
        <w:autoSpaceDN w:val="0"/>
        <w:ind w:left="10" w:firstLine="557"/>
        <w:jc w:val="both"/>
        <w:rPr>
          <w:sz w:val="28"/>
          <w:szCs w:val="28"/>
        </w:rPr>
      </w:pPr>
      <w:r w:rsidRPr="00A2475F">
        <w:rPr>
          <w:sz w:val="28"/>
        </w:rPr>
        <w:t>порядок</w:t>
      </w:r>
      <w:r w:rsidRPr="00A2475F">
        <w:rPr>
          <w:spacing w:val="6"/>
          <w:sz w:val="28"/>
        </w:rPr>
        <w:t xml:space="preserve"> </w:t>
      </w:r>
      <w:r w:rsidRPr="00A2475F">
        <w:rPr>
          <w:sz w:val="28"/>
        </w:rPr>
        <w:t>взаимодействия</w:t>
      </w:r>
      <w:r w:rsidRPr="00A2475F">
        <w:rPr>
          <w:spacing w:val="68"/>
          <w:sz w:val="28"/>
        </w:rPr>
        <w:t xml:space="preserve"> </w:t>
      </w:r>
      <w:r w:rsidRPr="00A2475F">
        <w:rPr>
          <w:sz w:val="28"/>
        </w:rPr>
        <w:t xml:space="preserve">Администрации сельского поселения </w:t>
      </w:r>
      <w:r w:rsidRPr="00A2475F">
        <w:rPr>
          <w:sz w:val="28"/>
          <w:szCs w:val="28"/>
        </w:rPr>
        <w:t>с</w:t>
      </w:r>
      <w:r w:rsidRPr="00A2475F">
        <w:rPr>
          <w:spacing w:val="-11"/>
          <w:sz w:val="28"/>
          <w:szCs w:val="28"/>
        </w:rPr>
        <w:t xml:space="preserve"> </w:t>
      </w:r>
      <w:r w:rsidRPr="00A2475F">
        <w:rPr>
          <w:sz w:val="28"/>
          <w:szCs w:val="28"/>
        </w:rPr>
        <w:t>органами</w:t>
      </w:r>
      <w:r w:rsidRPr="00A2475F">
        <w:rPr>
          <w:spacing w:val="9"/>
          <w:sz w:val="28"/>
          <w:szCs w:val="28"/>
        </w:rPr>
        <w:t xml:space="preserve"> </w:t>
      </w:r>
      <w:r w:rsidRPr="00A2475F">
        <w:rPr>
          <w:sz w:val="28"/>
          <w:szCs w:val="28"/>
        </w:rPr>
        <w:t>государственной</w:t>
      </w:r>
      <w:r w:rsidRPr="00A2475F">
        <w:rPr>
          <w:spacing w:val="-7"/>
          <w:sz w:val="28"/>
          <w:szCs w:val="28"/>
        </w:rPr>
        <w:t xml:space="preserve"> </w:t>
      </w:r>
      <w:r w:rsidRPr="00A2475F">
        <w:rPr>
          <w:sz w:val="28"/>
          <w:szCs w:val="28"/>
        </w:rPr>
        <w:t>власти</w:t>
      </w:r>
      <w:r w:rsidRPr="00A2475F">
        <w:rPr>
          <w:spacing w:val="3"/>
          <w:sz w:val="28"/>
          <w:szCs w:val="28"/>
        </w:rPr>
        <w:t xml:space="preserve"> </w:t>
      </w:r>
      <w:r w:rsidRPr="00A2475F">
        <w:rPr>
          <w:sz w:val="28"/>
          <w:szCs w:val="28"/>
        </w:rPr>
        <w:t>Самарской</w:t>
      </w:r>
      <w:r w:rsidRPr="00A2475F">
        <w:rPr>
          <w:spacing w:val="8"/>
          <w:sz w:val="28"/>
          <w:szCs w:val="28"/>
        </w:rPr>
        <w:t xml:space="preserve"> </w:t>
      </w:r>
      <w:r w:rsidRPr="00A2475F">
        <w:rPr>
          <w:sz w:val="28"/>
          <w:szCs w:val="28"/>
        </w:rPr>
        <w:t>области.</w:t>
      </w:r>
    </w:p>
    <w:p w:rsidR="00CD4060" w:rsidRPr="00A2475F" w:rsidRDefault="00CD4060" w:rsidP="00206A3D">
      <w:pPr>
        <w:widowControl w:val="0"/>
        <w:tabs>
          <w:tab w:val="left" w:pos="851"/>
          <w:tab w:val="left" w:pos="2041"/>
        </w:tabs>
        <w:autoSpaceDE w:val="0"/>
        <w:autoSpaceDN w:val="0"/>
        <w:ind w:firstLine="557"/>
        <w:rPr>
          <w:sz w:val="28"/>
          <w:szCs w:val="28"/>
        </w:rPr>
      </w:pPr>
    </w:p>
    <w:p w:rsidR="00CD4060" w:rsidRPr="005C4B69" w:rsidRDefault="00CD4060" w:rsidP="00206A3D">
      <w:pPr>
        <w:widowControl w:val="0"/>
        <w:autoSpaceDE w:val="0"/>
        <w:autoSpaceDN w:val="0"/>
        <w:jc w:val="center"/>
        <w:rPr>
          <w:b/>
          <w:w w:val="105"/>
          <w:sz w:val="28"/>
          <w:szCs w:val="28"/>
        </w:rPr>
      </w:pPr>
      <w:r w:rsidRPr="005C4B69">
        <w:rPr>
          <w:b/>
          <w:w w:val="105"/>
          <w:sz w:val="28"/>
          <w:szCs w:val="28"/>
        </w:rPr>
        <w:t>II.</w:t>
      </w:r>
      <w:r w:rsidRPr="005C4B69">
        <w:rPr>
          <w:b/>
          <w:spacing w:val="21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Порядок</w:t>
      </w:r>
      <w:r w:rsidRPr="005C4B69">
        <w:rPr>
          <w:b/>
          <w:spacing w:val="7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сбора</w:t>
      </w:r>
      <w:r w:rsidRPr="005C4B69">
        <w:rPr>
          <w:b/>
          <w:spacing w:val="10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информации o</w:t>
      </w:r>
      <w:r w:rsidRPr="005C4B69">
        <w:rPr>
          <w:b/>
          <w:spacing w:val="23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несанкционированных</w:t>
      </w:r>
      <w:r w:rsidRPr="005C4B69">
        <w:rPr>
          <w:b/>
          <w:spacing w:val="10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свалках</w:t>
      </w:r>
    </w:p>
    <w:p w:rsidR="00CD4060" w:rsidRPr="005C4B69" w:rsidRDefault="00CD4060" w:rsidP="00206A3D">
      <w:pPr>
        <w:widowControl w:val="0"/>
        <w:autoSpaceDE w:val="0"/>
        <w:autoSpaceDN w:val="0"/>
        <w:ind w:firstLine="557"/>
        <w:jc w:val="center"/>
        <w:rPr>
          <w:b/>
          <w:sz w:val="28"/>
          <w:szCs w:val="28"/>
        </w:rPr>
      </w:pPr>
      <w:r w:rsidRPr="005C4B69">
        <w:rPr>
          <w:b/>
          <w:spacing w:val="47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и</w:t>
      </w:r>
      <w:r w:rsidRPr="005C4B69">
        <w:rPr>
          <w:b/>
          <w:spacing w:val="20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объектах</w:t>
      </w:r>
      <w:r w:rsidRPr="005C4B69">
        <w:rPr>
          <w:b/>
          <w:spacing w:val="-71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накопленного</w:t>
      </w:r>
      <w:r w:rsidRPr="005C4B69">
        <w:rPr>
          <w:b/>
          <w:spacing w:val="32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вреда</w:t>
      </w:r>
      <w:r w:rsidRPr="005C4B69">
        <w:rPr>
          <w:b/>
          <w:spacing w:val="6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окружающей</w:t>
      </w:r>
      <w:r w:rsidRPr="005C4B69">
        <w:rPr>
          <w:b/>
          <w:spacing w:val="17"/>
          <w:w w:val="105"/>
          <w:sz w:val="28"/>
          <w:szCs w:val="28"/>
        </w:rPr>
        <w:t xml:space="preserve"> </w:t>
      </w:r>
      <w:r w:rsidRPr="005C4B69">
        <w:rPr>
          <w:b/>
          <w:w w:val="105"/>
          <w:sz w:val="28"/>
          <w:szCs w:val="28"/>
        </w:rPr>
        <w:t>среде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rPr>
          <w:sz w:val="28"/>
          <w:szCs w:val="28"/>
        </w:rPr>
      </w:pPr>
      <w:r w:rsidRPr="00A2475F">
        <w:rPr>
          <w:sz w:val="28"/>
          <w:szCs w:val="28"/>
        </w:rPr>
        <w:t>2.1.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Сбор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информации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о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несанкционированных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свалках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и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объектах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накопленного</w:t>
      </w:r>
      <w:r w:rsidRPr="00A2475F">
        <w:rPr>
          <w:spacing w:val="18"/>
          <w:sz w:val="28"/>
          <w:szCs w:val="28"/>
        </w:rPr>
        <w:t xml:space="preserve"> </w:t>
      </w:r>
      <w:r w:rsidRPr="00A2475F">
        <w:rPr>
          <w:sz w:val="28"/>
          <w:szCs w:val="28"/>
        </w:rPr>
        <w:t>вреда</w:t>
      </w:r>
      <w:r w:rsidRPr="00A2475F">
        <w:rPr>
          <w:spacing w:val="1"/>
          <w:sz w:val="28"/>
          <w:szCs w:val="28"/>
        </w:rPr>
        <w:t xml:space="preserve"> </w:t>
      </w:r>
      <w:r w:rsidRPr="00A2475F">
        <w:rPr>
          <w:sz w:val="28"/>
          <w:szCs w:val="28"/>
        </w:rPr>
        <w:t>окружающей</w:t>
      </w:r>
      <w:r w:rsidRPr="00A2475F">
        <w:rPr>
          <w:spacing w:val="18"/>
          <w:sz w:val="28"/>
          <w:szCs w:val="28"/>
        </w:rPr>
        <w:t xml:space="preserve"> </w:t>
      </w:r>
      <w:r w:rsidRPr="00A2475F">
        <w:rPr>
          <w:sz w:val="28"/>
          <w:szCs w:val="28"/>
        </w:rPr>
        <w:t>среде</w:t>
      </w:r>
      <w:r w:rsidRPr="00A2475F">
        <w:rPr>
          <w:spacing w:val="8"/>
          <w:sz w:val="28"/>
          <w:szCs w:val="28"/>
        </w:rPr>
        <w:t xml:space="preserve"> </w:t>
      </w:r>
      <w:r w:rsidRPr="00A2475F">
        <w:rPr>
          <w:sz w:val="28"/>
          <w:szCs w:val="28"/>
        </w:rPr>
        <w:t>проводится:</w:t>
      </w:r>
    </w:p>
    <w:p w:rsidR="00CD4060" w:rsidRPr="00A2475F" w:rsidRDefault="00CD4060" w:rsidP="00206A3D">
      <w:pPr>
        <w:widowControl w:val="0"/>
        <w:numPr>
          <w:ilvl w:val="0"/>
          <w:numId w:val="30"/>
        </w:numPr>
        <w:tabs>
          <w:tab w:val="left" w:pos="851"/>
          <w:tab w:val="left" w:pos="2155"/>
        </w:tabs>
        <w:autoSpaceDE w:val="0"/>
        <w:autoSpaceDN w:val="0"/>
        <w:ind w:left="10" w:firstLine="557"/>
        <w:jc w:val="both"/>
        <w:rPr>
          <w:sz w:val="28"/>
        </w:rPr>
      </w:pPr>
      <w:r w:rsidRPr="00A2475F">
        <w:rPr>
          <w:sz w:val="28"/>
        </w:rPr>
        <w:t>в ходе внеплановых выездных мероприятий при поступлении 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администрацию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сообщений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от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физических,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юридических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лиц,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индивидуальных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предпринимателей,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органов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государственной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власти,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федеральных, региональных и муниципальных контролирующих и надзорных</w:t>
      </w:r>
      <w:r w:rsidRPr="00A2475F">
        <w:rPr>
          <w:spacing w:val="1"/>
          <w:sz w:val="28"/>
        </w:rPr>
        <w:t xml:space="preserve"> </w:t>
      </w:r>
      <w:r w:rsidRPr="00A2475F">
        <w:rPr>
          <w:sz w:val="27"/>
        </w:rPr>
        <w:t>органов,</w:t>
      </w:r>
      <w:r w:rsidRPr="00A2475F">
        <w:rPr>
          <w:spacing w:val="25"/>
          <w:sz w:val="27"/>
        </w:rPr>
        <w:t xml:space="preserve"> </w:t>
      </w:r>
      <w:r w:rsidRPr="00A2475F">
        <w:rPr>
          <w:sz w:val="27"/>
        </w:rPr>
        <w:t>средств</w:t>
      </w:r>
      <w:r w:rsidRPr="00A2475F">
        <w:rPr>
          <w:spacing w:val="15"/>
          <w:sz w:val="27"/>
        </w:rPr>
        <w:t xml:space="preserve"> </w:t>
      </w:r>
      <w:r w:rsidRPr="00A2475F">
        <w:rPr>
          <w:sz w:val="27"/>
        </w:rPr>
        <w:t>массовой</w:t>
      </w:r>
      <w:r w:rsidRPr="00A2475F">
        <w:rPr>
          <w:spacing w:val="23"/>
          <w:sz w:val="27"/>
        </w:rPr>
        <w:t xml:space="preserve"> </w:t>
      </w:r>
      <w:r w:rsidRPr="00A2475F">
        <w:rPr>
          <w:sz w:val="27"/>
        </w:rPr>
        <w:t>информации;</w:t>
      </w:r>
    </w:p>
    <w:p w:rsidR="00CD4060" w:rsidRPr="00A2475F" w:rsidRDefault="00CD4060" w:rsidP="00206A3D">
      <w:pPr>
        <w:widowControl w:val="0"/>
        <w:numPr>
          <w:ilvl w:val="0"/>
          <w:numId w:val="30"/>
        </w:numPr>
        <w:tabs>
          <w:tab w:val="left" w:pos="851"/>
          <w:tab w:val="left" w:pos="2180"/>
          <w:tab w:val="left" w:pos="6694"/>
        </w:tabs>
        <w:autoSpaceDE w:val="0"/>
        <w:autoSpaceDN w:val="0"/>
        <w:spacing w:before="8"/>
        <w:ind w:left="10" w:firstLine="557"/>
        <w:jc w:val="both"/>
        <w:rPr>
          <w:sz w:val="27"/>
        </w:rPr>
      </w:pPr>
      <w:r w:rsidRPr="00A2475F">
        <w:rPr>
          <w:sz w:val="27"/>
        </w:rPr>
        <w:t>путем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ежедневного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анализа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доступной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части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информационно-</w:t>
      </w:r>
      <w:r w:rsidRPr="00A2475F">
        <w:rPr>
          <w:spacing w:val="1"/>
          <w:sz w:val="27"/>
        </w:rPr>
        <w:t xml:space="preserve"> </w:t>
      </w:r>
      <w:r w:rsidRPr="00A2475F">
        <w:rPr>
          <w:sz w:val="28"/>
        </w:rPr>
        <w:t>телекоммуникационной сети «Интернет», в том числе ресурса «Интерактивная</w:t>
      </w:r>
      <w:r w:rsidRPr="00A2475F">
        <w:rPr>
          <w:spacing w:val="1"/>
          <w:sz w:val="28"/>
        </w:rPr>
        <w:t xml:space="preserve"> </w:t>
      </w:r>
      <w:r w:rsidRPr="00A2475F">
        <w:rPr>
          <w:sz w:val="27"/>
        </w:rPr>
        <w:t>карта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свалок»,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проекта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Общероссийского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народного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фронта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«Генеральная</w:t>
      </w:r>
      <w:r w:rsidRPr="00A2475F">
        <w:rPr>
          <w:spacing w:val="1"/>
          <w:sz w:val="27"/>
        </w:rPr>
        <w:t xml:space="preserve"> </w:t>
      </w:r>
      <w:r w:rsidRPr="00A2475F">
        <w:rPr>
          <w:sz w:val="28"/>
        </w:rPr>
        <w:t>уборка», социальных</w:t>
      </w:r>
      <w:r w:rsidRPr="00A2475F">
        <w:rPr>
          <w:spacing w:val="70"/>
          <w:sz w:val="28"/>
        </w:rPr>
        <w:t xml:space="preserve"> </w:t>
      </w:r>
      <w:r w:rsidRPr="00A2475F">
        <w:rPr>
          <w:sz w:val="28"/>
        </w:rPr>
        <w:t>сетей различной направленности для поиска информации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 фактах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выявления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несанкционированных свалок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 объектов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накопленного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7"/>
        </w:rPr>
        <w:t>вреда</w:t>
      </w:r>
      <w:r w:rsidRPr="00A2475F">
        <w:rPr>
          <w:spacing w:val="35"/>
          <w:sz w:val="27"/>
        </w:rPr>
        <w:t xml:space="preserve"> </w:t>
      </w:r>
      <w:r w:rsidRPr="00A2475F">
        <w:rPr>
          <w:sz w:val="27"/>
        </w:rPr>
        <w:t>окружающей</w:t>
      </w:r>
      <w:r w:rsidRPr="00A2475F">
        <w:rPr>
          <w:spacing w:val="48"/>
          <w:sz w:val="27"/>
        </w:rPr>
        <w:t xml:space="preserve"> </w:t>
      </w:r>
      <w:r w:rsidRPr="00A2475F">
        <w:rPr>
          <w:sz w:val="27"/>
        </w:rPr>
        <w:t>среде</w:t>
      </w:r>
      <w:r w:rsidRPr="00A2475F">
        <w:rPr>
          <w:spacing w:val="42"/>
          <w:sz w:val="27"/>
        </w:rPr>
        <w:t xml:space="preserve"> </w:t>
      </w:r>
      <w:r w:rsidRPr="00A2475F">
        <w:rPr>
          <w:sz w:val="27"/>
        </w:rPr>
        <w:t>на</w:t>
      </w:r>
      <w:r w:rsidRPr="00A2475F">
        <w:rPr>
          <w:spacing w:val="25"/>
          <w:sz w:val="27"/>
        </w:rPr>
        <w:t xml:space="preserve"> </w:t>
      </w:r>
      <w:r w:rsidRPr="00A2475F">
        <w:rPr>
          <w:sz w:val="27"/>
        </w:rPr>
        <w:t>территории;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rPr>
          <w:w w:val="105"/>
          <w:sz w:val="27"/>
        </w:rPr>
      </w:pPr>
      <w:r w:rsidRPr="00A2475F">
        <w:rPr>
          <w:sz w:val="28"/>
        </w:rPr>
        <w:t>- путем размещения в средствах массовой информации и на официальном</w:t>
      </w:r>
      <w:r w:rsidRPr="00A2475F">
        <w:rPr>
          <w:spacing w:val="1"/>
          <w:sz w:val="28"/>
        </w:rPr>
        <w:t xml:space="preserve"> </w:t>
      </w:r>
      <w:r w:rsidRPr="00A2475F">
        <w:rPr>
          <w:w w:val="105"/>
          <w:sz w:val="27"/>
        </w:rPr>
        <w:t>сайте</w:t>
      </w:r>
      <w:r w:rsidRPr="00A2475F">
        <w:rPr>
          <w:spacing w:val="70"/>
          <w:w w:val="105"/>
          <w:sz w:val="27"/>
        </w:rPr>
        <w:t xml:space="preserve"> </w:t>
      </w:r>
      <w:r w:rsidRPr="00A2475F">
        <w:rPr>
          <w:sz w:val="28"/>
        </w:rPr>
        <w:t>Администрации сельского поселения</w:t>
      </w:r>
      <w:r w:rsidRPr="00A2475F">
        <w:rPr>
          <w:w w:val="105"/>
          <w:sz w:val="27"/>
        </w:rPr>
        <w:t xml:space="preserve"> информации</w:t>
      </w:r>
      <w:r w:rsidRPr="00A2475F">
        <w:rPr>
          <w:spacing w:val="12"/>
          <w:w w:val="105"/>
          <w:sz w:val="27"/>
        </w:rPr>
        <w:t xml:space="preserve"> </w:t>
      </w:r>
      <w:r w:rsidRPr="00A2475F">
        <w:rPr>
          <w:w w:val="105"/>
          <w:sz w:val="27"/>
        </w:rPr>
        <w:t>с</w:t>
      </w:r>
      <w:r w:rsidRPr="00A2475F">
        <w:rPr>
          <w:spacing w:val="63"/>
          <w:w w:val="105"/>
          <w:sz w:val="27"/>
        </w:rPr>
        <w:t xml:space="preserve"> </w:t>
      </w:r>
      <w:r w:rsidRPr="00A2475F">
        <w:rPr>
          <w:w w:val="105"/>
          <w:sz w:val="27"/>
        </w:rPr>
        <w:t>указанием</w:t>
      </w:r>
      <w:r w:rsidRPr="00A2475F">
        <w:rPr>
          <w:spacing w:val="-69"/>
          <w:w w:val="105"/>
          <w:sz w:val="27"/>
        </w:rPr>
        <w:t xml:space="preserve"> </w:t>
      </w:r>
      <w:r w:rsidRPr="00A2475F">
        <w:rPr>
          <w:w w:val="95"/>
          <w:sz w:val="28"/>
        </w:rPr>
        <w:t>телефонов и электронных</w:t>
      </w:r>
      <w:r w:rsidRPr="00A2475F">
        <w:rPr>
          <w:spacing w:val="1"/>
          <w:w w:val="95"/>
          <w:sz w:val="28"/>
        </w:rPr>
        <w:t xml:space="preserve"> </w:t>
      </w:r>
      <w:r w:rsidRPr="00A2475F">
        <w:rPr>
          <w:w w:val="95"/>
          <w:sz w:val="28"/>
        </w:rPr>
        <w:t>почтовых адресов</w:t>
      </w:r>
      <w:r w:rsidRPr="00A2475F">
        <w:rPr>
          <w:spacing w:val="1"/>
          <w:w w:val="95"/>
          <w:sz w:val="28"/>
        </w:rPr>
        <w:t xml:space="preserve"> </w:t>
      </w:r>
      <w:r w:rsidRPr="00A2475F">
        <w:rPr>
          <w:w w:val="95"/>
          <w:sz w:val="28"/>
        </w:rPr>
        <w:t>для принятия от жителей,</w:t>
      </w:r>
      <w:r w:rsidRPr="00A2475F">
        <w:rPr>
          <w:spacing w:val="1"/>
          <w:w w:val="95"/>
          <w:sz w:val="28"/>
        </w:rPr>
        <w:t xml:space="preserve"> </w:t>
      </w:r>
      <w:r w:rsidRPr="00A2475F">
        <w:rPr>
          <w:w w:val="105"/>
          <w:sz w:val="27"/>
        </w:rPr>
        <w:t xml:space="preserve">общественных </w:t>
      </w:r>
      <w:r w:rsidRPr="00A2475F">
        <w:rPr>
          <w:spacing w:val="1"/>
          <w:w w:val="105"/>
          <w:sz w:val="27"/>
        </w:rPr>
        <w:t>организаций</w:t>
      </w:r>
      <w:r w:rsidRPr="00A2475F">
        <w:rPr>
          <w:w w:val="105"/>
          <w:sz w:val="27"/>
        </w:rPr>
        <w:t>, предприятий сведений о фактах выявления на</w:t>
      </w:r>
      <w:r w:rsidRPr="00A2475F">
        <w:rPr>
          <w:spacing w:val="14"/>
          <w:w w:val="105"/>
          <w:sz w:val="27"/>
        </w:rPr>
        <w:t xml:space="preserve"> </w:t>
      </w:r>
      <w:r w:rsidRPr="00A2475F">
        <w:rPr>
          <w:w w:val="105"/>
          <w:sz w:val="27"/>
        </w:rPr>
        <w:t>территории</w:t>
      </w:r>
      <w:r w:rsidRPr="00A247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Шентала</w:t>
      </w:r>
      <w:r w:rsidRPr="00A2475F">
        <w:rPr>
          <w:sz w:val="28"/>
          <w:szCs w:val="28"/>
        </w:rPr>
        <w:t xml:space="preserve"> муниципального района Шенталинский Самарской области</w:t>
      </w:r>
      <w:r w:rsidRPr="00A2475F">
        <w:rPr>
          <w:w w:val="105"/>
          <w:sz w:val="27"/>
        </w:rPr>
        <w:t xml:space="preserve"> несанкционированных</w:t>
      </w:r>
      <w:r w:rsidRPr="00A2475F">
        <w:rPr>
          <w:spacing w:val="5"/>
          <w:w w:val="105"/>
          <w:sz w:val="27"/>
        </w:rPr>
        <w:t xml:space="preserve"> </w:t>
      </w:r>
      <w:r w:rsidRPr="00A2475F">
        <w:rPr>
          <w:w w:val="105"/>
          <w:sz w:val="27"/>
        </w:rPr>
        <w:t>свалок</w:t>
      </w:r>
      <w:r w:rsidRPr="00A2475F">
        <w:rPr>
          <w:spacing w:val="11"/>
          <w:w w:val="105"/>
          <w:sz w:val="27"/>
        </w:rPr>
        <w:t xml:space="preserve"> </w:t>
      </w:r>
      <w:r w:rsidRPr="00A2475F">
        <w:rPr>
          <w:w w:val="105"/>
          <w:sz w:val="27"/>
        </w:rPr>
        <w:t>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объектов</w:t>
      </w:r>
      <w:r w:rsidRPr="00A2475F">
        <w:rPr>
          <w:spacing w:val="14"/>
          <w:w w:val="105"/>
          <w:sz w:val="27"/>
        </w:rPr>
        <w:t xml:space="preserve"> </w:t>
      </w:r>
      <w:r w:rsidRPr="00A2475F">
        <w:rPr>
          <w:w w:val="105"/>
          <w:sz w:val="27"/>
        </w:rPr>
        <w:t>накопленного</w:t>
      </w:r>
      <w:r w:rsidRPr="00A2475F">
        <w:rPr>
          <w:spacing w:val="-68"/>
          <w:w w:val="105"/>
          <w:sz w:val="27"/>
        </w:rPr>
        <w:t xml:space="preserve"> </w:t>
      </w:r>
      <w:r w:rsidRPr="00A2475F">
        <w:rPr>
          <w:w w:val="105"/>
          <w:sz w:val="27"/>
        </w:rPr>
        <w:t>вреда</w:t>
      </w:r>
      <w:r w:rsidRPr="00A2475F">
        <w:rPr>
          <w:spacing w:val="7"/>
          <w:w w:val="105"/>
          <w:sz w:val="27"/>
        </w:rPr>
        <w:t xml:space="preserve"> </w:t>
      </w:r>
      <w:r w:rsidRPr="00A2475F">
        <w:rPr>
          <w:w w:val="105"/>
          <w:sz w:val="27"/>
        </w:rPr>
        <w:t>окружающей</w:t>
      </w:r>
      <w:r w:rsidRPr="00A2475F">
        <w:rPr>
          <w:spacing w:val="34"/>
          <w:w w:val="105"/>
          <w:sz w:val="27"/>
        </w:rPr>
        <w:t xml:space="preserve"> </w:t>
      </w:r>
      <w:r w:rsidRPr="00A2475F">
        <w:rPr>
          <w:w w:val="105"/>
          <w:sz w:val="27"/>
        </w:rPr>
        <w:t>среде.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rPr>
          <w:w w:val="105"/>
          <w:sz w:val="27"/>
        </w:rPr>
      </w:pPr>
    </w:p>
    <w:p w:rsidR="00CD4060" w:rsidRPr="005C4B69" w:rsidRDefault="00CD4060" w:rsidP="00206A3D">
      <w:pPr>
        <w:pStyle w:val="a8"/>
        <w:numPr>
          <w:ilvl w:val="1"/>
          <w:numId w:val="30"/>
        </w:num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5C4B69">
        <w:rPr>
          <w:rFonts w:ascii="Times New Roman" w:hAnsi="Times New Roman"/>
          <w:b/>
          <w:sz w:val="28"/>
          <w:szCs w:val="28"/>
        </w:rPr>
        <w:t>Порядок определения площадей, занятых несанкционированными свалками и объектами накопленного вреда окружающей среде</w:t>
      </w:r>
    </w:p>
    <w:p w:rsidR="00CD4060" w:rsidRPr="00A2475F" w:rsidRDefault="00CD4060" w:rsidP="00206A3D">
      <w:pPr>
        <w:widowControl w:val="0"/>
        <w:numPr>
          <w:ilvl w:val="1"/>
          <w:numId w:val="31"/>
        </w:numPr>
        <w:tabs>
          <w:tab w:val="left" w:pos="1134"/>
          <w:tab w:val="left" w:pos="9639"/>
        </w:tabs>
        <w:autoSpaceDE w:val="0"/>
        <w:autoSpaceDN w:val="0"/>
        <w:ind w:left="10" w:firstLine="55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Pr="00A2475F">
        <w:rPr>
          <w:sz w:val="28"/>
        </w:rPr>
        <w:t>Выявленные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ходе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проведения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сбора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информации</w:t>
      </w:r>
      <w:r w:rsidRPr="00A2475F">
        <w:rPr>
          <w:spacing w:val="1"/>
          <w:sz w:val="28"/>
        </w:rPr>
        <w:t xml:space="preserve"> </w:t>
      </w:r>
      <w:r w:rsidRPr="00A2475F">
        <w:rPr>
          <w:sz w:val="27"/>
        </w:rPr>
        <w:t>несанкционированные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свалки</w:t>
      </w:r>
      <w:r w:rsidRPr="00A2475F">
        <w:rPr>
          <w:spacing w:val="68"/>
          <w:sz w:val="27"/>
        </w:rPr>
        <w:t xml:space="preserve"> </w:t>
      </w:r>
      <w:r>
        <w:rPr>
          <w:sz w:val="27"/>
        </w:rPr>
        <w:t>и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объекты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накопленного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вреда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окружающей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среде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подлежат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обследованию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в</w:t>
      </w:r>
      <w:r w:rsidRPr="00A2475F">
        <w:rPr>
          <w:spacing w:val="67"/>
          <w:sz w:val="27"/>
        </w:rPr>
        <w:t xml:space="preserve"> </w:t>
      </w:r>
      <w:r w:rsidRPr="00A2475F">
        <w:rPr>
          <w:sz w:val="27"/>
        </w:rPr>
        <w:t>целях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осуществления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замеров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площади</w:t>
      </w:r>
      <w:r w:rsidRPr="00A2475F">
        <w:rPr>
          <w:spacing w:val="67"/>
          <w:sz w:val="27"/>
        </w:rPr>
        <w:t xml:space="preserve"> </w:t>
      </w:r>
      <w:r w:rsidRPr="00A2475F">
        <w:rPr>
          <w:sz w:val="27"/>
        </w:rPr>
        <w:t>и</w:t>
      </w:r>
      <w:r w:rsidRPr="00A2475F">
        <w:rPr>
          <w:spacing w:val="1"/>
          <w:sz w:val="27"/>
        </w:rPr>
        <w:t xml:space="preserve"> </w:t>
      </w:r>
      <w:r w:rsidRPr="00A2475F">
        <w:rPr>
          <w:sz w:val="28"/>
        </w:rPr>
        <w:t>объема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(количества,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массы),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места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расположения,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фотографирования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несанкционированных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свалок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объектов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накопленного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вреда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окружающей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среде,</w:t>
      </w:r>
      <w:r w:rsidRPr="00A2475F">
        <w:rPr>
          <w:spacing w:val="9"/>
          <w:sz w:val="28"/>
        </w:rPr>
        <w:t xml:space="preserve"> </w:t>
      </w:r>
      <w:r w:rsidRPr="00A2475F">
        <w:rPr>
          <w:sz w:val="28"/>
        </w:rPr>
        <w:t>определения</w:t>
      </w:r>
      <w:r w:rsidRPr="00A2475F">
        <w:rPr>
          <w:spacing w:val="18"/>
          <w:sz w:val="28"/>
        </w:rPr>
        <w:t xml:space="preserve"> </w:t>
      </w:r>
      <w:r w:rsidRPr="00A2475F">
        <w:rPr>
          <w:sz w:val="28"/>
        </w:rPr>
        <w:t>вида</w:t>
      </w:r>
      <w:r w:rsidRPr="00A2475F">
        <w:rPr>
          <w:spacing w:val="3"/>
          <w:sz w:val="28"/>
        </w:rPr>
        <w:t xml:space="preserve"> </w:t>
      </w:r>
      <w:r w:rsidRPr="00A2475F">
        <w:rPr>
          <w:sz w:val="28"/>
        </w:rPr>
        <w:t>отходов.</w:t>
      </w:r>
    </w:p>
    <w:p w:rsidR="00CD4060" w:rsidRPr="00A2475F" w:rsidRDefault="00CD4060" w:rsidP="00206A3D">
      <w:pPr>
        <w:widowControl w:val="0"/>
        <w:tabs>
          <w:tab w:val="left" w:pos="1134"/>
          <w:tab w:val="left" w:pos="9639"/>
        </w:tabs>
        <w:autoSpaceDE w:val="0"/>
        <w:autoSpaceDN w:val="0"/>
        <w:ind w:firstLine="557"/>
        <w:jc w:val="both"/>
        <w:rPr>
          <w:sz w:val="28"/>
        </w:rPr>
      </w:pPr>
      <w:r>
        <w:rPr>
          <w:sz w:val="28"/>
        </w:rPr>
        <w:t xml:space="preserve">3.2. </w:t>
      </w:r>
      <w:r w:rsidRPr="00A2475F">
        <w:rPr>
          <w:sz w:val="28"/>
        </w:rPr>
        <w:t>Данные по замерам фиксируются в акте обследования несанкционированных свалок и объектов накопленного вреда окружающей среде, который составляется по форме согласно приложению 1 к Положению и подписывается всеми участниками обследования.</w:t>
      </w:r>
    </w:p>
    <w:p w:rsidR="00CD4060" w:rsidRPr="00A2475F" w:rsidRDefault="00CD4060" w:rsidP="00206A3D">
      <w:pPr>
        <w:widowControl w:val="0"/>
        <w:tabs>
          <w:tab w:val="left" w:pos="1134"/>
        </w:tabs>
        <w:autoSpaceDE w:val="0"/>
        <w:autoSpaceDN w:val="0"/>
        <w:ind w:firstLine="557"/>
        <w:jc w:val="both"/>
        <w:rPr>
          <w:sz w:val="28"/>
        </w:rPr>
      </w:pPr>
      <w:r w:rsidRPr="00A2475F">
        <w:rPr>
          <w:sz w:val="28"/>
        </w:rPr>
        <w:t>3.3.</w:t>
      </w:r>
      <w:r w:rsidRPr="00A2475F">
        <w:rPr>
          <w:sz w:val="28"/>
        </w:rPr>
        <w:tab/>
        <w:t>Замеры площади несанкционированных свалок и объектов накопленного вреда окружающей среде производятся путем определения географических координат крайних точек расположения несанкционированных свалок и объектов накопленного вреда окружающей среде при помощи устройств определения текущего местоположения на земле через сигналы глобальной системы позиционирования и внесения географических координат в общедоступные картографические программные средства для определения значения площади. Площадь несанкционированных свалок и объектов накопленного вреда окружающей среде измеряется в кв.м.</w:t>
      </w:r>
    </w:p>
    <w:p w:rsidR="00CD4060" w:rsidRPr="00A2475F" w:rsidRDefault="00CD4060" w:rsidP="00206A3D">
      <w:pPr>
        <w:widowControl w:val="0"/>
        <w:tabs>
          <w:tab w:val="left" w:pos="1134"/>
        </w:tabs>
        <w:autoSpaceDE w:val="0"/>
        <w:autoSpaceDN w:val="0"/>
        <w:ind w:firstLine="557"/>
        <w:jc w:val="both"/>
        <w:rPr>
          <w:sz w:val="28"/>
        </w:rPr>
      </w:pPr>
      <w:r w:rsidRPr="00A2475F">
        <w:rPr>
          <w:sz w:val="28"/>
        </w:rPr>
        <w:t>3.4.</w:t>
      </w:r>
      <w:r w:rsidRPr="00A2475F">
        <w:rPr>
          <w:sz w:val="28"/>
        </w:rPr>
        <w:tab/>
        <w:t>Объем (количество, масса) отходов на момент проведения обследования измеряются ориентировочно и подлежат точному измерению в момент передачи отходов в специализированную организацию, имеющую соответствующие измерительные приборы.</w:t>
      </w:r>
    </w:p>
    <w:p w:rsidR="00CD4060" w:rsidRPr="00A2475F" w:rsidRDefault="00CD4060" w:rsidP="00206A3D">
      <w:pPr>
        <w:widowControl w:val="0"/>
        <w:tabs>
          <w:tab w:val="left" w:pos="1134"/>
        </w:tabs>
        <w:autoSpaceDE w:val="0"/>
        <w:autoSpaceDN w:val="0"/>
        <w:ind w:firstLine="557"/>
        <w:jc w:val="both"/>
        <w:rPr>
          <w:sz w:val="28"/>
        </w:rPr>
      </w:pPr>
      <w:r w:rsidRPr="00A2475F">
        <w:rPr>
          <w:sz w:val="28"/>
        </w:rPr>
        <w:t>3.5.</w:t>
      </w:r>
      <w:r w:rsidRPr="00A2475F">
        <w:rPr>
          <w:sz w:val="28"/>
        </w:rPr>
        <w:tab/>
        <w:t>Фотографирование места обследования производится на устройства, позволяющие отобразить на фотоматериалах географические координаты места фотографирования. В ходе обследования производится обзорное фотографирование с дальнего ракурса, позволяющего выполнить визуальную привязку к местности, и фотографирование с ближнего ракурса, позволяющего рассмотреть вид отходов.</w:t>
      </w:r>
    </w:p>
    <w:p w:rsidR="00CD4060" w:rsidRPr="00A2475F" w:rsidRDefault="00CD4060" w:rsidP="00206A3D">
      <w:pPr>
        <w:widowControl w:val="0"/>
        <w:tabs>
          <w:tab w:val="left" w:pos="1134"/>
        </w:tabs>
        <w:autoSpaceDE w:val="0"/>
        <w:autoSpaceDN w:val="0"/>
        <w:ind w:right="115" w:firstLine="557"/>
        <w:rPr>
          <w:sz w:val="28"/>
        </w:rPr>
      </w:pPr>
    </w:p>
    <w:p w:rsidR="00CD4060" w:rsidRPr="005C4B69" w:rsidRDefault="00CD4060" w:rsidP="00206A3D">
      <w:pPr>
        <w:pStyle w:val="a8"/>
        <w:numPr>
          <w:ilvl w:val="1"/>
          <w:numId w:val="30"/>
        </w:num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5C4B69">
        <w:rPr>
          <w:rFonts w:ascii="Times New Roman" w:hAnsi="Times New Roman"/>
          <w:b/>
          <w:sz w:val="28"/>
          <w:szCs w:val="28"/>
        </w:rPr>
        <w:t>Порядок определения правообладателей земельных участков, занятых несанкционированными свалками и объектами накопленного вреда окружающей среде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jc w:val="both"/>
        <w:rPr>
          <w:sz w:val="28"/>
        </w:rPr>
      </w:pPr>
      <w:r w:rsidRPr="00A2475F">
        <w:rPr>
          <w:sz w:val="28"/>
        </w:rPr>
        <w:t>4.1. Правообладатели земельных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участков,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которых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расположены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несанкционированные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свалки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объекты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накопленного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вреда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окружающей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среде,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определяются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посредством</w:t>
      </w:r>
      <w:r w:rsidRPr="00A2475F">
        <w:rPr>
          <w:spacing w:val="71"/>
          <w:sz w:val="28"/>
        </w:rPr>
        <w:t xml:space="preserve"> </w:t>
      </w:r>
      <w:r w:rsidRPr="00A2475F">
        <w:rPr>
          <w:sz w:val="28"/>
        </w:rPr>
        <w:t>муниципальной</w:t>
      </w:r>
      <w:r w:rsidRPr="00A2475F">
        <w:rPr>
          <w:spacing w:val="71"/>
          <w:sz w:val="28"/>
        </w:rPr>
        <w:t xml:space="preserve"> </w:t>
      </w:r>
      <w:r w:rsidRPr="00A2475F">
        <w:rPr>
          <w:sz w:val="28"/>
        </w:rPr>
        <w:t>геоинформационной</w:t>
      </w:r>
      <w:r w:rsidRPr="00A2475F">
        <w:rPr>
          <w:spacing w:val="1"/>
          <w:sz w:val="28"/>
        </w:rPr>
        <w:t xml:space="preserve"> </w:t>
      </w:r>
      <w:r w:rsidRPr="00A2475F">
        <w:rPr>
          <w:sz w:val="27"/>
        </w:rPr>
        <w:t>системы и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 xml:space="preserve">раздела «Публичная кадастровая карта» официального </w:t>
      </w:r>
      <w:r w:rsidRPr="00A2475F">
        <w:rPr>
          <w:sz w:val="28"/>
        </w:rPr>
        <w:t>портала Федеральной службы государственной регистрации, кадастра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картографии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путем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наложения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географических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координат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крайних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точек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расположения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несанкционированных свалок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 объектов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накопленного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вреда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окружающей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среде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карты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сведениями,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содержащимися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Едином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государственном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реестре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недвижимости,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целях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дальнейшего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направления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запроса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посредством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системы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межведомственного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информационного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взаимодействия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органы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государственной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регистрации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целью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получения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выписки</w:t>
      </w:r>
      <w:r w:rsidRPr="00A2475F">
        <w:rPr>
          <w:spacing w:val="11"/>
          <w:sz w:val="28"/>
        </w:rPr>
        <w:t xml:space="preserve"> </w:t>
      </w:r>
      <w:r w:rsidRPr="00A2475F">
        <w:rPr>
          <w:sz w:val="28"/>
        </w:rPr>
        <w:t>из</w:t>
      </w:r>
      <w:r w:rsidRPr="00A2475F">
        <w:rPr>
          <w:spacing w:val="-7"/>
          <w:sz w:val="28"/>
        </w:rPr>
        <w:t xml:space="preserve"> </w:t>
      </w:r>
      <w:r w:rsidRPr="00A2475F">
        <w:rPr>
          <w:sz w:val="28"/>
        </w:rPr>
        <w:t>Единого</w:t>
      </w:r>
      <w:r w:rsidRPr="00A2475F">
        <w:rPr>
          <w:spacing w:val="16"/>
          <w:sz w:val="28"/>
        </w:rPr>
        <w:t xml:space="preserve"> </w:t>
      </w:r>
      <w:r w:rsidRPr="00A2475F">
        <w:rPr>
          <w:sz w:val="28"/>
        </w:rPr>
        <w:t>государственного</w:t>
      </w:r>
      <w:r w:rsidRPr="00A2475F">
        <w:rPr>
          <w:spacing w:val="3"/>
          <w:sz w:val="28"/>
        </w:rPr>
        <w:t xml:space="preserve"> </w:t>
      </w:r>
      <w:r w:rsidRPr="00A2475F">
        <w:rPr>
          <w:sz w:val="28"/>
        </w:rPr>
        <w:t>реестра</w:t>
      </w:r>
      <w:r w:rsidRPr="00A2475F">
        <w:rPr>
          <w:spacing w:val="16"/>
          <w:sz w:val="28"/>
        </w:rPr>
        <w:t xml:space="preserve"> </w:t>
      </w:r>
      <w:r w:rsidRPr="00A2475F">
        <w:rPr>
          <w:sz w:val="28"/>
        </w:rPr>
        <w:t>недвижимости.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jc w:val="both"/>
        <w:rPr>
          <w:w w:val="105"/>
          <w:sz w:val="27"/>
        </w:rPr>
      </w:pPr>
      <w:r w:rsidRPr="00A2475F">
        <w:rPr>
          <w:w w:val="105"/>
          <w:sz w:val="27"/>
        </w:rPr>
        <w:t>4.2. В случае если несанкционированные свалки и объекты накопленного</w:t>
      </w:r>
      <w:r w:rsidRPr="00A2475F">
        <w:rPr>
          <w:spacing w:val="-68"/>
          <w:w w:val="105"/>
          <w:sz w:val="27"/>
        </w:rPr>
        <w:t xml:space="preserve"> </w:t>
      </w:r>
      <w:r w:rsidRPr="00A2475F">
        <w:rPr>
          <w:w w:val="105"/>
          <w:sz w:val="27"/>
        </w:rPr>
        <w:lastRenderedPageBreak/>
        <w:t>вреда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окружающей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среде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расположены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на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землях,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государственная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собственность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на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которые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не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разграничена,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либо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на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земельных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участках,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сведения о правах, на которые отсутствуют в Едином государственном реестре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недвижимости, акт обследования по таким несанкционированным свалкам 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объектам</w:t>
      </w:r>
      <w:r w:rsidRPr="00A2475F">
        <w:rPr>
          <w:spacing w:val="47"/>
          <w:w w:val="105"/>
          <w:sz w:val="27"/>
        </w:rPr>
        <w:t xml:space="preserve"> </w:t>
      </w:r>
      <w:r w:rsidRPr="00A2475F">
        <w:rPr>
          <w:w w:val="105"/>
          <w:sz w:val="27"/>
        </w:rPr>
        <w:t>накопленного</w:t>
      </w:r>
      <w:r w:rsidRPr="00A2475F">
        <w:rPr>
          <w:spacing w:val="62"/>
          <w:w w:val="105"/>
          <w:sz w:val="27"/>
        </w:rPr>
        <w:t xml:space="preserve"> </w:t>
      </w:r>
      <w:r w:rsidRPr="00A2475F">
        <w:rPr>
          <w:w w:val="105"/>
          <w:sz w:val="27"/>
        </w:rPr>
        <w:t>вреда</w:t>
      </w:r>
      <w:r w:rsidRPr="00A2475F">
        <w:rPr>
          <w:spacing w:val="40"/>
          <w:w w:val="105"/>
          <w:sz w:val="27"/>
        </w:rPr>
        <w:t xml:space="preserve"> </w:t>
      </w:r>
      <w:r w:rsidRPr="00A2475F">
        <w:rPr>
          <w:w w:val="105"/>
          <w:sz w:val="27"/>
        </w:rPr>
        <w:t>окружающей</w:t>
      </w:r>
      <w:r w:rsidRPr="00A2475F">
        <w:rPr>
          <w:spacing w:val="64"/>
          <w:w w:val="105"/>
          <w:sz w:val="27"/>
        </w:rPr>
        <w:t xml:space="preserve"> </w:t>
      </w:r>
      <w:r w:rsidRPr="00A2475F">
        <w:rPr>
          <w:w w:val="105"/>
          <w:sz w:val="27"/>
        </w:rPr>
        <w:t>среде</w:t>
      </w:r>
      <w:r w:rsidRPr="00A2475F">
        <w:rPr>
          <w:spacing w:val="40"/>
          <w:w w:val="105"/>
          <w:sz w:val="27"/>
        </w:rPr>
        <w:t xml:space="preserve"> </w:t>
      </w:r>
      <w:r w:rsidRPr="00A2475F">
        <w:rPr>
          <w:w w:val="105"/>
          <w:sz w:val="27"/>
        </w:rPr>
        <w:t>направляется</w:t>
      </w:r>
      <w:r w:rsidRPr="00A2475F">
        <w:rPr>
          <w:spacing w:val="67"/>
          <w:w w:val="105"/>
          <w:sz w:val="27"/>
        </w:rPr>
        <w:t xml:space="preserve"> </w:t>
      </w:r>
      <w:r w:rsidRPr="00A2475F">
        <w:rPr>
          <w:w w:val="105"/>
          <w:sz w:val="27"/>
        </w:rPr>
        <w:t>в Администрацию сельского поселения с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целью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выявления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правообладателей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земельных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участков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лиц,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использующих</w:t>
      </w:r>
      <w:r>
        <w:rPr>
          <w:w w:val="105"/>
          <w:sz w:val="27"/>
        </w:rPr>
        <w:t xml:space="preserve"> </w:t>
      </w:r>
      <w:r w:rsidRPr="00A2475F">
        <w:rPr>
          <w:w w:val="105"/>
          <w:sz w:val="27"/>
        </w:rPr>
        <w:t>земельные участки (земли) на основании разрешений и установленных</w:t>
      </w:r>
      <w:r w:rsidRPr="00A2475F">
        <w:rPr>
          <w:spacing w:val="23"/>
          <w:w w:val="105"/>
          <w:sz w:val="27"/>
        </w:rPr>
        <w:t xml:space="preserve"> </w:t>
      </w:r>
      <w:r w:rsidRPr="00A2475F">
        <w:rPr>
          <w:w w:val="105"/>
          <w:sz w:val="27"/>
        </w:rPr>
        <w:t>сервитутов.</w:t>
      </w:r>
    </w:p>
    <w:p w:rsidR="00CD4060" w:rsidRPr="00A2475F" w:rsidRDefault="00CD4060" w:rsidP="00206A3D">
      <w:pPr>
        <w:widowControl w:val="0"/>
        <w:tabs>
          <w:tab w:val="left" w:pos="851"/>
        </w:tabs>
        <w:autoSpaceDE w:val="0"/>
        <w:autoSpaceDN w:val="0"/>
        <w:ind w:firstLine="557"/>
        <w:jc w:val="both"/>
        <w:rPr>
          <w:w w:val="105"/>
          <w:sz w:val="27"/>
        </w:rPr>
      </w:pPr>
    </w:p>
    <w:p w:rsidR="00CD4060" w:rsidRPr="005C4B69" w:rsidRDefault="00CD4060" w:rsidP="00206A3D">
      <w:pPr>
        <w:pStyle w:val="a8"/>
        <w:numPr>
          <w:ilvl w:val="1"/>
          <w:numId w:val="30"/>
        </w:numPr>
        <w:spacing w:after="0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5C4B69">
        <w:rPr>
          <w:rFonts w:ascii="Times New Roman" w:hAnsi="Times New Roman"/>
          <w:b/>
          <w:sz w:val="28"/>
          <w:szCs w:val="28"/>
        </w:rPr>
        <w:t>Порядок учета результатов проведенной работы по выявлению несанкционированных свалок и объектов накопленного вреда окружающей среде</w:t>
      </w:r>
    </w:p>
    <w:p w:rsidR="00CD4060" w:rsidRPr="00A2475F" w:rsidRDefault="00CD4060" w:rsidP="00206A3D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before="1"/>
        <w:ind w:left="10" w:firstLine="557"/>
        <w:jc w:val="both"/>
        <w:rPr>
          <w:sz w:val="27"/>
        </w:rPr>
      </w:pPr>
      <w:r w:rsidRPr="00A2475F">
        <w:rPr>
          <w:w w:val="105"/>
          <w:sz w:val="27"/>
        </w:rPr>
        <w:t>Учету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подлежат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несанкционированные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свалки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объекты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накопленного</w:t>
      </w:r>
      <w:r w:rsidRPr="00A2475F">
        <w:rPr>
          <w:spacing w:val="32"/>
          <w:w w:val="105"/>
          <w:sz w:val="27"/>
        </w:rPr>
        <w:t xml:space="preserve"> </w:t>
      </w:r>
      <w:r w:rsidRPr="00A2475F">
        <w:rPr>
          <w:w w:val="105"/>
          <w:sz w:val="27"/>
        </w:rPr>
        <w:t>вреда</w:t>
      </w:r>
      <w:r w:rsidRPr="00A2475F">
        <w:rPr>
          <w:spacing w:val="5"/>
          <w:w w:val="105"/>
          <w:sz w:val="27"/>
        </w:rPr>
        <w:t xml:space="preserve"> </w:t>
      </w:r>
      <w:r w:rsidRPr="00A2475F">
        <w:rPr>
          <w:w w:val="105"/>
          <w:sz w:val="27"/>
        </w:rPr>
        <w:t>окружающей</w:t>
      </w:r>
      <w:r w:rsidRPr="00A2475F">
        <w:rPr>
          <w:spacing w:val="26"/>
          <w:w w:val="105"/>
          <w:sz w:val="27"/>
        </w:rPr>
        <w:t xml:space="preserve"> </w:t>
      </w:r>
      <w:r w:rsidRPr="00A2475F">
        <w:rPr>
          <w:w w:val="105"/>
          <w:sz w:val="27"/>
        </w:rPr>
        <w:t>среде:</w:t>
      </w:r>
    </w:p>
    <w:p w:rsidR="00CD4060" w:rsidRDefault="00CD4060" w:rsidP="00206A3D">
      <w:pPr>
        <w:pStyle w:val="a8"/>
        <w:widowControl w:val="0"/>
        <w:numPr>
          <w:ilvl w:val="0"/>
          <w:numId w:val="30"/>
        </w:numPr>
        <w:tabs>
          <w:tab w:val="left" w:pos="876"/>
        </w:tabs>
        <w:autoSpaceDE w:val="0"/>
        <w:autoSpaceDN w:val="0"/>
        <w:spacing w:before="1" w:after="0" w:line="240" w:lineRule="auto"/>
        <w:ind w:left="10" w:firstLine="557"/>
        <w:jc w:val="both"/>
        <w:rPr>
          <w:rFonts w:ascii="Times New Roman" w:hAnsi="Times New Roman"/>
          <w:sz w:val="27"/>
        </w:rPr>
      </w:pPr>
      <w:r w:rsidRPr="00657BEA">
        <w:rPr>
          <w:rFonts w:ascii="Times New Roman" w:hAnsi="Times New Roman"/>
          <w:sz w:val="27"/>
        </w:rPr>
        <w:t>Расположенные</w:t>
      </w:r>
      <w:r>
        <w:rPr>
          <w:rFonts w:ascii="Times New Roman" w:hAnsi="Times New Roman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на</w:t>
      </w:r>
      <w:r>
        <w:rPr>
          <w:rFonts w:ascii="Times New Roman" w:hAnsi="Times New Roman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земельных</w:t>
      </w:r>
      <w:r w:rsidRPr="00657BEA">
        <w:rPr>
          <w:rFonts w:ascii="Times New Roman" w:hAnsi="Times New Roman"/>
          <w:spacing w:val="118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участках</w:t>
      </w:r>
      <w:r w:rsidRPr="00657BEA">
        <w:rPr>
          <w:rFonts w:ascii="Times New Roman" w:hAnsi="Times New Roman"/>
          <w:sz w:val="28"/>
          <w:szCs w:val="28"/>
        </w:rPr>
        <w:t xml:space="preserve"> </w:t>
      </w:r>
      <w:r w:rsidRPr="0094017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Шентала муниципального</w:t>
      </w:r>
      <w:r w:rsidRPr="0094017D">
        <w:rPr>
          <w:rFonts w:ascii="Times New Roman" w:hAnsi="Times New Roman"/>
          <w:sz w:val="28"/>
          <w:szCs w:val="28"/>
        </w:rPr>
        <w:t xml:space="preserve">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57BEA">
        <w:rPr>
          <w:rFonts w:ascii="Times New Roman" w:hAnsi="Times New Roman"/>
          <w:sz w:val="27"/>
        </w:rPr>
        <w:t>право</w:t>
      </w:r>
      <w:r w:rsidRPr="00657BEA">
        <w:rPr>
          <w:rFonts w:ascii="Times New Roman" w:hAnsi="Times New Roman"/>
          <w:spacing w:val="30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собственности</w:t>
      </w:r>
      <w:r w:rsidRPr="00657BEA">
        <w:rPr>
          <w:rFonts w:ascii="Times New Roman" w:hAnsi="Times New Roman"/>
          <w:spacing w:val="-66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на</w:t>
      </w:r>
      <w:r w:rsidRPr="00657BEA">
        <w:rPr>
          <w:rFonts w:ascii="Times New Roman" w:hAnsi="Times New Roman"/>
          <w:spacing w:val="8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которые</w:t>
      </w:r>
      <w:r w:rsidRPr="00657BEA">
        <w:rPr>
          <w:rFonts w:ascii="Times New Roman" w:hAnsi="Times New Roman"/>
          <w:spacing w:val="25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не</w:t>
      </w:r>
      <w:r w:rsidRPr="00657BEA">
        <w:rPr>
          <w:rFonts w:ascii="Times New Roman" w:hAnsi="Times New Roman"/>
          <w:spacing w:val="8"/>
          <w:sz w:val="27"/>
        </w:rPr>
        <w:t xml:space="preserve"> </w:t>
      </w:r>
      <w:r w:rsidRPr="00657BEA">
        <w:rPr>
          <w:rFonts w:ascii="Times New Roman" w:hAnsi="Times New Roman"/>
          <w:sz w:val="27"/>
        </w:rPr>
        <w:t>разграничен</w:t>
      </w:r>
      <w:r>
        <w:rPr>
          <w:rFonts w:ascii="Times New Roman" w:hAnsi="Times New Roman"/>
          <w:sz w:val="27"/>
        </w:rPr>
        <w:t>о.</w:t>
      </w:r>
    </w:p>
    <w:p w:rsidR="00CD4060" w:rsidRPr="00657BEA" w:rsidRDefault="00CD4060" w:rsidP="00206A3D">
      <w:pPr>
        <w:pStyle w:val="a8"/>
        <w:widowControl w:val="0"/>
        <w:numPr>
          <w:ilvl w:val="0"/>
          <w:numId w:val="33"/>
        </w:numPr>
        <w:tabs>
          <w:tab w:val="left" w:pos="1134"/>
          <w:tab w:val="left" w:pos="3716"/>
        </w:tabs>
        <w:autoSpaceDE w:val="0"/>
        <w:autoSpaceDN w:val="0"/>
        <w:spacing w:before="9" w:after="0" w:line="240" w:lineRule="auto"/>
        <w:ind w:left="10" w:firstLine="557"/>
        <w:contextualSpacing w:val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w w:val="105"/>
          <w:sz w:val="27"/>
        </w:rPr>
        <w:t>Р</w:t>
      </w:r>
      <w:r w:rsidRPr="00657BEA">
        <w:rPr>
          <w:rFonts w:ascii="Times New Roman" w:hAnsi="Times New Roman"/>
          <w:w w:val="105"/>
          <w:sz w:val="27"/>
        </w:rPr>
        <w:t>асположенные</w:t>
      </w:r>
      <w:r>
        <w:rPr>
          <w:rFonts w:ascii="Times New Roman" w:hAnsi="Times New Roman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на земельных участках, на которые оформлено право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собственности</w:t>
      </w:r>
      <w:r>
        <w:rPr>
          <w:rFonts w:ascii="Times New Roman" w:hAnsi="Times New Roman"/>
          <w:w w:val="105"/>
          <w:sz w:val="27"/>
        </w:rPr>
        <w:t>,</w:t>
      </w:r>
      <w:r w:rsidRPr="00657BEA">
        <w:rPr>
          <w:rFonts w:ascii="Times New Roman" w:hAnsi="Times New Roman"/>
          <w:w w:val="105"/>
          <w:sz w:val="27"/>
        </w:rPr>
        <w:t xml:space="preserve"> но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не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предоставленных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юридическим,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физическим</w:t>
      </w:r>
      <w:r w:rsidRPr="00657BEA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лицам</w:t>
      </w:r>
      <w:r w:rsidRPr="00657BEA">
        <w:rPr>
          <w:rFonts w:ascii="Times New Roman" w:hAnsi="Times New Roman"/>
          <w:spacing w:val="3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и</w:t>
      </w:r>
      <w:r w:rsidRPr="00657BEA">
        <w:rPr>
          <w:rFonts w:ascii="Times New Roman" w:hAnsi="Times New Roman"/>
          <w:spacing w:val="4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индивидуальным</w:t>
      </w:r>
      <w:r w:rsidRPr="00657BEA">
        <w:rPr>
          <w:rFonts w:ascii="Times New Roman" w:hAnsi="Times New Roman"/>
          <w:spacing w:val="-10"/>
          <w:w w:val="105"/>
          <w:sz w:val="27"/>
        </w:rPr>
        <w:t xml:space="preserve"> </w:t>
      </w:r>
      <w:r w:rsidRPr="00657BEA">
        <w:rPr>
          <w:rFonts w:ascii="Times New Roman" w:hAnsi="Times New Roman"/>
          <w:w w:val="105"/>
          <w:sz w:val="27"/>
        </w:rPr>
        <w:t>предпринимателям.</w:t>
      </w:r>
    </w:p>
    <w:p w:rsidR="00CD4060" w:rsidRPr="002235B4" w:rsidRDefault="00CD4060" w:rsidP="00206A3D">
      <w:pPr>
        <w:pStyle w:val="a8"/>
        <w:widowControl w:val="0"/>
        <w:numPr>
          <w:ilvl w:val="1"/>
          <w:numId w:val="32"/>
        </w:numPr>
        <w:autoSpaceDE w:val="0"/>
        <w:autoSpaceDN w:val="0"/>
        <w:spacing w:before="4" w:after="0" w:line="240" w:lineRule="auto"/>
        <w:ind w:left="10" w:firstLine="557"/>
        <w:jc w:val="both"/>
        <w:rPr>
          <w:rFonts w:ascii="Times New Roman" w:hAnsi="Times New Roman"/>
          <w:sz w:val="27"/>
        </w:rPr>
      </w:pPr>
      <w:r w:rsidRPr="002235B4">
        <w:rPr>
          <w:rFonts w:ascii="Times New Roman" w:hAnsi="Times New Roman"/>
          <w:w w:val="105"/>
          <w:sz w:val="27"/>
        </w:rPr>
        <w:t>В случае если несанкционированные свалки и объекты накопленного</w:t>
      </w:r>
      <w:r w:rsidRPr="002235B4">
        <w:rPr>
          <w:rFonts w:ascii="Times New Roman" w:hAnsi="Times New Roman"/>
          <w:spacing w:val="-68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вреда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окружающей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среде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расположены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на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земельных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участках,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предоставленных на праве аренды, собственности, сервитута, информация</w:t>
      </w:r>
      <w:r w:rsidRPr="002235B4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о</w:t>
      </w:r>
      <w:r w:rsidRPr="002235B4">
        <w:rPr>
          <w:rFonts w:ascii="Times New Roman" w:hAnsi="Times New Roman"/>
          <w:spacing w:val="63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 xml:space="preserve">таких </w:t>
      </w:r>
      <w:r w:rsidRPr="002235B4">
        <w:rPr>
          <w:rFonts w:ascii="Times New Roman" w:hAnsi="Times New Roman"/>
          <w:spacing w:val="1"/>
          <w:w w:val="105"/>
          <w:sz w:val="27"/>
        </w:rPr>
        <w:t>несанкционированных</w:t>
      </w:r>
      <w:r w:rsidRPr="002235B4">
        <w:rPr>
          <w:rFonts w:ascii="Times New Roman" w:hAnsi="Times New Roman"/>
          <w:spacing w:val="59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 xml:space="preserve">свалках </w:t>
      </w:r>
      <w:r w:rsidRPr="002235B4">
        <w:rPr>
          <w:rFonts w:ascii="Times New Roman" w:hAnsi="Times New Roman"/>
          <w:spacing w:val="10"/>
          <w:w w:val="105"/>
          <w:sz w:val="27"/>
        </w:rPr>
        <w:t>и</w:t>
      </w:r>
      <w:r w:rsidRPr="002235B4">
        <w:rPr>
          <w:rFonts w:ascii="Times New Roman" w:hAnsi="Times New Roman"/>
          <w:spacing w:val="68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 xml:space="preserve">накопленного </w:t>
      </w:r>
      <w:r w:rsidRPr="002235B4">
        <w:rPr>
          <w:rFonts w:ascii="Times New Roman" w:hAnsi="Times New Roman"/>
          <w:spacing w:val="17"/>
          <w:w w:val="105"/>
          <w:sz w:val="27"/>
        </w:rPr>
        <w:t>вреда</w:t>
      </w:r>
      <w:r w:rsidRPr="002235B4">
        <w:rPr>
          <w:rFonts w:ascii="Times New Roman" w:hAnsi="Times New Roman"/>
          <w:spacing w:val="70"/>
          <w:w w:val="105"/>
          <w:sz w:val="27"/>
        </w:rPr>
        <w:t xml:space="preserve"> </w:t>
      </w:r>
      <w:r w:rsidRPr="002235B4">
        <w:rPr>
          <w:rFonts w:ascii="Times New Roman" w:hAnsi="Times New Roman"/>
          <w:w w:val="105"/>
          <w:sz w:val="27"/>
        </w:rPr>
        <w:t>окружающей</w:t>
      </w:r>
      <w:r w:rsidRPr="002235B4">
        <w:rPr>
          <w:rFonts w:ascii="Times New Roman" w:hAnsi="Times New Roman"/>
          <w:sz w:val="27"/>
        </w:rPr>
        <w:t xml:space="preserve"> среде</w:t>
      </w:r>
      <w:r w:rsidRPr="002235B4">
        <w:rPr>
          <w:rFonts w:ascii="Times New Roman" w:hAnsi="Times New Roman"/>
          <w:spacing w:val="1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направляется</w:t>
      </w:r>
      <w:r w:rsidRPr="002235B4">
        <w:rPr>
          <w:rFonts w:ascii="Times New Roman" w:hAnsi="Times New Roman"/>
          <w:spacing w:val="1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в</w:t>
      </w:r>
      <w:r w:rsidRPr="002235B4"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z w:val="27"/>
        </w:rPr>
        <w:t xml:space="preserve">Администрацию муниципального района Шенталинский Самарской области в рамках </w:t>
      </w:r>
      <w:r w:rsidRPr="002235B4">
        <w:rPr>
          <w:rFonts w:ascii="Times New Roman" w:hAnsi="Times New Roman"/>
          <w:sz w:val="27"/>
        </w:rPr>
        <w:t>муниципального</w:t>
      </w:r>
      <w:r w:rsidRPr="002235B4">
        <w:rPr>
          <w:rFonts w:ascii="Times New Roman" w:hAnsi="Times New Roman"/>
          <w:spacing w:val="1"/>
          <w:sz w:val="27"/>
        </w:rPr>
        <w:t xml:space="preserve"> </w:t>
      </w:r>
      <w:r>
        <w:rPr>
          <w:rFonts w:ascii="Times New Roman" w:hAnsi="Times New Roman"/>
          <w:spacing w:val="1"/>
          <w:sz w:val="27"/>
        </w:rPr>
        <w:t xml:space="preserve">земельного </w:t>
      </w:r>
      <w:r w:rsidRPr="002235B4">
        <w:rPr>
          <w:rFonts w:ascii="Times New Roman" w:hAnsi="Times New Roman"/>
          <w:sz w:val="27"/>
        </w:rPr>
        <w:t>контроля, для</w:t>
      </w:r>
      <w:r>
        <w:rPr>
          <w:rFonts w:ascii="Times New Roman" w:hAnsi="Times New Roman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принятия</w:t>
      </w:r>
      <w:r w:rsidRPr="002235B4">
        <w:rPr>
          <w:rFonts w:ascii="Times New Roman" w:hAnsi="Times New Roman"/>
          <w:spacing w:val="45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мер</w:t>
      </w:r>
      <w:r w:rsidRPr="002235B4">
        <w:rPr>
          <w:rFonts w:ascii="Times New Roman" w:hAnsi="Times New Roman"/>
          <w:spacing w:val="26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в</w:t>
      </w:r>
      <w:r w:rsidRPr="002235B4">
        <w:rPr>
          <w:rFonts w:ascii="Times New Roman" w:hAnsi="Times New Roman"/>
          <w:spacing w:val="10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рамках</w:t>
      </w:r>
      <w:r w:rsidRPr="002235B4">
        <w:rPr>
          <w:rFonts w:ascii="Times New Roman" w:hAnsi="Times New Roman"/>
          <w:spacing w:val="20"/>
          <w:sz w:val="27"/>
        </w:rPr>
        <w:t xml:space="preserve"> </w:t>
      </w:r>
      <w:r w:rsidRPr="002235B4">
        <w:rPr>
          <w:rFonts w:ascii="Times New Roman" w:hAnsi="Times New Roman"/>
          <w:sz w:val="27"/>
        </w:rPr>
        <w:t>компетенции.</w:t>
      </w:r>
    </w:p>
    <w:p w:rsidR="00CD4060" w:rsidRPr="00037206" w:rsidRDefault="00CD4060" w:rsidP="00206A3D">
      <w:pPr>
        <w:pStyle w:val="a8"/>
        <w:widowControl w:val="0"/>
        <w:numPr>
          <w:ilvl w:val="1"/>
          <w:numId w:val="32"/>
        </w:numPr>
        <w:tabs>
          <w:tab w:val="left" w:pos="313"/>
          <w:tab w:val="left" w:pos="709"/>
          <w:tab w:val="left" w:pos="851"/>
          <w:tab w:val="left" w:pos="1276"/>
        </w:tabs>
        <w:autoSpaceDE w:val="0"/>
        <w:autoSpaceDN w:val="0"/>
        <w:spacing w:before="1" w:after="0" w:line="240" w:lineRule="auto"/>
        <w:ind w:left="10" w:firstLine="557"/>
        <w:jc w:val="both"/>
        <w:rPr>
          <w:sz w:val="28"/>
          <w:szCs w:val="28"/>
        </w:rPr>
      </w:pPr>
      <w:r w:rsidRPr="00037206">
        <w:rPr>
          <w:rFonts w:ascii="Times New Roman" w:hAnsi="Times New Roman"/>
          <w:w w:val="105"/>
          <w:sz w:val="28"/>
          <w:szCs w:val="28"/>
        </w:rPr>
        <w:t>Информация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о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несанкционированных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свалках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и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объектах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накопленного вреда окружающей среде подлежащих учету в соответствии</w:t>
      </w:r>
      <w:r w:rsidRPr="00037206">
        <w:rPr>
          <w:rFonts w:ascii="Times New Roman" w:hAnsi="Times New Roman"/>
          <w:spacing w:val="1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Положением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вносится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в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План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мероприятий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(«дорожную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карту»)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по</w:t>
      </w:r>
      <w:r w:rsidRPr="00037206">
        <w:rPr>
          <w:rFonts w:ascii="Times New Roman" w:hAnsi="Times New Roman"/>
          <w:spacing w:val="30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ликвидации</w:t>
      </w:r>
      <w:r w:rsidRPr="00037206">
        <w:rPr>
          <w:rFonts w:ascii="Times New Roman" w:hAnsi="Times New Roman"/>
          <w:spacing w:val="43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несанкционированных</w:t>
      </w:r>
      <w:r w:rsidRPr="00037206">
        <w:rPr>
          <w:rFonts w:ascii="Times New Roman" w:hAnsi="Times New Roman"/>
          <w:spacing w:val="22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свалок</w:t>
      </w:r>
      <w:r w:rsidRPr="00037206">
        <w:rPr>
          <w:rFonts w:ascii="Times New Roman" w:hAnsi="Times New Roman"/>
          <w:spacing w:val="35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и</w:t>
      </w:r>
      <w:r w:rsidRPr="00037206">
        <w:rPr>
          <w:rFonts w:ascii="Times New Roman" w:hAnsi="Times New Roman"/>
          <w:spacing w:val="23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объектов</w:t>
      </w:r>
      <w:r w:rsidRPr="00037206">
        <w:rPr>
          <w:rFonts w:ascii="Times New Roman" w:hAnsi="Times New Roman"/>
          <w:spacing w:val="33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накопленного</w:t>
      </w:r>
      <w:r w:rsidRPr="00037206">
        <w:rPr>
          <w:rFonts w:ascii="Times New Roman" w:hAnsi="Times New Roman"/>
          <w:spacing w:val="46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105"/>
          <w:sz w:val="28"/>
          <w:szCs w:val="28"/>
        </w:rPr>
        <w:t>вреда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составляется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форме</w:t>
      </w:r>
      <w:r w:rsidRPr="00037206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037206">
        <w:rPr>
          <w:rFonts w:ascii="Times New Roman" w:hAnsi="Times New Roman"/>
          <w:spacing w:val="25"/>
          <w:sz w:val="28"/>
          <w:szCs w:val="28"/>
        </w:rPr>
        <w:t xml:space="preserve"> №</w:t>
      </w:r>
      <w:r w:rsidRPr="00037206">
        <w:rPr>
          <w:rFonts w:ascii="Times New Roman" w:hAnsi="Times New Roman"/>
          <w:sz w:val="28"/>
          <w:szCs w:val="28"/>
        </w:rPr>
        <w:t>2</w:t>
      </w:r>
      <w:r w:rsidRPr="000372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к</w:t>
      </w:r>
      <w:r w:rsidRPr="0003720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Положению.</w:t>
      </w:r>
    </w:p>
    <w:p w:rsidR="00CD4060" w:rsidRPr="00037206" w:rsidRDefault="00CD4060" w:rsidP="00206A3D">
      <w:pPr>
        <w:pStyle w:val="a8"/>
        <w:numPr>
          <w:ilvl w:val="1"/>
          <w:numId w:val="32"/>
        </w:num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037206">
        <w:rPr>
          <w:rFonts w:ascii="Times New Roman" w:hAnsi="Times New Roman"/>
          <w:sz w:val="28"/>
          <w:szCs w:val="28"/>
        </w:rPr>
        <w:t>При формировании Плана мероприятий («дорожной карты») по ликвидации несанкционированных свалок и объектов накопленного</w:t>
      </w:r>
      <w:r w:rsidRPr="000372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вреда</w:t>
      </w:r>
      <w:r w:rsidRPr="000372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окружающей</w:t>
      </w:r>
      <w:r w:rsidRPr="00037206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среде</w:t>
      </w:r>
      <w:r w:rsidRPr="00037206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на</w:t>
      </w:r>
      <w:r w:rsidRPr="00037206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 xml:space="preserve">территории сельского </w:t>
      </w:r>
      <w:r>
        <w:rPr>
          <w:rFonts w:ascii="Times New Roman" w:hAnsi="Times New Roman"/>
          <w:sz w:val="28"/>
          <w:szCs w:val="28"/>
        </w:rPr>
        <w:t>поселения Шентала муниципального</w:t>
      </w:r>
      <w:r w:rsidRPr="00037206">
        <w:rPr>
          <w:rFonts w:ascii="Times New Roman" w:hAnsi="Times New Roman"/>
          <w:sz w:val="28"/>
          <w:szCs w:val="28"/>
        </w:rPr>
        <w:t xml:space="preserve"> района Шенталинский Самарской области</w:t>
      </w:r>
      <w:r w:rsidRPr="00037206">
        <w:rPr>
          <w:rFonts w:ascii="Times New Roman" w:hAnsi="Times New Roman"/>
          <w:w w:val="95"/>
          <w:sz w:val="28"/>
          <w:szCs w:val="28"/>
        </w:rPr>
        <w:t xml:space="preserve"> определяется</w:t>
      </w:r>
      <w:r w:rsidRPr="00037206">
        <w:rPr>
          <w:rFonts w:ascii="Times New Roman" w:hAnsi="Times New Roman"/>
          <w:spacing w:val="96"/>
          <w:sz w:val="28"/>
          <w:szCs w:val="28"/>
        </w:rPr>
        <w:t xml:space="preserve"> </w:t>
      </w:r>
      <w:r w:rsidRPr="00037206">
        <w:rPr>
          <w:rFonts w:ascii="Times New Roman" w:hAnsi="Times New Roman"/>
          <w:w w:val="95"/>
          <w:sz w:val="28"/>
          <w:szCs w:val="28"/>
        </w:rPr>
        <w:t xml:space="preserve">очередность </w:t>
      </w:r>
      <w:r w:rsidRPr="00037206">
        <w:rPr>
          <w:rFonts w:ascii="Times New Roman" w:hAnsi="Times New Roman"/>
          <w:sz w:val="28"/>
          <w:szCs w:val="28"/>
        </w:rPr>
        <w:t>ликвидации</w:t>
      </w:r>
      <w:r w:rsidRPr="00037206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несанкционированных</w:t>
      </w:r>
      <w:r w:rsidRPr="00037206">
        <w:rPr>
          <w:rFonts w:ascii="Times New Roman" w:hAnsi="Times New Roman"/>
          <w:spacing w:val="107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свалок</w:t>
      </w:r>
      <w:r w:rsidRPr="00037206">
        <w:rPr>
          <w:rFonts w:ascii="Times New Roman" w:hAnsi="Times New Roman"/>
          <w:spacing w:val="115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и</w:t>
      </w:r>
      <w:r w:rsidRPr="00037206">
        <w:rPr>
          <w:rFonts w:ascii="Times New Roman" w:hAnsi="Times New Roman"/>
          <w:spacing w:val="103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объектов</w:t>
      </w:r>
      <w:r w:rsidRPr="00037206">
        <w:rPr>
          <w:rFonts w:ascii="Times New Roman" w:hAnsi="Times New Roman"/>
          <w:spacing w:val="118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накопленного</w:t>
      </w:r>
      <w:r w:rsidRPr="00037206">
        <w:rPr>
          <w:rFonts w:ascii="Times New Roman" w:hAnsi="Times New Roman"/>
          <w:spacing w:val="134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вреда окружающей среде. Очередность ликвидации несанкционированных свалок и</w:t>
      </w:r>
      <w:r w:rsidRPr="000372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объектов накопленного вреда окружающей среде, определяется на основании</w:t>
      </w:r>
      <w:r w:rsidRPr="00037206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следующих</w:t>
      </w:r>
      <w:r w:rsidRPr="00037206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признаков:</w:t>
      </w:r>
    </w:p>
    <w:p w:rsidR="00CD4060" w:rsidRPr="00037206" w:rsidRDefault="00CD4060" w:rsidP="00206A3D">
      <w:pPr>
        <w:pStyle w:val="a8"/>
        <w:tabs>
          <w:tab w:val="left" w:pos="851"/>
        </w:tabs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7206">
        <w:rPr>
          <w:rFonts w:ascii="Times New Roman" w:hAnsi="Times New Roman"/>
          <w:sz w:val="28"/>
          <w:szCs w:val="28"/>
        </w:rPr>
        <w:t xml:space="preserve">I очередь </w:t>
      </w:r>
      <w:r>
        <w:rPr>
          <w:rFonts w:ascii="Times New Roman" w:hAnsi="Times New Roman"/>
          <w:sz w:val="28"/>
          <w:szCs w:val="28"/>
        </w:rPr>
        <w:t>-</w:t>
      </w:r>
      <w:r w:rsidRPr="00037206">
        <w:rPr>
          <w:rFonts w:ascii="Times New Roman" w:hAnsi="Times New Roman"/>
          <w:sz w:val="28"/>
          <w:szCs w:val="28"/>
        </w:rPr>
        <w:t xml:space="preserve"> несанкционированные свалки и объекты накопленного вреда окружающей среде сроки ликвидации, которых обозначены судебными актами, предписаниями органов государственного экологического контроля (надзора);</w:t>
      </w:r>
    </w:p>
    <w:p w:rsidR="00CD4060" w:rsidRPr="00037206" w:rsidRDefault="00CD4060" w:rsidP="00206A3D">
      <w:pPr>
        <w:pStyle w:val="a8"/>
        <w:tabs>
          <w:tab w:val="left" w:pos="851"/>
        </w:tabs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37206">
        <w:rPr>
          <w:rFonts w:ascii="Times New Roman" w:hAnsi="Times New Roman"/>
          <w:sz w:val="28"/>
          <w:szCs w:val="28"/>
        </w:rPr>
        <w:t xml:space="preserve">II очередь </w:t>
      </w:r>
      <w:r>
        <w:rPr>
          <w:rFonts w:ascii="Times New Roman" w:hAnsi="Times New Roman"/>
          <w:sz w:val="28"/>
          <w:szCs w:val="28"/>
        </w:rPr>
        <w:t>-</w:t>
      </w:r>
      <w:r w:rsidRPr="00037206">
        <w:rPr>
          <w:rFonts w:ascii="Times New Roman" w:hAnsi="Times New Roman"/>
          <w:sz w:val="28"/>
          <w:szCs w:val="28"/>
        </w:rPr>
        <w:t xml:space="preserve"> несанкционированные свалки и объекты накопленного вреда окружающей среде, связанные с рассмотрением обращений граждан, объединений граждан, юридических лиц и средств массовой информации;</w:t>
      </w:r>
    </w:p>
    <w:p w:rsidR="00CD4060" w:rsidRPr="00037206" w:rsidRDefault="00CD4060" w:rsidP="00206A3D">
      <w:pPr>
        <w:pStyle w:val="a8"/>
        <w:tabs>
          <w:tab w:val="left" w:pos="993"/>
        </w:tabs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037206">
        <w:rPr>
          <w:rFonts w:ascii="Times New Roman" w:hAnsi="Times New Roman"/>
          <w:sz w:val="28"/>
          <w:szCs w:val="28"/>
        </w:rPr>
        <w:t xml:space="preserve">-III очередь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37206">
        <w:rPr>
          <w:rFonts w:ascii="Times New Roman" w:hAnsi="Times New Roman"/>
          <w:sz w:val="28"/>
          <w:szCs w:val="28"/>
        </w:rPr>
        <w:t>несанкционированные свалки и объекты накопленного вреда окружающе</w:t>
      </w:r>
      <w:r>
        <w:rPr>
          <w:rFonts w:ascii="Times New Roman" w:hAnsi="Times New Roman"/>
          <w:sz w:val="28"/>
          <w:szCs w:val="28"/>
        </w:rPr>
        <w:t>й</w:t>
      </w:r>
      <w:r w:rsidRPr="00037206">
        <w:rPr>
          <w:rFonts w:ascii="Times New Roman" w:hAnsi="Times New Roman"/>
          <w:sz w:val="28"/>
          <w:szCs w:val="28"/>
        </w:rPr>
        <w:t xml:space="preserve"> среде, не входящие в I-III очереди ликвидации.</w:t>
      </w:r>
    </w:p>
    <w:p w:rsidR="00CD4060" w:rsidRDefault="00CD4060" w:rsidP="00206A3D">
      <w:pPr>
        <w:pStyle w:val="a8"/>
        <w:spacing w:line="240" w:lineRule="auto"/>
        <w:ind w:left="10" w:firstLine="557"/>
        <w:jc w:val="both"/>
        <w:rPr>
          <w:rFonts w:ascii="Times New Roman" w:hAnsi="Times New Roman"/>
          <w:sz w:val="28"/>
        </w:rPr>
      </w:pPr>
      <w:r w:rsidRPr="00037206">
        <w:rPr>
          <w:rFonts w:ascii="Times New Roman" w:hAnsi="Times New Roman"/>
          <w:sz w:val="28"/>
          <w:szCs w:val="28"/>
        </w:rPr>
        <w:t>5.5.</w:t>
      </w:r>
      <w:r w:rsidRPr="00037206">
        <w:rPr>
          <w:rFonts w:ascii="Times New Roman" w:hAnsi="Times New Roman"/>
          <w:sz w:val="28"/>
          <w:szCs w:val="28"/>
        </w:rPr>
        <w:tab/>
        <w:t>Изменения в План мероприятий («дорожную карту») по ликвидации</w:t>
      </w:r>
      <w:r w:rsidRPr="00037206">
        <w:rPr>
          <w:rFonts w:ascii="Times New Roman" w:hAnsi="Times New Roman"/>
          <w:sz w:val="28"/>
        </w:rPr>
        <w:t xml:space="preserve"> несанкционированных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свалок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объектов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накопленного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вреда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среде</w:t>
      </w:r>
      <w:r>
        <w:rPr>
          <w:rFonts w:ascii="Times New Roman" w:hAnsi="Times New Roman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 территории</w:t>
      </w:r>
      <w:r w:rsidRPr="00037206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 Шентала муниципального</w:t>
      </w:r>
      <w:r w:rsidRPr="00037206">
        <w:rPr>
          <w:rFonts w:ascii="Times New Roman" w:hAnsi="Times New Roman"/>
          <w:sz w:val="28"/>
          <w:szCs w:val="28"/>
        </w:rPr>
        <w:t xml:space="preserve"> района Шенталинский Самарской области</w:t>
      </w:r>
      <w:r w:rsidRPr="00037206">
        <w:rPr>
          <w:rFonts w:ascii="Times New Roman" w:hAnsi="Times New Roman"/>
          <w:sz w:val="28"/>
        </w:rPr>
        <w:t xml:space="preserve"> вносятся</w:t>
      </w:r>
      <w:r w:rsidRPr="00037206">
        <w:rPr>
          <w:rFonts w:ascii="Times New Roman" w:hAnsi="Times New Roman"/>
          <w:spacing w:val="43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по</w:t>
      </w:r>
      <w:r w:rsidRPr="00037206">
        <w:rPr>
          <w:rFonts w:ascii="Times New Roman" w:hAnsi="Times New Roman"/>
          <w:spacing w:val="26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мере</w:t>
      </w:r>
      <w:r w:rsidRPr="00037206">
        <w:rPr>
          <w:rFonts w:ascii="Times New Roman" w:hAnsi="Times New Roman"/>
          <w:spacing w:val="34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выявления</w:t>
      </w:r>
      <w:r w:rsidRPr="00037206">
        <w:rPr>
          <w:rFonts w:ascii="Times New Roman" w:hAnsi="Times New Roman"/>
          <w:spacing w:val="-68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несанкционированных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свалок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объектов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накопленного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вреда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среде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подлежащих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учету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соответствии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Положением,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но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позднее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30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календарных</w:t>
      </w:r>
      <w:r w:rsidRPr="00037206">
        <w:rPr>
          <w:rFonts w:ascii="Times New Roman" w:hAnsi="Times New Roman"/>
          <w:spacing w:val="2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дней</w:t>
      </w:r>
      <w:r w:rsidRPr="00037206">
        <w:rPr>
          <w:rFonts w:ascii="Times New Roman" w:hAnsi="Times New Roman"/>
          <w:spacing w:val="16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</w:t>
      </w:r>
      <w:r w:rsidRPr="00037206">
        <w:rPr>
          <w:rFonts w:ascii="Times New Roman" w:hAnsi="Times New Roman"/>
          <w:spacing w:val="-2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момента</w:t>
      </w:r>
      <w:r w:rsidRPr="00037206">
        <w:rPr>
          <w:rFonts w:ascii="Times New Roman" w:hAnsi="Times New Roman"/>
          <w:spacing w:val="8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выявления.</w:t>
      </w:r>
    </w:p>
    <w:p w:rsidR="00CD4060" w:rsidRDefault="00CD4060" w:rsidP="00206A3D">
      <w:pPr>
        <w:pStyle w:val="a8"/>
        <w:spacing w:line="240" w:lineRule="auto"/>
        <w:ind w:left="10" w:firstLine="557"/>
        <w:rPr>
          <w:rFonts w:ascii="Times New Roman" w:hAnsi="Times New Roman"/>
          <w:sz w:val="28"/>
        </w:rPr>
      </w:pPr>
    </w:p>
    <w:p w:rsidR="00CD4060" w:rsidRPr="005C4B69" w:rsidRDefault="00CD4060" w:rsidP="00206A3D">
      <w:pPr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>VI. Порядок расчета денежных средств, необходимых для ликвидации несанкционированных свалок и объектов накопленного вреда окружающей среде</w:t>
      </w:r>
    </w:p>
    <w:p w:rsidR="00CD4060" w:rsidRPr="00037206" w:rsidRDefault="00CD4060" w:rsidP="00206A3D">
      <w:pPr>
        <w:pStyle w:val="a8"/>
        <w:widowControl w:val="0"/>
        <w:numPr>
          <w:ilvl w:val="1"/>
          <w:numId w:val="34"/>
        </w:numPr>
        <w:tabs>
          <w:tab w:val="left" w:pos="1134"/>
          <w:tab w:val="left" w:pos="4419"/>
        </w:tabs>
        <w:autoSpaceDE w:val="0"/>
        <w:autoSpaceDN w:val="0"/>
        <w:spacing w:after="0" w:line="240" w:lineRule="auto"/>
        <w:ind w:left="0" w:firstLine="556"/>
        <w:contextualSpacing w:val="0"/>
        <w:jc w:val="both"/>
        <w:rPr>
          <w:rFonts w:ascii="Times New Roman" w:hAnsi="Times New Roman"/>
          <w:sz w:val="28"/>
        </w:rPr>
      </w:pPr>
      <w:r w:rsidRPr="00037206">
        <w:rPr>
          <w:rFonts w:ascii="Times New Roman" w:hAnsi="Times New Roman"/>
          <w:sz w:val="28"/>
        </w:rPr>
        <w:t>Для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расчета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денежных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средств,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необходимых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для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ликвидации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несанкционированных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свалок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объектов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накопленного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вреда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среде</w:t>
      </w:r>
      <w:r w:rsidRPr="00037206">
        <w:rPr>
          <w:rFonts w:ascii="Times New Roman" w:hAnsi="Times New Roman"/>
          <w:spacing w:val="50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</w:t>
      </w:r>
      <w:r w:rsidRPr="00037206">
        <w:rPr>
          <w:rFonts w:ascii="Times New Roman" w:hAnsi="Times New Roman"/>
          <w:spacing w:val="46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территории</w:t>
      </w:r>
      <w:r w:rsidRPr="00037206">
        <w:rPr>
          <w:rFonts w:ascii="Times New Roman" w:hAnsi="Times New Roman"/>
          <w:sz w:val="28"/>
          <w:szCs w:val="28"/>
        </w:rPr>
        <w:t xml:space="preserve"> сельского </w:t>
      </w:r>
      <w:r w:rsidRPr="00055541">
        <w:rPr>
          <w:rFonts w:ascii="Times New Roman" w:hAnsi="Times New Roman"/>
          <w:sz w:val="28"/>
          <w:szCs w:val="28"/>
        </w:rPr>
        <w:t>поселения Шентала</w:t>
      </w:r>
      <w:r w:rsidRPr="00037206">
        <w:rPr>
          <w:rFonts w:ascii="Times New Roman" w:hAnsi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7206">
        <w:rPr>
          <w:rFonts w:ascii="Times New Roman" w:hAnsi="Times New Roman"/>
          <w:sz w:val="28"/>
        </w:rPr>
        <w:t>на</w:t>
      </w:r>
      <w:r w:rsidRPr="00037206">
        <w:rPr>
          <w:rFonts w:ascii="Times New Roman" w:hAnsi="Times New Roman"/>
          <w:spacing w:val="38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основании</w:t>
      </w:r>
      <w:r w:rsidRPr="00037206">
        <w:rPr>
          <w:rFonts w:ascii="Times New Roman" w:hAnsi="Times New Roman"/>
          <w:spacing w:val="54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актов</w:t>
      </w:r>
      <w:r w:rsidRPr="00037206">
        <w:rPr>
          <w:rFonts w:ascii="Times New Roman" w:hAnsi="Times New Roman"/>
          <w:spacing w:val="4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обследования</w:t>
      </w:r>
      <w:r w:rsidRPr="00037206">
        <w:rPr>
          <w:rFonts w:ascii="Times New Roman" w:hAnsi="Times New Roman"/>
          <w:spacing w:val="67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формируется</w:t>
      </w:r>
      <w:r w:rsidRPr="00037206">
        <w:rPr>
          <w:rFonts w:ascii="Times New Roman" w:hAnsi="Times New Roman"/>
          <w:spacing w:val="-67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ведомость учета несанкционированных свалок и объектов накопленного вреда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 среде с указанием места нахождения, географических координат,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площади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несанкционированных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свалок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объектов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накопленного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вреда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</w:t>
      </w:r>
      <w:r w:rsidRPr="00037206">
        <w:rPr>
          <w:rFonts w:ascii="Times New Roman" w:hAnsi="Times New Roman"/>
          <w:spacing w:val="20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среде</w:t>
      </w:r>
      <w:r w:rsidRPr="00037206">
        <w:rPr>
          <w:rFonts w:ascii="Times New Roman" w:hAnsi="Times New Roman"/>
          <w:spacing w:val="7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вида</w:t>
      </w:r>
      <w:r w:rsidRPr="00037206">
        <w:rPr>
          <w:rFonts w:ascii="Times New Roman" w:hAnsi="Times New Roman"/>
          <w:spacing w:val="5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 объема</w:t>
      </w:r>
      <w:r w:rsidRPr="00037206">
        <w:rPr>
          <w:rFonts w:ascii="Times New Roman" w:hAnsi="Times New Roman"/>
          <w:spacing w:val="8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(количества,</w:t>
      </w:r>
      <w:r w:rsidRPr="00037206">
        <w:rPr>
          <w:rFonts w:ascii="Times New Roman" w:hAnsi="Times New Roman"/>
          <w:spacing w:val="2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массы)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отходов.</w:t>
      </w:r>
    </w:p>
    <w:p w:rsidR="00CD4060" w:rsidRPr="00BC180D" w:rsidRDefault="00CD4060" w:rsidP="00206A3D">
      <w:pPr>
        <w:pStyle w:val="a8"/>
        <w:numPr>
          <w:ilvl w:val="1"/>
          <w:numId w:val="34"/>
        </w:numPr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037206">
        <w:rPr>
          <w:rFonts w:ascii="Times New Roman" w:hAnsi="Times New Roman"/>
          <w:sz w:val="28"/>
        </w:rPr>
        <w:t>Ведомость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учета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несанкционированных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свалок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и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объектов</w:t>
      </w:r>
      <w:r w:rsidRPr="00037206">
        <w:rPr>
          <w:rFonts w:ascii="Times New Roman" w:hAnsi="Times New Roman"/>
          <w:spacing w:val="1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накопленного</w:t>
      </w:r>
      <w:r w:rsidRPr="00037206">
        <w:rPr>
          <w:rFonts w:ascii="Times New Roman" w:hAnsi="Times New Roman"/>
          <w:spacing w:val="38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вреда</w:t>
      </w:r>
      <w:r w:rsidRPr="00037206">
        <w:rPr>
          <w:rFonts w:ascii="Times New Roman" w:hAnsi="Times New Roman"/>
          <w:spacing w:val="27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окружающей</w:t>
      </w:r>
      <w:r w:rsidRPr="00037206">
        <w:rPr>
          <w:rFonts w:ascii="Times New Roman" w:hAnsi="Times New Roman"/>
          <w:spacing w:val="47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среде</w:t>
      </w:r>
      <w:r w:rsidRPr="00037206">
        <w:rPr>
          <w:rFonts w:ascii="Times New Roman" w:hAnsi="Times New Roman"/>
          <w:spacing w:val="26"/>
          <w:sz w:val="28"/>
        </w:rPr>
        <w:t xml:space="preserve"> </w:t>
      </w:r>
      <w:r w:rsidRPr="00037206">
        <w:rPr>
          <w:rFonts w:ascii="Times New Roman" w:hAnsi="Times New Roman"/>
          <w:sz w:val="28"/>
        </w:rPr>
        <w:t>утверждается</w:t>
      </w:r>
      <w:r>
        <w:rPr>
          <w:rFonts w:ascii="Times New Roman" w:hAnsi="Times New Roman"/>
          <w:sz w:val="28"/>
        </w:rPr>
        <w:t xml:space="preserve"> Администрацией </w:t>
      </w:r>
      <w:r w:rsidRPr="00037206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C180D">
        <w:rPr>
          <w:rFonts w:ascii="Times New Roman" w:hAnsi="Times New Roman"/>
          <w:sz w:val="28"/>
        </w:rPr>
        <w:t>с</w:t>
      </w:r>
      <w:r w:rsidRPr="00BC180D">
        <w:rPr>
          <w:rFonts w:ascii="Times New Roman" w:hAnsi="Times New Roman"/>
          <w:spacing w:val="21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учетом</w:t>
      </w:r>
      <w:r w:rsidRPr="00BC180D">
        <w:rPr>
          <w:rFonts w:ascii="Times New Roman" w:hAnsi="Times New Roman"/>
          <w:spacing w:val="41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абзаца</w:t>
      </w:r>
      <w:r>
        <w:rPr>
          <w:rFonts w:ascii="Times New Roman" w:hAnsi="Times New Roman"/>
          <w:spacing w:val="-68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второго</w:t>
      </w:r>
      <w:r w:rsidRPr="00BC180D">
        <w:rPr>
          <w:rFonts w:ascii="Times New Roman" w:hAnsi="Times New Roman"/>
          <w:spacing w:val="21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настоящего</w:t>
      </w:r>
      <w:r w:rsidRPr="00BC180D">
        <w:rPr>
          <w:rFonts w:ascii="Times New Roman" w:hAnsi="Times New Roman"/>
          <w:spacing w:val="27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пункта.</w:t>
      </w:r>
    </w:p>
    <w:p w:rsidR="00CD4060" w:rsidRPr="00BC180D" w:rsidRDefault="00CD4060" w:rsidP="00206A3D">
      <w:pPr>
        <w:pStyle w:val="a8"/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C180D">
        <w:rPr>
          <w:rFonts w:ascii="Times New Roman" w:hAnsi="Times New Roman"/>
          <w:sz w:val="28"/>
          <w:szCs w:val="28"/>
        </w:rPr>
        <w:t>В целях учета выявленных несанкционированных свалок отчетным периодом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признается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период с 1 декабря года, предыдущего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отчетному,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по 1 декабря отчетного года.</w:t>
      </w:r>
    </w:p>
    <w:p w:rsidR="00CD4060" w:rsidRPr="00BC180D" w:rsidRDefault="00CD4060" w:rsidP="00206A3D">
      <w:pPr>
        <w:pStyle w:val="a8"/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C180D">
        <w:rPr>
          <w:rFonts w:ascii="Times New Roman" w:hAnsi="Times New Roman"/>
          <w:sz w:val="28"/>
          <w:szCs w:val="28"/>
        </w:rPr>
        <w:t>6.3.</w:t>
      </w:r>
      <w:r w:rsidRPr="00BC180D">
        <w:rPr>
          <w:rFonts w:ascii="Times New Roman" w:hAnsi="Times New Roman"/>
          <w:sz w:val="28"/>
          <w:szCs w:val="28"/>
        </w:rPr>
        <w:tab/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ведомость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несанкционированных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свалок и объектов накопленного вреда окружающей среде вносятся по мере выявления несанкционированных свалок и объектов накопленного вреда окружающей среде, подлежащих учету в соответствии с Положением, но не позднее 30 календарных дней с момента их выявления.</w:t>
      </w:r>
    </w:p>
    <w:p w:rsidR="00CD4060" w:rsidRPr="00037206" w:rsidRDefault="00CD4060" w:rsidP="00206A3D">
      <w:pPr>
        <w:pStyle w:val="a8"/>
        <w:spacing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BC180D">
        <w:rPr>
          <w:rFonts w:ascii="Times New Roman" w:hAnsi="Times New Roman"/>
          <w:sz w:val="28"/>
          <w:szCs w:val="28"/>
        </w:rPr>
        <w:t>6.4. В случае выявления несанкционированных свалок и 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накопленного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отнесенных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с Положением к I очереди ликвидации, изменения, содержащие информацию о таких несанкционированных свалках и объектах накопленного вреда окружающей среде, вносятся в ведомость учета несанкционированных свалок и объектов накопленного вреда окружающей среде в течение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180D">
        <w:rPr>
          <w:rFonts w:ascii="Times New Roman" w:hAnsi="Times New Roman"/>
          <w:sz w:val="28"/>
          <w:szCs w:val="28"/>
        </w:rPr>
        <w:t>рабочего дня с момента их выявления.</w:t>
      </w:r>
    </w:p>
    <w:p w:rsidR="00CD4060" w:rsidRPr="00BC180D" w:rsidRDefault="00CD4060" w:rsidP="00206A3D">
      <w:pPr>
        <w:pStyle w:val="af5"/>
        <w:tabs>
          <w:tab w:val="left" w:pos="4401"/>
        </w:tabs>
        <w:spacing w:before="8"/>
        <w:ind w:left="1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BC180D">
        <w:rPr>
          <w:sz w:val="28"/>
          <w:szCs w:val="28"/>
        </w:rPr>
        <w:t>Расчет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денежных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средств,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необходимых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для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ликвидации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lastRenderedPageBreak/>
        <w:t>несанкционированных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свалок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и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объектов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накопленного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вреда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окружающей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среде</w:t>
      </w:r>
      <w:r w:rsidRPr="00BC180D">
        <w:rPr>
          <w:spacing w:val="40"/>
          <w:sz w:val="28"/>
          <w:szCs w:val="28"/>
        </w:rPr>
        <w:t xml:space="preserve"> </w:t>
      </w:r>
      <w:r w:rsidRPr="00BC180D">
        <w:rPr>
          <w:sz w:val="28"/>
          <w:szCs w:val="28"/>
        </w:rPr>
        <w:t>на</w:t>
      </w:r>
      <w:r w:rsidRPr="00BC180D">
        <w:rPr>
          <w:spacing w:val="31"/>
          <w:sz w:val="28"/>
          <w:szCs w:val="28"/>
        </w:rPr>
        <w:t xml:space="preserve"> </w:t>
      </w:r>
      <w:r w:rsidRPr="00BC180D">
        <w:rPr>
          <w:sz w:val="28"/>
          <w:szCs w:val="28"/>
        </w:rPr>
        <w:t xml:space="preserve">территории </w:t>
      </w:r>
      <w:r w:rsidRPr="0003720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 Шентала муниципального</w:t>
      </w:r>
      <w:r w:rsidRPr="00037206">
        <w:rPr>
          <w:sz w:val="28"/>
          <w:szCs w:val="28"/>
        </w:rPr>
        <w:t xml:space="preserve"> района Шенталинский Самарской области</w:t>
      </w:r>
      <w:r>
        <w:rPr>
          <w:sz w:val="28"/>
          <w:szCs w:val="28"/>
        </w:rPr>
        <w:t xml:space="preserve">, </w:t>
      </w:r>
      <w:r w:rsidRPr="00BC180D">
        <w:rPr>
          <w:sz w:val="28"/>
          <w:szCs w:val="28"/>
        </w:rPr>
        <w:t>производится</w:t>
      </w:r>
      <w:r w:rsidRPr="00BC180D">
        <w:rPr>
          <w:spacing w:val="32"/>
          <w:sz w:val="28"/>
          <w:szCs w:val="28"/>
        </w:rPr>
        <w:t xml:space="preserve"> </w:t>
      </w:r>
      <w:r w:rsidRPr="00BC180D">
        <w:rPr>
          <w:sz w:val="28"/>
          <w:szCs w:val="28"/>
        </w:rPr>
        <w:t>методом</w:t>
      </w:r>
      <w:r w:rsidRPr="00BC180D">
        <w:rPr>
          <w:spacing w:val="32"/>
          <w:sz w:val="28"/>
          <w:szCs w:val="28"/>
        </w:rPr>
        <w:t xml:space="preserve"> </w:t>
      </w:r>
      <w:r w:rsidRPr="00BC180D">
        <w:rPr>
          <w:sz w:val="28"/>
          <w:szCs w:val="28"/>
        </w:rPr>
        <w:t>сопоставимых</w:t>
      </w:r>
      <w:r w:rsidRPr="00BC180D">
        <w:rPr>
          <w:spacing w:val="49"/>
          <w:sz w:val="28"/>
          <w:szCs w:val="28"/>
        </w:rPr>
        <w:t xml:space="preserve"> </w:t>
      </w:r>
      <w:r w:rsidRPr="00BC180D">
        <w:rPr>
          <w:sz w:val="28"/>
          <w:szCs w:val="28"/>
        </w:rPr>
        <w:t>рыночных</w:t>
      </w:r>
      <w:r w:rsidRPr="00BC180D">
        <w:rPr>
          <w:spacing w:val="-68"/>
          <w:sz w:val="28"/>
          <w:szCs w:val="28"/>
        </w:rPr>
        <w:t xml:space="preserve"> </w:t>
      </w:r>
      <w:r w:rsidRPr="00BC180D">
        <w:rPr>
          <w:sz w:val="28"/>
          <w:szCs w:val="28"/>
        </w:rPr>
        <w:t>цен</w:t>
      </w:r>
      <w:r w:rsidRPr="00BC180D">
        <w:rPr>
          <w:spacing w:val="5"/>
          <w:sz w:val="28"/>
          <w:szCs w:val="28"/>
        </w:rPr>
        <w:t xml:space="preserve"> </w:t>
      </w:r>
      <w:r w:rsidRPr="00BC180D">
        <w:rPr>
          <w:sz w:val="28"/>
          <w:szCs w:val="28"/>
        </w:rPr>
        <w:t>(анализа</w:t>
      </w:r>
      <w:r w:rsidRPr="00BC180D">
        <w:rPr>
          <w:spacing w:val="18"/>
          <w:sz w:val="28"/>
          <w:szCs w:val="28"/>
        </w:rPr>
        <w:t xml:space="preserve"> </w:t>
      </w:r>
      <w:r w:rsidRPr="00BC180D">
        <w:rPr>
          <w:sz w:val="28"/>
          <w:szCs w:val="28"/>
        </w:rPr>
        <w:t>рынка)</w:t>
      </w:r>
      <w:r w:rsidRPr="00BC180D">
        <w:rPr>
          <w:spacing w:val="6"/>
          <w:sz w:val="28"/>
          <w:szCs w:val="28"/>
        </w:rPr>
        <w:t xml:space="preserve"> </w:t>
      </w:r>
      <w:r w:rsidRPr="00BC180D">
        <w:rPr>
          <w:sz w:val="28"/>
          <w:szCs w:val="28"/>
        </w:rPr>
        <w:t>в</w:t>
      </w:r>
      <w:r w:rsidRPr="00BC180D">
        <w:rPr>
          <w:spacing w:val="56"/>
          <w:sz w:val="28"/>
          <w:szCs w:val="28"/>
        </w:rPr>
        <w:t xml:space="preserve"> </w:t>
      </w:r>
      <w:r w:rsidRPr="00BC180D">
        <w:rPr>
          <w:sz w:val="28"/>
          <w:szCs w:val="28"/>
        </w:rPr>
        <w:t>соответствии</w:t>
      </w:r>
      <w:r w:rsidRPr="00BC180D">
        <w:rPr>
          <w:spacing w:val="23"/>
          <w:sz w:val="28"/>
          <w:szCs w:val="28"/>
        </w:rPr>
        <w:t xml:space="preserve"> </w:t>
      </w:r>
      <w:r w:rsidRPr="00BC180D">
        <w:rPr>
          <w:sz w:val="28"/>
          <w:szCs w:val="28"/>
        </w:rPr>
        <w:t>с</w:t>
      </w:r>
      <w:r w:rsidRPr="00BC180D">
        <w:rPr>
          <w:spacing w:val="65"/>
          <w:sz w:val="28"/>
          <w:szCs w:val="28"/>
        </w:rPr>
        <w:t xml:space="preserve"> </w:t>
      </w:r>
      <w:r w:rsidRPr="00BC180D">
        <w:rPr>
          <w:sz w:val="28"/>
          <w:szCs w:val="28"/>
        </w:rPr>
        <w:t>Федеральным</w:t>
      </w:r>
      <w:r w:rsidRPr="00BC180D">
        <w:rPr>
          <w:spacing w:val="28"/>
          <w:sz w:val="28"/>
          <w:szCs w:val="28"/>
        </w:rPr>
        <w:t xml:space="preserve"> </w:t>
      </w:r>
      <w:r w:rsidRPr="00BC180D">
        <w:rPr>
          <w:sz w:val="28"/>
          <w:szCs w:val="28"/>
        </w:rPr>
        <w:t>законом</w:t>
      </w:r>
      <w:r w:rsidRPr="00BC180D">
        <w:rPr>
          <w:spacing w:val="11"/>
          <w:sz w:val="28"/>
          <w:szCs w:val="28"/>
        </w:rPr>
        <w:t xml:space="preserve"> </w:t>
      </w:r>
      <w:r w:rsidRPr="00BC180D">
        <w:rPr>
          <w:sz w:val="28"/>
          <w:szCs w:val="28"/>
        </w:rPr>
        <w:t>от</w:t>
      </w:r>
      <w:r w:rsidRPr="00BC180D">
        <w:rPr>
          <w:spacing w:val="6"/>
          <w:sz w:val="28"/>
          <w:szCs w:val="28"/>
        </w:rPr>
        <w:t xml:space="preserve"> </w:t>
      </w:r>
      <w:r w:rsidRPr="00BC180D">
        <w:rPr>
          <w:sz w:val="28"/>
          <w:szCs w:val="28"/>
        </w:rPr>
        <w:t>05.04.2013</w:t>
      </w:r>
      <w:r>
        <w:rPr>
          <w:sz w:val="28"/>
          <w:szCs w:val="28"/>
        </w:rPr>
        <w:t xml:space="preserve">г. </w:t>
      </w:r>
      <w:r w:rsidRPr="00BC180D">
        <w:rPr>
          <w:sz w:val="28"/>
          <w:szCs w:val="28"/>
        </w:rPr>
        <w:t>№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sz w:val="28"/>
          <w:szCs w:val="28"/>
        </w:rPr>
        <w:t>44-ФЗ «О контрактной системе в сфере закупок товаров, работ, услуг для</w:t>
      </w:r>
      <w:r w:rsidRPr="00BC180D">
        <w:rPr>
          <w:spacing w:val="1"/>
          <w:sz w:val="28"/>
          <w:szCs w:val="28"/>
        </w:rPr>
        <w:t xml:space="preserve"> </w:t>
      </w:r>
      <w:r w:rsidRPr="00BC180D">
        <w:rPr>
          <w:w w:val="95"/>
          <w:sz w:val="28"/>
          <w:szCs w:val="28"/>
        </w:rPr>
        <w:t>обеспечения</w:t>
      </w:r>
      <w:r w:rsidRPr="00BC180D">
        <w:rPr>
          <w:spacing w:val="46"/>
          <w:w w:val="95"/>
          <w:sz w:val="28"/>
          <w:szCs w:val="28"/>
        </w:rPr>
        <w:t xml:space="preserve"> </w:t>
      </w:r>
      <w:r w:rsidRPr="00BC180D">
        <w:rPr>
          <w:w w:val="95"/>
          <w:sz w:val="28"/>
          <w:szCs w:val="28"/>
        </w:rPr>
        <w:t>государственных</w:t>
      </w:r>
      <w:r w:rsidRPr="00BC180D">
        <w:rPr>
          <w:spacing w:val="-11"/>
          <w:w w:val="95"/>
          <w:sz w:val="28"/>
          <w:szCs w:val="28"/>
        </w:rPr>
        <w:t xml:space="preserve"> </w:t>
      </w:r>
      <w:r w:rsidRPr="00BC180D">
        <w:rPr>
          <w:w w:val="95"/>
          <w:sz w:val="28"/>
          <w:szCs w:val="28"/>
        </w:rPr>
        <w:t>и</w:t>
      </w:r>
      <w:r w:rsidRPr="00BC180D">
        <w:rPr>
          <w:spacing w:val="11"/>
          <w:w w:val="95"/>
          <w:sz w:val="28"/>
          <w:szCs w:val="28"/>
        </w:rPr>
        <w:t xml:space="preserve"> </w:t>
      </w:r>
      <w:r w:rsidRPr="00BC180D">
        <w:rPr>
          <w:w w:val="95"/>
          <w:sz w:val="28"/>
          <w:szCs w:val="28"/>
        </w:rPr>
        <w:t>муниципальных</w:t>
      </w:r>
      <w:r w:rsidRPr="00BC180D">
        <w:rPr>
          <w:spacing w:val="57"/>
          <w:w w:val="95"/>
          <w:sz w:val="28"/>
          <w:szCs w:val="28"/>
        </w:rPr>
        <w:t xml:space="preserve"> </w:t>
      </w:r>
      <w:r w:rsidRPr="00BC180D">
        <w:rPr>
          <w:w w:val="95"/>
          <w:sz w:val="28"/>
          <w:szCs w:val="28"/>
        </w:rPr>
        <w:t>нужд».</w:t>
      </w:r>
    </w:p>
    <w:p w:rsidR="00CD4060" w:rsidRPr="00A2475F" w:rsidRDefault="00CD4060" w:rsidP="00206A3D">
      <w:pPr>
        <w:ind w:firstLine="557"/>
        <w:jc w:val="center"/>
        <w:rPr>
          <w:sz w:val="28"/>
          <w:szCs w:val="28"/>
        </w:rPr>
      </w:pPr>
    </w:p>
    <w:p w:rsidR="00CD4060" w:rsidRPr="005C4B69" w:rsidRDefault="00CD4060" w:rsidP="00206A3D">
      <w:pPr>
        <w:jc w:val="center"/>
        <w:rPr>
          <w:b/>
          <w:sz w:val="28"/>
          <w:szCs w:val="28"/>
        </w:rPr>
      </w:pPr>
      <w:r w:rsidRPr="005C4B69">
        <w:rPr>
          <w:b/>
          <w:sz w:val="28"/>
          <w:szCs w:val="28"/>
        </w:rPr>
        <w:t>VII. Методы и перечень работ по ликвидации несанкционированных свалок и объектов накопленного вреда окружающей среде</w:t>
      </w:r>
    </w:p>
    <w:p w:rsidR="00CD4060" w:rsidRPr="00BC180D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Ликвидация несанкционированных свалок и объектов накопленного</w:t>
      </w:r>
      <w:r w:rsidRPr="00BC180D">
        <w:rPr>
          <w:rFonts w:ascii="Times New Roman" w:hAnsi="Times New Roman"/>
          <w:spacing w:val="1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вреда</w:t>
      </w:r>
      <w:r w:rsidRPr="00BC180D">
        <w:rPr>
          <w:rFonts w:ascii="Times New Roman" w:hAnsi="Times New Roman"/>
          <w:spacing w:val="14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окружающей</w:t>
      </w:r>
      <w:r w:rsidRPr="00BC180D">
        <w:rPr>
          <w:rFonts w:ascii="Times New Roman" w:hAnsi="Times New Roman"/>
          <w:spacing w:val="16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среде</w:t>
      </w:r>
      <w:r w:rsidRPr="00BC180D">
        <w:rPr>
          <w:rFonts w:ascii="Times New Roman" w:hAnsi="Times New Roman"/>
          <w:spacing w:val="9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выполняется</w:t>
      </w:r>
      <w:r w:rsidRPr="00BC180D">
        <w:rPr>
          <w:rFonts w:ascii="Times New Roman" w:hAnsi="Times New Roman"/>
          <w:spacing w:val="33"/>
          <w:sz w:val="28"/>
        </w:rPr>
        <w:t xml:space="preserve"> </w:t>
      </w:r>
      <w:r w:rsidRPr="00BC180D">
        <w:rPr>
          <w:rFonts w:ascii="Times New Roman" w:hAnsi="Times New Roman"/>
          <w:sz w:val="28"/>
        </w:rPr>
        <w:t>путем:</w:t>
      </w:r>
    </w:p>
    <w:p w:rsidR="00CD4060" w:rsidRPr="00BC180D" w:rsidRDefault="00CD4060" w:rsidP="00206A3D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ind w:left="10" w:firstLine="557"/>
        <w:jc w:val="both"/>
        <w:rPr>
          <w:sz w:val="28"/>
        </w:rPr>
      </w:pPr>
      <w:r w:rsidRPr="00BC180D">
        <w:rPr>
          <w:sz w:val="28"/>
        </w:rPr>
        <w:t>заключения</w:t>
      </w:r>
      <w:r w:rsidRPr="00BC180D">
        <w:rPr>
          <w:spacing w:val="-11"/>
          <w:sz w:val="28"/>
        </w:rPr>
        <w:t xml:space="preserve"> </w:t>
      </w:r>
      <w:r w:rsidRPr="00BC180D">
        <w:rPr>
          <w:sz w:val="28"/>
        </w:rPr>
        <w:t>муниципальных</w:t>
      </w:r>
      <w:r w:rsidRPr="00BC180D">
        <w:rPr>
          <w:spacing w:val="9"/>
          <w:sz w:val="28"/>
        </w:rPr>
        <w:t xml:space="preserve"> </w:t>
      </w:r>
      <w:r w:rsidRPr="00BC180D">
        <w:rPr>
          <w:sz w:val="28"/>
        </w:rPr>
        <w:t>контрактов;</w:t>
      </w:r>
    </w:p>
    <w:p w:rsidR="00CD4060" w:rsidRPr="00BC180D" w:rsidRDefault="00CD4060" w:rsidP="00206A3D">
      <w:pPr>
        <w:widowControl w:val="0"/>
        <w:numPr>
          <w:ilvl w:val="0"/>
          <w:numId w:val="35"/>
        </w:numPr>
        <w:tabs>
          <w:tab w:val="left" w:pos="1134"/>
          <w:tab w:val="left" w:pos="1910"/>
        </w:tabs>
        <w:autoSpaceDE w:val="0"/>
        <w:autoSpaceDN w:val="0"/>
        <w:ind w:left="10" w:firstLine="557"/>
        <w:jc w:val="both"/>
        <w:rPr>
          <w:sz w:val="28"/>
        </w:rPr>
      </w:pPr>
      <w:r w:rsidRPr="00BC180D">
        <w:rPr>
          <w:sz w:val="28"/>
        </w:rPr>
        <w:t>заключения</w:t>
      </w:r>
      <w:r w:rsidRPr="00BC180D">
        <w:rPr>
          <w:spacing w:val="7"/>
          <w:sz w:val="28"/>
        </w:rPr>
        <w:t xml:space="preserve"> </w:t>
      </w:r>
      <w:r w:rsidRPr="00BC180D">
        <w:rPr>
          <w:sz w:val="28"/>
        </w:rPr>
        <w:t>соглашений</w:t>
      </w:r>
      <w:r w:rsidRPr="00BC180D">
        <w:rPr>
          <w:spacing w:val="3"/>
          <w:sz w:val="28"/>
        </w:rPr>
        <w:t xml:space="preserve"> </w:t>
      </w:r>
      <w:r w:rsidRPr="00BC180D">
        <w:rPr>
          <w:sz w:val="28"/>
        </w:rPr>
        <w:t>о</w:t>
      </w:r>
      <w:r w:rsidRPr="00BC180D">
        <w:rPr>
          <w:spacing w:val="-11"/>
          <w:sz w:val="28"/>
        </w:rPr>
        <w:t xml:space="preserve"> </w:t>
      </w:r>
      <w:r w:rsidRPr="00BC180D">
        <w:rPr>
          <w:sz w:val="28"/>
        </w:rPr>
        <w:t>сотрудничестве;</w:t>
      </w:r>
    </w:p>
    <w:p w:rsidR="00CD4060" w:rsidRPr="00A2475F" w:rsidRDefault="00CD4060" w:rsidP="00206A3D">
      <w:pPr>
        <w:widowControl w:val="0"/>
        <w:numPr>
          <w:ilvl w:val="0"/>
          <w:numId w:val="35"/>
        </w:numPr>
        <w:tabs>
          <w:tab w:val="left" w:pos="1134"/>
          <w:tab w:val="left" w:pos="2109"/>
        </w:tabs>
        <w:autoSpaceDE w:val="0"/>
        <w:autoSpaceDN w:val="0"/>
        <w:ind w:left="10" w:firstLine="557"/>
        <w:jc w:val="both"/>
        <w:rPr>
          <w:sz w:val="28"/>
        </w:rPr>
      </w:pPr>
      <w:r w:rsidRPr="00A2475F">
        <w:rPr>
          <w:sz w:val="28"/>
        </w:rPr>
        <w:t>проведения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общегородских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мероприятий,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субботников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и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акций</w:t>
      </w:r>
      <w:r w:rsidRPr="00A2475F">
        <w:rPr>
          <w:spacing w:val="1"/>
          <w:sz w:val="28"/>
        </w:rPr>
        <w:t xml:space="preserve"> </w:t>
      </w:r>
      <w:r w:rsidRPr="00A2475F">
        <w:rPr>
          <w:sz w:val="28"/>
        </w:rPr>
        <w:t>природоохранной</w:t>
      </w:r>
      <w:r w:rsidRPr="00A2475F">
        <w:rPr>
          <w:spacing w:val="6"/>
          <w:sz w:val="28"/>
        </w:rPr>
        <w:t xml:space="preserve"> </w:t>
      </w:r>
      <w:r w:rsidRPr="00A2475F">
        <w:rPr>
          <w:sz w:val="28"/>
        </w:rPr>
        <w:t>направленности.</w:t>
      </w:r>
    </w:p>
    <w:p w:rsidR="00CD4060" w:rsidRPr="00056B30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after="0" w:line="240" w:lineRule="auto"/>
        <w:ind w:left="10" w:firstLine="557"/>
        <w:jc w:val="both"/>
        <w:rPr>
          <w:rFonts w:ascii="Times New Roman" w:hAnsi="Times New Roman"/>
          <w:sz w:val="28"/>
        </w:rPr>
      </w:pPr>
      <w:r w:rsidRPr="00056B30">
        <w:rPr>
          <w:rFonts w:ascii="Times New Roman" w:hAnsi="Times New Roman"/>
          <w:sz w:val="28"/>
        </w:rPr>
        <w:t>Ликвидация несанкционированных свалок и объектов накопленного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вреда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окружающей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среде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путем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проведения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общегородских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мероприятий,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субботников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акций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природоохранной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направленности может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применяться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исключительно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незначительном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захламлении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территории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отходами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V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класса</w:t>
      </w:r>
      <w:r w:rsidRPr="00056B30">
        <w:rPr>
          <w:rFonts w:ascii="Times New Roman" w:hAnsi="Times New Roman"/>
          <w:spacing w:val="13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опасности.</w:t>
      </w:r>
    </w:p>
    <w:p w:rsidR="00CD4060" w:rsidRPr="00056B30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before="136" w:after="0" w:line="240" w:lineRule="auto"/>
        <w:ind w:left="10" w:firstLine="557"/>
        <w:jc w:val="both"/>
        <w:rPr>
          <w:rFonts w:ascii="Times New Roman" w:hAnsi="Times New Roman"/>
          <w:sz w:val="27"/>
        </w:rPr>
      </w:pPr>
      <w:r w:rsidRPr="00056B30">
        <w:rPr>
          <w:rFonts w:ascii="Times New Roman" w:hAnsi="Times New Roman"/>
          <w:sz w:val="28"/>
        </w:rPr>
        <w:t>Ликвидация несанкционированных свалок и объектов накопленного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вреда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окружающей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среде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путем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заключения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соглашений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сотрудничестве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может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применяться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как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очистке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территорий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от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отходов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I-IV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классов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опасности (при наличии у второй стороны соответствующей лицензии на право</w:t>
      </w:r>
      <w:r w:rsidRPr="00056B30">
        <w:rPr>
          <w:rFonts w:ascii="Times New Roman" w:hAnsi="Times New Roman"/>
          <w:spacing w:val="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обращения</w:t>
      </w:r>
      <w:r w:rsidRPr="00056B30">
        <w:rPr>
          <w:rFonts w:ascii="Times New Roman" w:hAnsi="Times New Roman"/>
          <w:spacing w:val="48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с</w:t>
      </w:r>
      <w:r w:rsidRPr="00056B30">
        <w:rPr>
          <w:rFonts w:ascii="Times New Roman" w:hAnsi="Times New Roman"/>
          <w:spacing w:val="30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отходами</w:t>
      </w:r>
      <w:r w:rsidRPr="00056B30">
        <w:rPr>
          <w:rFonts w:ascii="Times New Roman" w:hAnsi="Times New Roman"/>
          <w:spacing w:val="52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I-IV</w:t>
      </w:r>
      <w:r w:rsidRPr="00056B30">
        <w:rPr>
          <w:rFonts w:ascii="Times New Roman" w:hAnsi="Times New Roman"/>
          <w:spacing w:val="43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класса</w:t>
      </w:r>
      <w:r w:rsidRPr="00056B30">
        <w:rPr>
          <w:rFonts w:ascii="Times New Roman" w:hAnsi="Times New Roman"/>
          <w:spacing w:val="41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опасности),</w:t>
      </w:r>
      <w:r w:rsidRPr="00056B30">
        <w:rPr>
          <w:rFonts w:ascii="Times New Roman" w:hAnsi="Times New Roman"/>
          <w:spacing w:val="55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так</w:t>
      </w:r>
      <w:r w:rsidRPr="00056B30">
        <w:rPr>
          <w:rFonts w:ascii="Times New Roman" w:hAnsi="Times New Roman"/>
          <w:spacing w:val="36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и</w:t>
      </w:r>
      <w:r w:rsidRPr="00056B30">
        <w:rPr>
          <w:rFonts w:ascii="Times New Roman" w:hAnsi="Times New Roman"/>
          <w:spacing w:val="32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при</w:t>
      </w:r>
      <w:r w:rsidRPr="00056B30">
        <w:rPr>
          <w:rFonts w:ascii="Times New Roman" w:hAnsi="Times New Roman"/>
          <w:spacing w:val="34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>очистке</w:t>
      </w:r>
      <w:r w:rsidRPr="00056B30">
        <w:rPr>
          <w:rFonts w:ascii="Times New Roman" w:hAnsi="Times New Roman"/>
          <w:spacing w:val="42"/>
          <w:sz w:val="28"/>
        </w:rPr>
        <w:t xml:space="preserve"> </w:t>
      </w:r>
      <w:r w:rsidRPr="00056B30">
        <w:rPr>
          <w:rFonts w:ascii="Times New Roman" w:hAnsi="Times New Roman"/>
          <w:sz w:val="28"/>
        </w:rPr>
        <w:t xml:space="preserve">территорий </w:t>
      </w:r>
      <w:r w:rsidRPr="00056B30">
        <w:rPr>
          <w:rFonts w:ascii="Times New Roman" w:hAnsi="Times New Roman"/>
          <w:w w:val="105"/>
          <w:sz w:val="27"/>
        </w:rPr>
        <w:t>от отходов V класса опасности (без требования к наличию лицензии на право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обращения</w:t>
      </w:r>
      <w:r w:rsidRPr="00056B30">
        <w:rPr>
          <w:rFonts w:ascii="Times New Roman" w:hAnsi="Times New Roman"/>
          <w:spacing w:val="20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</w:t>
      </w:r>
      <w:r w:rsidRPr="00056B30">
        <w:rPr>
          <w:rFonts w:ascii="Times New Roman" w:hAnsi="Times New Roman"/>
          <w:spacing w:val="-4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отходами</w:t>
      </w:r>
      <w:r w:rsidRPr="00056B30">
        <w:rPr>
          <w:rFonts w:ascii="Times New Roman" w:hAnsi="Times New Roman"/>
          <w:spacing w:val="16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I-IV</w:t>
      </w:r>
      <w:r w:rsidRPr="00056B30">
        <w:rPr>
          <w:rFonts w:ascii="Times New Roman" w:hAnsi="Times New Roman"/>
          <w:spacing w:val="6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класса</w:t>
      </w:r>
      <w:r w:rsidRPr="00056B30">
        <w:rPr>
          <w:rFonts w:ascii="Times New Roman" w:hAnsi="Times New Roman"/>
          <w:spacing w:val="8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опасности).</w:t>
      </w:r>
    </w:p>
    <w:p w:rsidR="00CD4060" w:rsidRPr="00BC180D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276"/>
        </w:tabs>
        <w:autoSpaceDE w:val="0"/>
        <w:autoSpaceDN w:val="0"/>
        <w:spacing w:before="136" w:after="0" w:line="240" w:lineRule="auto"/>
        <w:ind w:left="10" w:firstLine="557"/>
        <w:jc w:val="both"/>
        <w:rPr>
          <w:rFonts w:ascii="Times New Roman" w:hAnsi="Times New Roman"/>
          <w:sz w:val="27"/>
        </w:rPr>
      </w:pPr>
      <w:r w:rsidRPr="00BC180D">
        <w:rPr>
          <w:rFonts w:ascii="Times New Roman" w:hAnsi="Times New Roman"/>
          <w:sz w:val="27"/>
        </w:rPr>
        <w:t>Ликвидация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несанкционированных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свалок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и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объектов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накопленного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вреда окружающей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среде путем заключения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муниципальных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контрактов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может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применяться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как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в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отношении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отходов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I-IV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класса</w:t>
      </w:r>
      <w:r>
        <w:rPr>
          <w:rFonts w:ascii="Times New Roman" w:hAnsi="Times New Roman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опасности, так</w:t>
      </w:r>
      <w:r w:rsidRPr="00BC180D">
        <w:rPr>
          <w:rFonts w:ascii="Times New Roman" w:hAnsi="Times New Roman"/>
          <w:spacing w:val="1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и</w:t>
      </w:r>
      <w:r w:rsidRPr="00BC180D">
        <w:rPr>
          <w:rFonts w:ascii="Times New Roman" w:hAnsi="Times New Roman"/>
          <w:spacing w:val="6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в</w:t>
      </w:r>
      <w:r w:rsidRPr="00BC180D">
        <w:rPr>
          <w:rFonts w:ascii="Times New Roman" w:hAnsi="Times New Roman"/>
          <w:spacing w:val="4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отношении</w:t>
      </w:r>
      <w:r w:rsidRPr="00BC180D">
        <w:rPr>
          <w:rFonts w:ascii="Times New Roman" w:hAnsi="Times New Roman"/>
          <w:spacing w:val="26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отходов</w:t>
      </w:r>
      <w:r w:rsidRPr="00BC180D">
        <w:rPr>
          <w:rFonts w:ascii="Times New Roman" w:hAnsi="Times New Roman"/>
          <w:spacing w:val="18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V</w:t>
      </w:r>
      <w:r w:rsidRPr="00BC180D">
        <w:rPr>
          <w:rFonts w:ascii="Times New Roman" w:hAnsi="Times New Roman"/>
          <w:spacing w:val="4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класса</w:t>
      </w:r>
      <w:r w:rsidRPr="00BC180D">
        <w:rPr>
          <w:rFonts w:ascii="Times New Roman" w:hAnsi="Times New Roman"/>
          <w:spacing w:val="14"/>
          <w:sz w:val="27"/>
        </w:rPr>
        <w:t xml:space="preserve"> </w:t>
      </w:r>
      <w:r w:rsidRPr="00BC180D">
        <w:rPr>
          <w:rFonts w:ascii="Times New Roman" w:hAnsi="Times New Roman"/>
          <w:sz w:val="27"/>
        </w:rPr>
        <w:t>опасности.</w:t>
      </w:r>
    </w:p>
    <w:p w:rsidR="00CD4060" w:rsidRPr="00A2475F" w:rsidRDefault="00CD4060" w:rsidP="00206A3D">
      <w:pPr>
        <w:widowControl w:val="0"/>
        <w:numPr>
          <w:ilvl w:val="1"/>
          <w:numId w:val="36"/>
        </w:numPr>
        <w:tabs>
          <w:tab w:val="left" w:pos="1276"/>
          <w:tab w:val="left" w:pos="2291"/>
        </w:tabs>
        <w:autoSpaceDE w:val="0"/>
        <w:autoSpaceDN w:val="0"/>
        <w:ind w:left="10" w:firstLine="557"/>
        <w:jc w:val="both"/>
        <w:rPr>
          <w:sz w:val="27"/>
        </w:rPr>
      </w:pPr>
      <w:r w:rsidRPr="00A2475F">
        <w:rPr>
          <w:w w:val="105"/>
          <w:sz w:val="27"/>
        </w:rPr>
        <w:t>Работы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по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ликвидации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несанкционированных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свалок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объектов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накопленного вреда окружающей среде должны проводиться в соответствии</w:t>
      </w:r>
      <w:r w:rsidRPr="00A2475F">
        <w:rPr>
          <w:spacing w:val="-68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с</w:t>
      </w:r>
      <w:r w:rsidRPr="00A2475F">
        <w:rPr>
          <w:spacing w:val="-5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законодательством</w:t>
      </w:r>
      <w:r w:rsidRPr="00A2475F">
        <w:rPr>
          <w:spacing w:val="-17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Российской</w:t>
      </w:r>
      <w:r w:rsidRPr="00A2475F">
        <w:rPr>
          <w:spacing w:val="19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Федерации,</w:t>
      </w:r>
      <w:r w:rsidRPr="00A2475F">
        <w:rPr>
          <w:spacing w:val="16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в</w:t>
      </w:r>
      <w:r w:rsidRPr="00A2475F">
        <w:rPr>
          <w:spacing w:val="-7"/>
          <w:w w:val="105"/>
          <w:sz w:val="27"/>
        </w:rPr>
        <w:t xml:space="preserve"> </w:t>
      </w:r>
      <w:r w:rsidRPr="00A2475F">
        <w:rPr>
          <w:spacing w:val="-1"/>
          <w:w w:val="105"/>
          <w:sz w:val="27"/>
        </w:rPr>
        <w:t>том</w:t>
      </w:r>
      <w:r w:rsidRPr="00A2475F">
        <w:rPr>
          <w:spacing w:val="-6"/>
          <w:w w:val="105"/>
          <w:sz w:val="27"/>
        </w:rPr>
        <w:t xml:space="preserve"> </w:t>
      </w:r>
      <w:r w:rsidRPr="00A2475F">
        <w:rPr>
          <w:w w:val="105"/>
          <w:sz w:val="27"/>
        </w:rPr>
        <w:t>числе</w:t>
      </w:r>
      <w:r w:rsidRPr="00A2475F">
        <w:rPr>
          <w:spacing w:val="-2"/>
          <w:w w:val="105"/>
          <w:sz w:val="27"/>
        </w:rPr>
        <w:t xml:space="preserve"> </w:t>
      </w:r>
      <w:r w:rsidRPr="00A2475F">
        <w:rPr>
          <w:w w:val="105"/>
          <w:sz w:val="27"/>
        </w:rPr>
        <w:t>в</w:t>
      </w:r>
      <w:r w:rsidRPr="00A2475F">
        <w:rPr>
          <w:spacing w:val="-10"/>
          <w:w w:val="105"/>
          <w:sz w:val="27"/>
        </w:rPr>
        <w:t xml:space="preserve"> </w:t>
      </w:r>
      <w:r w:rsidRPr="00A2475F">
        <w:rPr>
          <w:w w:val="105"/>
          <w:sz w:val="27"/>
        </w:rPr>
        <w:t>соответствии</w:t>
      </w:r>
      <w:r w:rsidRPr="00A2475F">
        <w:rPr>
          <w:spacing w:val="22"/>
          <w:w w:val="105"/>
          <w:sz w:val="27"/>
        </w:rPr>
        <w:t xml:space="preserve"> </w:t>
      </w:r>
      <w:r w:rsidRPr="00A2475F">
        <w:rPr>
          <w:w w:val="105"/>
          <w:sz w:val="27"/>
        </w:rPr>
        <w:t>с:</w:t>
      </w:r>
    </w:p>
    <w:p w:rsidR="00CD4060" w:rsidRPr="00A2475F" w:rsidRDefault="00CD4060" w:rsidP="00206A3D">
      <w:pPr>
        <w:widowControl w:val="0"/>
        <w:numPr>
          <w:ilvl w:val="0"/>
          <w:numId w:val="35"/>
        </w:numPr>
        <w:tabs>
          <w:tab w:val="left" w:pos="1276"/>
          <w:tab w:val="left" w:pos="1872"/>
        </w:tabs>
        <w:autoSpaceDE w:val="0"/>
        <w:autoSpaceDN w:val="0"/>
        <w:ind w:left="10" w:firstLine="557"/>
        <w:jc w:val="both"/>
        <w:rPr>
          <w:sz w:val="27"/>
        </w:rPr>
      </w:pPr>
      <w:r w:rsidRPr="00A2475F">
        <w:rPr>
          <w:sz w:val="27"/>
        </w:rPr>
        <w:t>Федеральным</w:t>
      </w:r>
      <w:r w:rsidRPr="00A2475F">
        <w:rPr>
          <w:spacing w:val="1"/>
          <w:sz w:val="27"/>
        </w:rPr>
        <w:t xml:space="preserve"> </w:t>
      </w:r>
      <w:r w:rsidRPr="00A2475F">
        <w:rPr>
          <w:sz w:val="27"/>
        </w:rPr>
        <w:t>законом от 24.06.1998г.</w:t>
      </w:r>
      <w:r w:rsidRPr="00A2475F">
        <w:rPr>
          <w:spacing w:val="67"/>
          <w:sz w:val="27"/>
        </w:rPr>
        <w:t xml:space="preserve"> </w:t>
      </w:r>
      <w:r w:rsidRPr="00A2475F">
        <w:rPr>
          <w:sz w:val="27"/>
        </w:rPr>
        <w:t>№</w:t>
      </w:r>
      <w:r w:rsidRPr="00A2475F">
        <w:rPr>
          <w:spacing w:val="68"/>
          <w:sz w:val="27"/>
        </w:rPr>
        <w:t xml:space="preserve"> </w:t>
      </w:r>
      <w:r w:rsidRPr="00A2475F">
        <w:rPr>
          <w:sz w:val="27"/>
        </w:rPr>
        <w:t>89-ФЗ «Об отходах</w:t>
      </w:r>
      <w:r w:rsidRPr="00A2475F">
        <w:rPr>
          <w:spacing w:val="67"/>
          <w:sz w:val="27"/>
        </w:rPr>
        <w:t xml:space="preserve"> </w:t>
      </w:r>
      <w:r w:rsidRPr="00A2475F">
        <w:rPr>
          <w:sz w:val="27"/>
        </w:rPr>
        <w:t>производства</w:t>
      </w:r>
      <w:r w:rsidRPr="00A2475F">
        <w:rPr>
          <w:spacing w:val="-65"/>
          <w:sz w:val="27"/>
        </w:rPr>
        <w:t xml:space="preserve"> </w:t>
      </w:r>
      <w:r w:rsidRPr="00A2475F">
        <w:rPr>
          <w:sz w:val="27"/>
        </w:rPr>
        <w:t>и</w:t>
      </w:r>
      <w:r w:rsidRPr="00A2475F">
        <w:rPr>
          <w:spacing w:val="9"/>
          <w:sz w:val="27"/>
        </w:rPr>
        <w:t xml:space="preserve"> </w:t>
      </w:r>
      <w:r w:rsidRPr="00A2475F">
        <w:rPr>
          <w:sz w:val="27"/>
        </w:rPr>
        <w:t>потребления»;</w:t>
      </w:r>
    </w:p>
    <w:p w:rsidR="00CD4060" w:rsidRPr="00A2475F" w:rsidRDefault="00CD4060" w:rsidP="00206A3D">
      <w:pPr>
        <w:widowControl w:val="0"/>
        <w:numPr>
          <w:ilvl w:val="0"/>
          <w:numId w:val="35"/>
        </w:numPr>
        <w:tabs>
          <w:tab w:val="left" w:pos="1276"/>
          <w:tab w:val="left" w:pos="1973"/>
        </w:tabs>
        <w:autoSpaceDE w:val="0"/>
        <w:autoSpaceDN w:val="0"/>
        <w:spacing w:before="3"/>
        <w:ind w:left="10" w:firstLine="557"/>
        <w:jc w:val="both"/>
        <w:rPr>
          <w:sz w:val="27"/>
        </w:rPr>
      </w:pPr>
      <w:r w:rsidRPr="00A2475F">
        <w:rPr>
          <w:w w:val="105"/>
          <w:sz w:val="27"/>
        </w:rPr>
        <w:t>Федеральным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законом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от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04.05.2011г.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№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99-ФЗ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«О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лицензировании</w:t>
      </w:r>
      <w:r w:rsidRPr="00A2475F">
        <w:rPr>
          <w:spacing w:val="1"/>
          <w:w w:val="105"/>
          <w:sz w:val="27"/>
        </w:rPr>
        <w:t xml:space="preserve"> </w:t>
      </w:r>
      <w:r w:rsidRPr="00A2475F">
        <w:rPr>
          <w:w w:val="105"/>
          <w:sz w:val="27"/>
        </w:rPr>
        <w:t>отдельных</w:t>
      </w:r>
      <w:r w:rsidRPr="00A2475F">
        <w:rPr>
          <w:spacing w:val="21"/>
          <w:w w:val="105"/>
          <w:sz w:val="27"/>
        </w:rPr>
        <w:t xml:space="preserve"> </w:t>
      </w:r>
      <w:r w:rsidRPr="00A2475F">
        <w:rPr>
          <w:w w:val="105"/>
          <w:sz w:val="27"/>
        </w:rPr>
        <w:t>видов</w:t>
      </w:r>
      <w:r w:rsidRPr="00A2475F">
        <w:rPr>
          <w:spacing w:val="3"/>
          <w:w w:val="105"/>
          <w:sz w:val="27"/>
        </w:rPr>
        <w:t xml:space="preserve"> </w:t>
      </w:r>
      <w:r w:rsidRPr="00A2475F">
        <w:rPr>
          <w:w w:val="105"/>
          <w:sz w:val="27"/>
        </w:rPr>
        <w:t>деятельности».</w:t>
      </w:r>
    </w:p>
    <w:p w:rsidR="00CD4060" w:rsidRPr="00056B30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276"/>
          <w:tab w:val="left" w:pos="4905"/>
        </w:tabs>
        <w:autoSpaceDE w:val="0"/>
        <w:autoSpaceDN w:val="0"/>
        <w:spacing w:before="9" w:after="0" w:line="240" w:lineRule="auto"/>
        <w:ind w:left="10" w:firstLine="557"/>
        <w:contextualSpacing w:val="0"/>
        <w:jc w:val="both"/>
        <w:rPr>
          <w:rFonts w:ascii="Times New Roman" w:hAnsi="Times New Roman"/>
          <w:sz w:val="27"/>
        </w:rPr>
      </w:pPr>
      <w:r w:rsidRPr="00056B30">
        <w:rPr>
          <w:rFonts w:ascii="Times New Roman" w:hAnsi="Times New Roman"/>
          <w:w w:val="105"/>
          <w:sz w:val="27"/>
        </w:rPr>
        <w:t>Администрация</w:t>
      </w:r>
      <w:r w:rsidRPr="00056B30">
        <w:rPr>
          <w:rFonts w:ascii="Times New Roman" w:hAnsi="Times New Roman"/>
          <w:sz w:val="28"/>
          <w:szCs w:val="28"/>
        </w:rPr>
        <w:t xml:space="preserve"> </w:t>
      </w:r>
      <w:r w:rsidRPr="00037206">
        <w:rPr>
          <w:rFonts w:ascii="Times New Roman" w:hAnsi="Times New Roman"/>
          <w:sz w:val="28"/>
          <w:szCs w:val="28"/>
        </w:rPr>
        <w:t>сельского поселения</w:t>
      </w:r>
      <w:r w:rsidRPr="00056B30">
        <w:rPr>
          <w:rFonts w:ascii="Times New Roman" w:hAnsi="Times New Roman"/>
          <w:sz w:val="27"/>
        </w:rPr>
        <w:t xml:space="preserve"> проводит открытый конкурс с установлением</w:t>
      </w:r>
      <w:r w:rsidRPr="00056B30">
        <w:rPr>
          <w:rFonts w:ascii="Times New Roman" w:hAnsi="Times New Roman"/>
          <w:spacing w:val="1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дополнительных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требований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наличии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опыта,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квалификации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участников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закупки,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в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том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числе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наличии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них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финансовых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ресурсов,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оборудования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 других материальных ресурсов на праве собственности или ином законном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основании,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опыта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работы,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связанного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предметом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контракта,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деловой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репутации,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специалистов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работников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определенного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уровня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квалификации,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предусматривающего выполнение работ по ликвидации мест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несанкционированного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размещения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отходов,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а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также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условия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 xml:space="preserve">об обязательности </w:t>
      </w:r>
      <w:r w:rsidRPr="00056B30">
        <w:rPr>
          <w:rFonts w:ascii="Times New Roman" w:hAnsi="Times New Roman"/>
          <w:w w:val="105"/>
          <w:sz w:val="27"/>
        </w:rPr>
        <w:lastRenderedPageBreak/>
        <w:t>заключения договора с полигонами (имеющими земельные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участки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разрешенным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использованием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под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полигон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твердых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бытовых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(коммунальных)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отходов)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прием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определенного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объема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мусора,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оговоренного</w:t>
      </w:r>
      <w:r w:rsidRPr="00056B30">
        <w:rPr>
          <w:rFonts w:ascii="Times New Roman" w:hAnsi="Times New Roman"/>
          <w:spacing w:val="24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муниципальным</w:t>
      </w:r>
      <w:r w:rsidRPr="00056B30">
        <w:rPr>
          <w:rFonts w:ascii="Times New Roman" w:hAnsi="Times New Roman"/>
          <w:spacing w:val="4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контрактом.</w:t>
      </w:r>
    </w:p>
    <w:p w:rsidR="00CD4060" w:rsidRPr="00C54DD9" w:rsidRDefault="00CD4060" w:rsidP="00206A3D">
      <w:pPr>
        <w:pStyle w:val="a8"/>
        <w:widowControl w:val="0"/>
        <w:numPr>
          <w:ilvl w:val="1"/>
          <w:numId w:val="36"/>
        </w:numPr>
        <w:tabs>
          <w:tab w:val="left" w:pos="1134"/>
        </w:tabs>
        <w:autoSpaceDE w:val="0"/>
        <w:autoSpaceDN w:val="0"/>
        <w:spacing w:before="1" w:after="0" w:line="240" w:lineRule="auto"/>
        <w:ind w:left="10" w:right="-1" w:firstLine="557"/>
        <w:jc w:val="both"/>
        <w:rPr>
          <w:rFonts w:ascii="Times New Roman" w:hAnsi="Times New Roman"/>
          <w:sz w:val="28"/>
          <w:szCs w:val="28"/>
        </w:rPr>
      </w:pPr>
      <w:r w:rsidRPr="00056B30">
        <w:rPr>
          <w:rFonts w:ascii="Times New Roman" w:hAnsi="Times New Roman"/>
          <w:w w:val="105"/>
          <w:sz w:val="27"/>
        </w:rPr>
        <w:t>Муниципальные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контракты на ликвидацию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несанкционированных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 xml:space="preserve">свалок и объектов </w:t>
      </w:r>
      <w:r w:rsidRPr="00056B30">
        <w:rPr>
          <w:rFonts w:ascii="Times New Roman" w:hAnsi="Times New Roman"/>
          <w:spacing w:val="1"/>
          <w:w w:val="105"/>
          <w:sz w:val="27"/>
        </w:rPr>
        <w:t>накопленного</w:t>
      </w:r>
      <w:r w:rsidRPr="00056B30"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spacing w:val="1"/>
          <w:w w:val="105"/>
          <w:sz w:val="27"/>
        </w:rPr>
        <w:t>вреда</w:t>
      </w:r>
      <w:r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окружающей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среде</w:t>
      </w:r>
      <w:r>
        <w:rPr>
          <w:rFonts w:ascii="Times New Roman" w:hAnsi="Times New Roman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заключаются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из расчета площади, объема (количества, массы) несанкционированных свалок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 объектов накопленного вреда окружающей среде вида отходов, указанных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ведомости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учета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несанкционированных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свалок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объектов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накопленного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вреда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окружающей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среде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без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обозначения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координат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местоположения.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Координаты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местоположение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несанкционированных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свалок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объектов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накопленного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вреда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окружающей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среде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направляются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исполнителям</w:t>
      </w:r>
      <w:r w:rsidRPr="00056B30">
        <w:rPr>
          <w:rFonts w:ascii="Times New Roman" w:hAnsi="Times New Roman"/>
          <w:spacing w:val="1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муниципальных</w:t>
      </w:r>
      <w:r w:rsidRPr="00056B30">
        <w:rPr>
          <w:rFonts w:ascii="Times New Roman" w:hAnsi="Times New Roman"/>
          <w:spacing w:val="26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контрактов</w:t>
      </w:r>
      <w:r w:rsidRPr="00056B30">
        <w:rPr>
          <w:rFonts w:ascii="Times New Roman" w:hAnsi="Times New Roman"/>
          <w:spacing w:val="16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адресными</w:t>
      </w:r>
      <w:r w:rsidRPr="00056B30">
        <w:rPr>
          <w:rFonts w:ascii="Times New Roman" w:hAnsi="Times New Roman"/>
          <w:spacing w:val="15"/>
          <w:w w:val="105"/>
          <w:sz w:val="27"/>
        </w:rPr>
        <w:t xml:space="preserve"> </w:t>
      </w:r>
      <w:r w:rsidRPr="00056B30">
        <w:rPr>
          <w:rFonts w:ascii="Times New Roman" w:hAnsi="Times New Roman"/>
          <w:w w:val="105"/>
          <w:sz w:val="27"/>
        </w:rPr>
        <w:t>заданиями</w:t>
      </w:r>
      <w:r w:rsidRPr="00056B30">
        <w:rPr>
          <w:rFonts w:ascii="Times New Roman" w:hAnsi="Times New Roman"/>
          <w:spacing w:val="3"/>
          <w:w w:val="105"/>
          <w:sz w:val="27"/>
        </w:rPr>
        <w:t xml:space="preserve"> </w:t>
      </w:r>
      <w:r w:rsidR="00C54DD9">
        <w:rPr>
          <w:rFonts w:ascii="Times New Roman" w:hAnsi="Times New Roman"/>
          <w:w w:val="105"/>
          <w:sz w:val="27"/>
        </w:rPr>
        <w:t>(уведомлениями).</w:t>
      </w:r>
    </w:p>
    <w:p w:rsidR="00CD4060" w:rsidRPr="00A2475F" w:rsidRDefault="00CD4060" w:rsidP="00206A3D">
      <w:pPr>
        <w:widowControl w:val="0"/>
        <w:autoSpaceDE w:val="0"/>
        <w:autoSpaceDN w:val="0"/>
        <w:ind w:right="-1"/>
        <w:jc w:val="right"/>
        <w:rPr>
          <w:sz w:val="20"/>
          <w:szCs w:val="20"/>
        </w:rPr>
      </w:pPr>
    </w:p>
    <w:p w:rsidR="00CD4060" w:rsidRPr="00A2475F" w:rsidRDefault="00CD4060" w:rsidP="00206A3D">
      <w:pPr>
        <w:widowControl w:val="0"/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 xml:space="preserve">Приложение 1 </w:t>
      </w:r>
    </w:p>
    <w:p w:rsidR="00CD4060" w:rsidRPr="00A2475F" w:rsidRDefault="00CD4060" w:rsidP="00206A3D">
      <w:pPr>
        <w:widowControl w:val="0"/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о</w:t>
      </w:r>
      <w:r w:rsidRPr="00A2475F">
        <w:rPr>
          <w:spacing w:val="-15"/>
          <w:sz w:val="20"/>
          <w:szCs w:val="20"/>
        </w:rPr>
        <w:t xml:space="preserve"> </w:t>
      </w:r>
      <w:r w:rsidRPr="00A2475F">
        <w:rPr>
          <w:sz w:val="20"/>
          <w:szCs w:val="20"/>
        </w:rPr>
        <w:t>порядке</w:t>
      </w:r>
      <w:r w:rsidRPr="00A2475F">
        <w:rPr>
          <w:spacing w:val="-1"/>
          <w:sz w:val="20"/>
          <w:szCs w:val="20"/>
        </w:rPr>
        <w:t xml:space="preserve"> </w:t>
      </w:r>
      <w:r w:rsidRPr="00A2475F">
        <w:rPr>
          <w:sz w:val="20"/>
          <w:szCs w:val="20"/>
        </w:rPr>
        <w:t>выявления,</w:t>
      </w:r>
      <w:r w:rsidRPr="00A2475F">
        <w:rPr>
          <w:spacing w:val="12"/>
          <w:sz w:val="20"/>
          <w:szCs w:val="20"/>
        </w:rPr>
        <w:t xml:space="preserve"> </w:t>
      </w:r>
      <w:r w:rsidRPr="00A2475F">
        <w:rPr>
          <w:sz w:val="20"/>
          <w:szCs w:val="20"/>
        </w:rPr>
        <w:t>учета</w:t>
      </w:r>
      <w:r w:rsidRPr="00A2475F">
        <w:rPr>
          <w:spacing w:val="-4"/>
          <w:sz w:val="20"/>
          <w:szCs w:val="20"/>
        </w:rPr>
        <w:t xml:space="preserve"> </w:t>
      </w:r>
      <w:r w:rsidRPr="00A2475F">
        <w:rPr>
          <w:sz w:val="20"/>
          <w:szCs w:val="20"/>
        </w:rPr>
        <w:t>и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pacing w:val="-1"/>
          <w:sz w:val="20"/>
          <w:szCs w:val="20"/>
        </w:rPr>
        <w:t>ликвидации</w:t>
      </w:r>
      <w:r w:rsidRPr="00A2475F">
        <w:rPr>
          <w:sz w:val="20"/>
          <w:szCs w:val="20"/>
        </w:rPr>
        <w:t xml:space="preserve"> мест</w:t>
      </w:r>
      <w:r>
        <w:rPr>
          <w:sz w:val="20"/>
          <w:szCs w:val="20"/>
        </w:rPr>
        <w:t xml:space="preserve"> 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несанкционированного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pacing w:val="1"/>
          <w:sz w:val="20"/>
          <w:szCs w:val="20"/>
        </w:rPr>
      </w:pPr>
      <w:r w:rsidRPr="00A2475F">
        <w:rPr>
          <w:spacing w:val="1"/>
          <w:sz w:val="20"/>
          <w:szCs w:val="20"/>
        </w:rPr>
        <w:t xml:space="preserve"> </w:t>
      </w:r>
      <w:r w:rsidRPr="00A2475F">
        <w:rPr>
          <w:sz w:val="20"/>
          <w:szCs w:val="20"/>
        </w:rPr>
        <w:t>размещения отходов</w:t>
      </w:r>
      <w:r w:rsidRPr="00A2475F">
        <w:rPr>
          <w:spacing w:val="12"/>
          <w:sz w:val="20"/>
          <w:szCs w:val="20"/>
        </w:rPr>
        <w:t xml:space="preserve"> </w:t>
      </w:r>
      <w:r w:rsidRPr="00A2475F">
        <w:rPr>
          <w:sz w:val="20"/>
          <w:szCs w:val="20"/>
        </w:rPr>
        <w:t>и</w:t>
      </w:r>
      <w:r w:rsidRPr="00A2475F">
        <w:rPr>
          <w:spacing w:val="-7"/>
          <w:sz w:val="20"/>
          <w:szCs w:val="20"/>
        </w:rPr>
        <w:t xml:space="preserve"> </w:t>
      </w:r>
      <w:r w:rsidRPr="00A2475F">
        <w:rPr>
          <w:sz w:val="20"/>
          <w:szCs w:val="20"/>
        </w:rPr>
        <w:t>объектов</w:t>
      </w:r>
      <w:r w:rsidRPr="00A2475F">
        <w:rPr>
          <w:spacing w:val="1"/>
          <w:sz w:val="20"/>
          <w:szCs w:val="20"/>
        </w:rPr>
        <w:t xml:space="preserve"> 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накопленного вреда окружающей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среде</w:t>
      </w:r>
    </w:p>
    <w:p w:rsidR="00CD406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 xml:space="preserve"> на</w:t>
      </w:r>
      <w:r w:rsidRPr="00A2475F">
        <w:rPr>
          <w:spacing w:val="-7"/>
          <w:sz w:val="20"/>
          <w:szCs w:val="20"/>
        </w:rPr>
        <w:t xml:space="preserve"> </w:t>
      </w:r>
      <w:r w:rsidRPr="00A2475F">
        <w:rPr>
          <w:sz w:val="20"/>
          <w:szCs w:val="20"/>
        </w:rPr>
        <w:t xml:space="preserve">территории сельского </w:t>
      </w:r>
      <w:r>
        <w:rPr>
          <w:sz w:val="20"/>
          <w:szCs w:val="20"/>
        </w:rPr>
        <w:t xml:space="preserve">поселения Шентала </w:t>
      </w:r>
    </w:p>
    <w:p w:rsidR="00CD406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A2475F">
        <w:rPr>
          <w:sz w:val="20"/>
          <w:szCs w:val="20"/>
        </w:rPr>
        <w:t xml:space="preserve"> района Шенталинский </w:t>
      </w:r>
    </w:p>
    <w:p w:rsidR="00CD4060" w:rsidRPr="000C3B2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Самарской области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30"/>
          <w:szCs w:val="28"/>
        </w:rPr>
      </w:pPr>
    </w:p>
    <w:p w:rsidR="00CD4060" w:rsidRPr="00A2475F" w:rsidRDefault="00CD4060" w:rsidP="00206A3D">
      <w:pPr>
        <w:widowControl w:val="0"/>
        <w:autoSpaceDE w:val="0"/>
        <w:autoSpaceDN w:val="0"/>
        <w:spacing w:before="10"/>
        <w:rPr>
          <w:sz w:val="23"/>
          <w:szCs w:val="28"/>
        </w:rPr>
      </w:pPr>
    </w:p>
    <w:p w:rsidR="00CD4060" w:rsidRPr="00A2475F" w:rsidRDefault="00CD4060" w:rsidP="00206A3D">
      <w:pPr>
        <w:widowControl w:val="0"/>
        <w:tabs>
          <w:tab w:val="left" w:pos="8080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056B30">
        <w:rPr>
          <w:w w:val="105"/>
          <w:sz w:val="28"/>
          <w:szCs w:val="28"/>
        </w:rPr>
        <w:t>A</w:t>
      </w:r>
      <w:r w:rsidRPr="00A2475F">
        <w:rPr>
          <w:w w:val="105"/>
          <w:sz w:val="28"/>
          <w:szCs w:val="28"/>
        </w:rPr>
        <w:t>К</w:t>
      </w:r>
      <w:r w:rsidRPr="00056B30">
        <w:rPr>
          <w:w w:val="105"/>
          <w:sz w:val="28"/>
          <w:szCs w:val="28"/>
        </w:rPr>
        <w:t>T</w:t>
      </w:r>
    </w:p>
    <w:p w:rsidR="00CD4060" w:rsidRPr="00A2475F" w:rsidRDefault="00CD4060" w:rsidP="00206A3D">
      <w:pPr>
        <w:widowControl w:val="0"/>
        <w:tabs>
          <w:tab w:val="left" w:pos="8080"/>
        </w:tabs>
        <w:autoSpaceDE w:val="0"/>
        <w:autoSpaceDN w:val="0"/>
        <w:spacing w:before="3"/>
        <w:ind w:right="-1"/>
        <w:jc w:val="center"/>
        <w:rPr>
          <w:sz w:val="28"/>
          <w:szCs w:val="28"/>
        </w:rPr>
      </w:pPr>
      <w:r w:rsidRPr="00A2475F">
        <w:rPr>
          <w:w w:val="105"/>
          <w:sz w:val="28"/>
          <w:szCs w:val="28"/>
        </w:rPr>
        <w:t>обследования</w:t>
      </w:r>
      <w:r w:rsidRPr="00A2475F">
        <w:rPr>
          <w:spacing w:val="37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мест</w:t>
      </w:r>
      <w:r w:rsidRPr="00A2475F">
        <w:rPr>
          <w:spacing w:val="12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несанкционированного</w:t>
      </w:r>
      <w:r w:rsidRPr="00A2475F">
        <w:rPr>
          <w:spacing w:val="11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размещения</w:t>
      </w:r>
      <w:r w:rsidRPr="00A2475F">
        <w:rPr>
          <w:spacing w:val="23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отходов</w:t>
      </w:r>
      <w:r w:rsidRPr="00A2475F">
        <w:rPr>
          <w:spacing w:val="-71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и</w:t>
      </w:r>
      <w:r w:rsidRPr="00A2475F">
        <w:rPr>
          <w:spacing w:val="2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объектов</w:t>
      </w:r>
      <w:r w:rsidRPr="00A2475F">
        <w:rPr>
          <w:spacing w:val="20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накопленного</w:t>
      </w:r>
      <w:r w:rsidRPr="00A2475F">
        <w:rPr>
          <w:spacing w:val="31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вреда</w:t>
      </w:r>
      <w:r w:rsidRPr="00A2475F">
        <w:rPr>
          <w:spacing w:val="13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окружающей</w:t>
      </w:r>
      <w:r w:rsidRPr="00A2475F">
        <w:rPr>
          <w:spacing w:val="21"/>
          <w:w w:val="105"/>
          <w:sz w:val="28"/>
          <w:szCs w:val="28"/>
        </w:rPr>
        <w:t xml:space="preserve"> </w:t>
      </w:r>
      <w:r w:rsidRPr="00A2475F">
        <w:rPr>
          <w:w w:val="105"/>
          <w:sz w:val="28"/>
          <w:szCs w:val="28"/>
        </w:rPr>
        <w:t>среде</w:t>
      </w:r>
    </w:p>
    <w:p w:rsidR="00CD4060" w:rsidRPr="00A2475F" w:rsidRDefault="008908E2" w:rsidP="00206A3D">
      <w:pPr>
        <w:widowControl w:val="0"/>
        <w:tabs>
          <w:tab w:val="left" w:pos="0"/>
        </w:tabs>
        <w:autoSpaceDE w:val="0"/>
        <w:autoSpaceDN w:val="0"/>
        <w:spacing w:before="2"/>
        <w:rPr>
          <w:sz w:val="18"/>
        </w:rPr>
      </w:pPr>
      <w:r>
        <w:rPr>
          <w:noProof/>
        </w:rPr>
        <w:pict>
          <v:shape id="Полилиния: фигура 10" o:spid="_x0000_s1028" style="position:absolute;margin-left:71.35pt;margin-top:13.8pt;width:127.3pt;height:3.75pt;flip:y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" path="m,l1620,e" filled="f" strokeweight=".25433mm">
            <v:path arrowok="t" o:connecttype="custom" o:connectlocs="0,0;1616710,0" o:connectangles="0,0"/>
            <w10:wrap type="topAndBottom" anchorx="page"/>
          </v:shape>
        </w:pict>
      </w:r>
      <w:r>
        <w:rPr>
          <w:noProof/>
        </w:rPr>
        <w:pict>
          <v:shape id="Полилиния: фигура 9" o:spid="_x0000_s1029" style="position:absolute;margin-left:365.9pt;margin-top:17.6pt;width:234.15pt;height:3.55pt;z-index:-25165568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495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" path="m,l4950,e" filled="f" strokeweight=".25433mm">
            <v:path arrowok="t" o:connecttype="custom" o:connectlocs="0,0;2973104,0" o:connectangles="0,0"/>
            <w10:wrap type="topAndBottom" anchorx="margin"/>
          </v:shape>
        </w:pic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2"/>
        <w:rPr>
          <w:sz w:val="18"/>
        </w:rPr>
      </w:pPr>
      <w:r>
        <w:rPr>
          <w:sz w:val="18"/>
        </w:rPr>
        <w:t xml:space="preserve">           </w:t>
      </w:r>
      <w:r w:rsidRPr="00A2475F">
        <w:rPr>
          <w:sz w:val="18"/>
        </w:rPr>
        <w:t>(дата</w:t>
      </w:r>
      <w:r w:rsidRPr="00A2475F">
        <w:rPr>
          <w:spacing w:val="-5"/>
          <w:sz w:val="18"/>
        </w:rPr>
        <w:t xml:space="preserve"> </w:t>
      </w:r>
      <w:r w:rsidRPr="00A2475F">
        <w:rPr>
          <w:sz w:val="18"/>
        </w:rPr>
        <w:t>составления)</w:t>
      </w:r>
      <w:r w:rsidRPr="00A2475F">
        <w:rPr>
          <w:sz w:val="18"/>
        </w:rPr>
        <w:tab/>
      </w:r>
      <w:r>
        <w:rPr>
          <w:sz w:val="18"/>
        </w:rPr>
        <w:t xml:space="preserve">                                                                                                  </w:t>
      </w:r>
      <w:r w:rsidRPr="00A2475F">
        <w:rPr>
          <w:spacing w:val="-1"/>
          <w:sz w:val="18"/>
        </w:rPr>
        <w:t>(место</w:t>
      </w:r>
      <w:r w:rsidRPr="00A2475F">
        <w:rPr>
          <w:spacing w:val="-6"/>
          <w:sz w:val="18"/>
        </w:rPr>
        <w:t xml:space="preserve"> </w:t>
      </w:r>
      <w:r w:rsidRPr="00A2475F">
        <w:rPr>
          <w:sz w:val="18"/>
        </w:rPr>
        <w:t>составления)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1"/>
        <w:rPr>
          <w:sz w:val="11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  <w:spacing w:before="90"/>
      </w:pPr>
      <w:r w:rsidRPr="00A2475F">
        <w:t>Место</w:t>
      </w:r>
      <w:r w:rsidRPr="00A2475F">
        <w:rPr>
          <w:spacing w:val="-2"/>
        </w:rPr>
        <w:t xml:space="preserve"> </w:t>
      </w:r>
      <w:r w:rsidRPr="00A2475F">
        <w:t>обследования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5805"/>
        <w:rPr>
          <w:sz w:val="18"/>
        </w:rPr>
      </w:pPr>
      <w:r w:rsidRPr="00A2475F">
        <w:rPr>
          <w:spacing w:val="-1"/>
          <w:sz w:val="18"/>
        </w:rPr>
        <w:t>(географические</w:t>
      </w:r>
      <w:r w:rsidRPr="00A2475F">
        <w:rPr>
          <w:spacing w:val="-10"/>
          <w:sz w:val="18"/>
        </w:rPr>
        <w:t xml:space="preserve"> </w:t>
      </w:r>
      <w:r w:rsidRPr="00A2475F">
        <w:rPr>
          <w:sz w:val="18"/>
        </w:rPr>
        <w:t>координаты)</w:t>
      </w: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Начало</w:t>
      </w:r>
      <w:r w:rsidRPr="00A2475F">
        <w:rPr>
          <w:spacing w:val="-3"/>
        </w:rPr>
        <w:t xml:space="preserve"> </w:t>
      </w:r>
      <w:r w:rsidRPr="00A2475F">
        <w:t>обследования:</w:t>
      </w:r>
      <w: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1"/>
        <w:ind w:left="6555"/>
        <w:rPr>
          <w:sz w:val="17"/>
        </w:rPr>
      </w:pPr>
      <w:r w:rsidRPr="00A2475F">
        <w:rPr>
          <w:w w:val="105"/>
          <w:sz w:val="17"/>
        </w:rPr>
        <w:t>(дата</w:t>
      </w:r>
      <w:r w:rsidRPr="00A2475F">
        <w:rPr>
          <w:spacing w:val="1"/>
          <w:w w:val="105"/>
          <w:sz w:val="17"/>
        </w:rPr>
        <w:t xml:space="preserve"> </w:t>
      </w:r>
      <w:r w:rsidRPr="00A2475F">
        <w:rPr>
          <w:w w:val="105"/>
          <w:sz w:val="17"/>
        </w:rPr>
        <w:t>и</w:t>
      </w:r>
      <w:r w:rsidRPr="00A2475F">
        <w:rPr>
          <w:spacing w:val="3"/>
          <w:w w:val="105"/>
          <w:sz w:val="17"/>
        </w:rPr>
        <w:t xml:space="preserve"> </w:t>
      </w:r>
      <w:r w:rsidRPr="00A2475F">
        <w:rPr>
          <w:w w:val="105"/>
          <w:sz w:val="17"/>
        </w:rPr>
        <w:t>время)</w:t>
      </w: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Окончание</w:t>
      </w:r>
      <w:r w:rsidRPr="00A2475F">
        <w:rPr>
          <w:spacing w:val="2"/>
        </w:rPr>
        <w:t xml:space="preserve"> </w:t>
      </w:r>
      <w:r w:rsidRPr="00A2475F">
        <w:t>обследования:</w:t>
      </w:r>
      <w: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6694"/>
        <w:rPr>
          <w:sz w:val="18"/>
        </w:rPr>
      </w:pPr>
      <w:r w:rsidRPr="00A2475F">
        <w:rPr>
          <w:sz w:val="18"/>
        </w:rPr>
        <w:t>(дата</w:t>
      </w:r>
      <w:r w:rsidRPr="00A2475F">
        <w:rPr>
          <w:spacing w:val="-6"/>
          <w:sz w:val="18"/>
        </w:rPr>
        <w:t xml:space="preserve"> </w:t>
      </w:r>
      <w:r w:rsidRPr="00A2475F">
        <w:rPr>
          <w:sz w:val="18"/>
        </w:rPr>
        <w:t>и</w:t>
      </w:r>
      <w:r w:rsidRPr="00A2475F">
        <w:rPr>
          <w:spacing w:val="-1"/>
          <w:sz w:val="18"/>
        </w:rPr>
        <w:t xml:space="preserve"> </w:t>
      </w:r>
      <w:r w:rsidRPr="00A2475F">
        <w:rPr>
          <w:sz w:val="18"/>
        </w:rPr>
        <w:t>время)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5"/>
        <w:rPr>
          <w:sz w:val="18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На</w:t>
      </w:r>
      <w:r w:rsidRPr="00A2475F">
        <w:rPr>
          <w:spacing w:val="-9"/>
        </w:rPr>
        <w:t xml:space="preserve"> </w:t>
      </w:r>
      <w:r w:rsidRPr="00A2475F">
        <w:t>основании</w:t>
      </w:r>
      <w: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30"/>
        <w:ind w:left="5185"/>
        <w:rPr>
          <w:sz w:val="18"/>
        </w:rPr>
      </w:pPr>
      <w:r w:rsidRPr="00A2475F">
        <w:rPr>
          <w:sz w:val="18"/>
        </w:rPr>
        <w:t>(основания проведения</w:t>
      </w:r>
      <w:r w:rsidRPr="00A2475F">
        <w:rPr>
          <w:spacing w:val="7"/>
          <w:sz w:val="18"/>
        </w:rPr>
        <w:t xml:space="preserve"> </w:t>
      </w:r>
      <w:r w:rsidRPr="00A2475F">
        <w:rPr>
          <w:sz w:val="18"/>
        </w:rPr>
        <w:t>обследования)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9"/>
        <w:rPr>
          <w:sz w:val="19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установлено следующее:</w:t>
      </w:r>
      <w:r>
        <w:rPr>
          <w:spacing w:val="25"/>
        </w:rP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rPr>
          <w:sz w:val="20"/>
          <w:szCs w:val="28"/>
        </w:rPr>
      </w:pPr>
    </w:p>
    <w:p w:rsidR="00CD4060" w:rsidRPr="00A2475F" w:rsidRDefault="008908E2" w:rsidP="00206A3D">
      <w:pPr>
        <w:widowControl w:val="0"/>
        <w:tabs>
          <w:tab w:val="left" w:pos="0"/>
        </w:tabs>
        <w:autoSpaceDE w:val="0"/>
        <w:autoSpaceDN w:val="0"/>
        <w:spacing w:before="6"/>
        <w:rPr>
          <w:sz w:val="20"/>
          <w:szCs w:val="28"/>
        </w:rPr>
      </w:pPr>
      <w:r>
        <w:rPr>
          <w:noProof/>
        </w:rPr>
        <w:pict>
          <v:shape id="Полилиния: фигура 8" o:spid="_x0000_s1030" style="position:absolute;margin-left:889.3pt;margin-top:14.3pt;width:495.85pt;height:3.55pt;flip:y;z-index:-2516546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9646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" path="m,l9646,e" filled="f" strokeweight=".25433mm">
            <v:path arrowok="t" o:connecttype="custom" o:connectlocs="0,0;6297350,0" o:connectangles="0,0"/>
            <w10:wrap type="topAndBottom" anchorx="margin"/>
          </v:shape>
        </w:pic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1720" w:right="858"/>
        <w:jc w:val="center"/>
        <w:rPr>
          <w:sz w:val="18"/>
        </w:rPr>
      </w:pPr>
      <w:r w:rsidRPr="00A2475F">
        <w:rPr>
          <w:sz w:val="18"/>
        </w:rPr>
        <w:t>(описание</w:t>
      </w:r>
      <w:r w:rsidRPr="00A2475F">
        <w:rPr>
          <w:spacing w:val="-7"/>
          <w:sz w:val="18"/>
        </w:rPr>
        <w:t xml:space="preserve"> </w:t>
      </w:r>
      <w:r w:rsidRPr="00A2475F">
        <w:rPr>
          <w:sz w:val="18"/>
        </w:rPr>
        <w:t>хода</w:t>
      </w:r>
      <w:r w:rsidRPr="00A2475F">
        <w:rPr>
          <w:spacing w:val="-9"/>
          <w:sz w:val="18"/>
        </w:rPr>
        <w:t xml:space="preserve"> </w:t>
      </w:r>
      <w:r w:rsidRPr="00A2475F">
        <w:rPr>
          <w:sz w:val="18"/>
        </w:rPr>
        <w:t>проведения</w:t>
      </w:r>
      <w:r w:rsidRPr="00A2475F">
        <w:rPr>
          <w:spacing w:val="1"/>
          <w:sz w:val="18"/>
        </w:rPr>
        <w:t xml:space="preserve"> </w:t>
      </w:r>
      <w:r w:rsidRPr="00A2475F">
        <w:rPr>
          <w:sz w:val="18"/>
        </w:rPr>
        <w:t>обследования,</w:t>
      </w:r>
      <w:r w:rsidRPr="00A2475F">
        <w:rPr>
          <w:spacing w:val="7"/>
          <w:sz w:val="18"/>
        </w:rPr>
        <w:t xml:space="preserve"> </w:t>
      </w:r>
      <w:r w:rsidRPr="00A2475F">
        <w:rPr>
          <w:sz w:val="18"/>
        </w:rPr>
        <w:t>применения</w:t>
      </w:r>
      <w:r w:rsidRPr="00A2475F">
        <w:rPr>
          <w:spacing w:val="4"/>
          <w:sz w:val="18"/>
        </w:rPr>
        <w:t xml:space="preserve"> </w:t>
      </w:r>
      <w:r w:rsidRPr="00A2475F">
        <w:rPr>
          <w:sz w:val="18"/>
        </w:rPr>
        <w:t>средств</w:t>
      </w:r>
      <w:r w:rsidRPr="00A2475F">
        <w:rPr>
          <w:spacing w:val="-8"/>
          <w:sz w:val="18"/>
        </w:rPr>
        <w:t xml:space="preserve"> </w:t>
      </w:r>
      <w:r w:rsidRPr="00A2475F">
        <w:rPr>
          <w:sz w:val="18"/>
        </w:rPr>
        <w:t>технических</w:t>
      </w:r>
      <w:r w:rsidRPr="00A2475F">
        <w:rPr>
          <w:spacing w:val="4"/>
          <w:sz w:val="18"/>
        </w:rPr>
        <w:t xml:space="preserve"> </w:t>
      </w:r>
      <w:r w:rsidRPr="00A2475F">
        <w:rPr>
          <w:sz w:val="18"/>
        </w:rPr>
        <w:t>измерений,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1722" w:right="858"/>
        <w:jc w:val="center"/>
        <w:rPr>
          <w:sz w:val="18"/>
        </w:rPr>
      </w:pPr>
      <w:r w:rsidRPr="00A2475F">
        <w:rPr>
          <w:spacing w:val="-1"/>
          <w:sz w:val="18"/>
        </w:rPr>
        <w:t>а</w:t>
      </w:r>
      <w:r w:rsidRPr="00A2475F">
        <w:rPr>
          <w:spacing w:val="-11"/>
          <w:sz w:val="18"/>
        </w:rPr>
        <w:t xml:space="preserve"> </w:t>
      </w:r>
      <w:r w:rsidRPr="00A2475F">
        <w:rPr>
          <w:spacing w:val="-1"/>
          <w:sz w:val="18"/>
        </w:rPr>
        <w:t>также</w:t>
      </w:r>
      <w:r w:rsidRPr="00A2475F">
        <w:rPr>
          <w:spacing w:val="-2"/>
          <w:sz w:val="18"/>
        </w:rPr>
        <w:t xml:space="preserve"> </w:t>
      </w:r>
      <w:r w:rsidRPr="00A2475F">
        <w:rPr>
          <w:spacing w:val="-1"/>
          <w:sz w:val="18"/>
        </w:rPr>
        <w:t>фиксации</w:t>
      </w:r>
      <w:r w:rsidRPr="00A2475F">
        <w:rPr>
          <w:spacing w:val="3"/>
          <w:sz w:val="18"/>
        </w:rPr>
        <w:t xml:space="preserve"> </w:t>
      </w:r>
      <w:r w:rsidRPr="00A2475F">
        <w:rPr>
          <w:spacing w:val="-1"/>
          <w:sz w:val="18"/>
        </w:rPr>
        <w:t>данных,</w:t>
      </w:r>
      <w:r w:rsidRPr="00A2475F">
        <w:rPr>
          <w:spacing w:val="8"/>
          <w:sz w:val="18"/>
        </w:rPr>
        <w:t xml:space="preserve"> </w:t>
      </w:r>
      <w:r w:rsidRPr="00A2475F">
        <w:rPr>
          <w:spacing w:val="-1"/>
          <w:sz w:val="18"/>
        </w:rPr>
        <w:t>полученных</w:t>
      </w:r>
      <w:r w:rsidRPr="00A2475F">
        <w:rPr>
          <w:spacing w:val="6"/>
          <w:sz w:val="18"/>
        </w:rPr>
        <w:t xml:space="preserve"> </w:t>
      </w:r>
      <w:r w:rsidRPr="00A2475F">
        <w:rPr>
          <w:spacing w:val="-1"/>
          <w:sz w:val="18"/>
        </w:rPr>
        <w:t>в</w:t>
      </w:r>
      <w:r w:rsidRPr="00A2475F">
        <w:rPr>
          <w:spacing w:val="-5"/>
          <w:sz w:val="18"/>
        </w:rPr>
        <w:t xml:space="preserve"> </w:t>
      </w:r>
      <w:r w:rsidRPr="00A2475F">
        <w:rPr>
          <w:sz w:val="18"/>
        </w:rPr>
        <w:t>результате</w:t>
      </w:r>
      <w:r w:rsidRPr="00A2475F">
        <w:rPr>
          <w:spacing w:val="2"/>
          <w:sz w:val="18"/>
        </w:rPr>
        <w:t xml:space="preserve"> </w:t>
      </w:r>
      <w:r w:rsidRPr="00A2475F">
        <w:rPr>
          <w:sz w:val="18"/>
        </w:rPr>
        <w:t>проведения</w:t>
      </w:r>
      <w:r w:rsidRPr="00A2475F">
        <w:rPr>
          <w:spacing w:val="11"/>
          <w:sz w:val="18"/>
        </w:rPr>
        <w:t xml:space="preserve"> </w:t>
      </w:r>
      <w:r w:rsidRPr="00A2475F">
        <w:rPr>
          <w:sz w:val="18"/>
        </w:rPr>
        <w:t>обследования)</w:t>
      </w:r>
    </w:p>
    <w:p w:rsidR="00CD4060" w:rsidRPr="00A2475F" w:rsidRDefault="008908E2" w:rsidP="00206A3D">
      <w:pPr>
        <w:widowControl w:val="0"/>
        <w:tabs>
          <w:tab w:val="left" w:pos="0"/>
        </w:tabs>
        <w:autoSpaceDE w:val="0"/>
        <w:autoSpaceDN w:val="0"/>
        <w:rPr>
          <w:sz w:val="20"/>
          <w:szCs w:val="28"/>
        </w:rPr>
      </w:pPr>
      <w:r>
        <w:rPr>
          <w:noProof/>
        </w:rPr>
        <w:pict>
          <v:shape id="Полилиния: фигура 7" o:spid="_x0000_s1031" style="position:absolute;margin-left:889.3pt;margin-top:18.3pt;width:495.85pt;height:3.55pt;z-index:-25165363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5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" path="m,l8564,e" filled="f" strokeweight=".25433mm">
            <v:path arrowok="t" o:connecttype="custom" o:connectlocs="0,0;6296615,0" o:connectangles="0,0"/>
            <w10:wrap type="topAndBottom" anchorx="margin"/>
          </v:shape>
        </w:pic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2008" w:right="143"/>
        <w:jc w:val="center"/>
        <w:rPr>
          <w:sz w:val="19"/>
        </w:rPr>
      </w:pPr>
      <w:r w:rsidRPr="00A2475F">
        <w:rPr>
          <w:sz w:val="19"/>
        </w:rPr>
        <w:t>(кв.м)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1"/>
        <w:rPr>
          <w:sz w:val="14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Вид</w:t>
      </w:r>
      <w:r w:rsidRPr="00A2475F">
        <w:rPr>
          <w:spacing w:val="-2"/>
        </w:rPr>
        <w:t xml:space="preserve"> </w:t>
      </w:r>
      <w:r w:rsidRPr="00A2475F">
        <w:t>отходов:</w:t>
      </w:r>
      <w: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4762"/>
        <w:rPr>
          <w:sz w:val="18"/>
        </w:rPr>
      </w:pPr>
      <w:r w:rsidRPr="00A2475F">
        <w:rPr>
          <w:spacing w:val="-1"/>
          <w:sz w:val="18"/>
        </w:rPr>
        <w:t>(наименование</w:t>
      </w:r>
      <w:r w:rsidRPr="00A2475F">
        <w:rPr>
          <w:spacing w:val="12"/>
          <w:sz w:val="18"/>
        </w:rPr>
        <w:t xml:space="preserve"> </w:t>
      </w:r>
      <w:r w:rsidRPr="00A2475F">
        <w:rPr>
          <w:spacing w:val="-1"/>
          <w:sz w:val="18"/>
        </w:rPr>
        <w:t>отхода</w:t>
      </w:r>
      <w:r w:rsidRPr="00A2475F">
        <w:rPr>
          <w:sz w:val="18"/>
        </w:rPr>
        <w:t xml:space="preserve"> в</w:t>
      </w:r>
      <w:r w:rsidRPr="00A2475F">
        <w:rPr>
          <w:spacing w:val="-6"/>
          <w:sz w:val="18"/>
        </w:rPr>
        <w:t xml:space="preserve"> </w:t>
      </w:r>
      <w:r w:rsidRPr="00A2475F">
        <w:rPr>
          <w:sz w:val="18"/>
        </w:rPr>
        <w:t>соответствии</w:t>
      </w:r>
      <w:r w:rsidRPr="00A2475F">
        <w:rPr>
          <w:spacing w:val="13"/>
          <w:sz w:val="18"/>
        </w:rPr>
        <w:t xml:space="preserve"> </w:t>
      </w:r>
      <w:r w:rsidRPr="00A2475F">
        <w:rPr>
          <w:sz w:val="18"/>
        </w:rPr>
        <w:t>с</w:t>
      </w:r>
      <w:r w:rsidRPr="00A2475F">
        <w:rPr>
          <w:spacing w:val="-11"/>
          <w:sz w:val="18"/>
        </w:rPr>
        <w:t xml:space="preserve"> </w:t>
      </w:r>
      <w:r w:rsidRPr="00A2475F">
        <w:rPr>
          <w:sz w:val="18"/>
        </w:rPr>
        <w:t>ФККО)</w:t>
      </w: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</w:pPr>
      <w:r w:rsidRPr="00A2475F">
        <w:t>Объем</w:t>
      </w:r>
      <w:r w:rsidRPr="00A2475F">
        <w:rPr>
          <w:spacing w:val="-5"/>
        </w:rPr>
        <w:t xml:space="preserve"> </w:t>
      </w:r>
      <w:r w:rsidRPr="00A2475F">
        <w:t>(количество,</w:t>
      </w:r>
      <w:r w:rsidRPr="00A2475F">
        <w:rPr>
          <w:spacing w:val="1"/>
        </w:rPr>
        <w:t xml:space="preserve"> </w:t>
      </w:r>
      <w:r w:rsidRPr="00A2475F">
        <w:t>масса):</w:t>
      </w:r>
      <w: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ind w:left="6565"/>
        <w:rPr>
          <w:sz w:val="18"/>
        </w:rPr>
      </w:pPr>
      <w:r w:rsidRPr="00A2475F">
        <w:rPr>
          <w:sz w:val="18"/>
        </w:rPr>
        <w:t>(куб.м</w:t>
      </w:r>
      <w:r w:rsidRPr="00A2475F">
        <w:rPr>
          <w:spacing w:val="11"/>
          <w:sz w:val="18"/>
        </w:rPr>
        <w:t xml:space="preserve"> </w:t>
      </w:r>
      <w:r w:rsidRPr="00A2475F">
        <w:rPr>
          <w:sz w:val="18"/>
        </w:rPr>
        <w:t>/</w:t>
      </w:r>
      <w:r w:rsidRPr="00A2475F">
        <w:rPr>
          <w:spacing w:val="1"/>
          <w:sz w:val="18"/>
        </w:rPr>
        <w:t xml:space="preserve"> </w:t>
      </w:r>
      <w:r w:rsidRPr="00A2475F">
        <w:rPr>
          <w:sz w:val="18"/>
        </w:rPr>
        <w:t>шт.</w:t>
      </w:r>
      <w:r w:rsidRPr="00A2475F">
        <w:rPr>
          <w:spacing w:val="4"/>
          <w:sz w:val="18"/>
        </w:rPr>
        <w:t xml:space="preserve"> </w:t>
      </w:r>
      <w:r w:rsidRPr="00A2475F">
        <w:rPr>
          <w:sz w:val="18"/>
        </w:rPr>
        <w:t>/</w:t>
      </w:r>
      <w:r w:rsidRPr="00A2475F">
        <w:rPr>
          <w:spacing w:val="1"/>
          <w:sz w:val="18"/>
        </w:rPr>
        <w:t xml:space="preserve"> </w:t>
      </w:r>
      <w:r w:rsidRPr="00A2475F">
        <w:rPr>
          <w:sz w:val="18"/>
        </w:rPr>
        <w:t>кг</w:t>
      </w:r>
      <w:r w:rsidRPr="00A2475F">
        <w:rPr>
          <w:spacing w:val="-5"/>
          <w:sz w:val="18"/>
        </w:rPr>
        <w:t xml:space="preserve"> </w:t>
      </w:r>
      <w:r w:rsidRPr="00A2475F">
        <w:rPr>
          <w:sz w:val="18"/>
        </w:rPr>
        <w:t>/</w:t>
      </w:r>
      <w:r w:rsidRPr="00A2475F">
        <w:rPr>
          <w:spacing w:val="-5"/>
          <w:sz w:val="18"/>
        </w:rPr>
        <w:t xml:space="preserve"> </w:t>
      </w:r>
      <w:r w:rsidRPr="00A2475F">
        <w:rPr>
          <w:sz w:val="18"/>
        </w:rPr>
        <w:t>т)</w:t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2"/>
        <w:rPr>
          <w:sz w:val="17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  <w:tab w:val="left" w:pos="9923"/>
        </w:tabs>
        <w:autoSpaceDE w:val="0"/>
        <w:autoSpaceDN w:val="0"/>
        <w:spacing w:before="1"/>
      </w:pPr>
      <w:r w:rsidRPr="00A2475F">
        <w:t>Приложение:</w:t>
      </w:r>
      <w:r>
        <w:rPr>
          <w:spacing w:val="24"/>
        </w:rPr>
        <w:t xml:space="preserve"> </w:t>
      </w:r>
      <w:r w:rsidRPr="00A2475F">
        <w:rPr>
          <w:u w:val="single"/>
        </w:rPr>
        <w:tab/>
      </w: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rPr>
          <w:sz w:val="20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7"/>
        <w:rPr>
          <w:sz w:val="29"/>
          <w:szCs w:val="28"/>
        </w:rPr>
      </w:pPr>
    </w:p>
    <w:p w:rsidR="00CD4060" w:rsidRPr="00A2475F" w:rsidRDefault="00CD4060" w:rsidP="00206A3D">
      <w:pPr>
        <w:widowControl w:val="0"/>
        <w:tabs>
          <w:tab w:val="left" w:pos="0"/>
        </w:tabs>
        <w:autoSpaceDE w:val="0"/>
        <w:autoSpaceDN w:val="0"/>
        <w:spacing w:before="90"/>
      </w:pPr>
      <w:r w:rsidRPr="00A2475F">
        <w:t>Должностные</w:t>
      </w:r>
      <w:r w:rsidRPr="00A2475F">
        <w:rPr>
          <w:spacing w:val="17"/>
        </w:rPr>
        <w:t xml:space="preserve"> </w:t>
      </w:r>
      <w:r w:rsidRPr="00A2475F">
        <w:t>лица,</w:t>
      </w:r>
      <w:r w:rsidRPr="00A2475F">
        <w:rPr>
          <w:spacing w:val="-3"/>
        </w:rPr>
        <w:t xml:space="preserve"> </w:t>
      </w:r>
      <w:r w:rsidRPr="00A2475F">
        <w:t>осуществляющие</w:t>
      </w:r>
      <w:r w:rsidRPr="00A2475F">
        <w:rPr>
          <w:spacing w:val="-10"/>
        </w:rPr>
        <w:t xml:space="preserve"> </w:t>
      </w:r>
      <w:r w:rsidRPr="00A2475F">
        <w:t>обследование:</w:t>
      </w:r>
    </w:p>
    <w:p w:rsidR="00CD4060" w:rsidRDefault="00CD4060" w:rsidP="00206A3D">
      <w:pPr>
        <w:widowControl w:val="0"/>
        <w:tabs>
          <w:tab w:val="left" w:pos="0"/>
        </w:tabs>
        <w:autoSpaceDE w:val="0"/>
        <w:autoSpaceDN w:val="0"/>
        <w:rPr>
          <w:sz w:val="20"/>
          <w:szCs w:val="28"/>
        </w:rPr>
      </w:pPr>
    </w:p>
    <w:p w:rsidR="00CD4060" w:rsidRPr="005F233F" w:rsidRDefault="00CD4060" w:rsidP="00206A3D">
      <w:pPr>
        <w:widowControl w:val="0"/>
        <w:tabs>
          <w:tab w:val="left" w:pos="0"/>
        </w:tabs>
        <w:autoSpaceDE w:val="0"/>
        <w:autoSpaceDN w:val="0"/>
      </w:pPr>
      <w:r w:rsidRPr="005F233F">
        <w:t xml:space="preserve">Должность        </w:t>
      </w:r>
      <w:r>
        <w:t xml:space="preserve">       </w:t>
      </w:r>
      <w:r w:rsidRPr="005F233F">
        <w:t xml:space="preserve">         </w:t>
      </w:r>
      <w:r w:rsidRPr="005F233F">
        <w:rPr>
          <w:w w:val="105"/>
        </w:rPr>
        <w:t xml:space="preserve"> подпись,</w:t>
      </w:r>
      <w:r w:rsidRPr="005F233F">
        <w:rPr>
          <w:spacing w:val="6"/>
          <w:w w:val="105"/>
        </w:rPr>
        <w:t xml:space="preserve"> </w:t>
      </w:r>
      <w:r w:rsidRPr="005F233F">
        <w:rPr>
          <w:w w:val="105"/>
        </w:rPr>
        <w:t>дата                 фамилия,</w:t>
      </w:r>
      <w:r w:rsidRPr="005F233F">
        <w:rPr>
          <w:spacing w:val="18"/>
          <w:w w:val="105"/>
        </w:rPr>
        <w:t xml:space="preserve"> </w:t>
      </w:r>
      <w:r w:rsidRPr="005F233F">
        <w:rPr>
          <w:w w:val="105"/>
        </w:rPr>
        <w:t>имя,</w:t>
      </w:r>
      <w:r w:rsidRPr="005F233F">
        <w:rPr>
          <w:spacing w:val="4"/>
          <w:w w:val="105"/>
        </w:rPr>
        <w:t xml:space="preserve"> </w:t>
      </w:r>
      <w:r w:rsidRPr="005F233F">
        <w:rPr>
          <w:w w:val="105"/>
        </w:rPr>
        <w:t>отчество</w:t>
      </w:r>
    </w:p>
    <w:p w:rsidR="00CD4060" w:rsidRPr="00A2475F" w:rsidRDefault="00CD4060" w:rsidP="00206A3D">
      <w:pPr>
        <w:widowControl w:val="0"/>
        <w:tabs>
          <w:tab w:val="left" w:pos="6268"/>
        </w:tabs>
        <w:autoSpaceDE w:val="0"/>
        <w:autoSpaceDN w:val="0"/>
        <w:rPr>
          <w:spacing w:val="-2"/>
          <w:sz w:val="20"/>
        </w:rPr>
      </w:pPr>
    </w:p>
    <w:p w:rsidR="00CD4060" w:rsidRPr="00A2475F" w:rsidRDefault="00CD4060" w:rsidP="00206A3D">
      <w:pPr>
        <w:widowControl w:val="0"/>
        <w:autoSpaceDE w:val="0"/>
        <w:autoSpaceDN w:val="0"/>
        <w:rPr>
          <w:spacing w:val="-2"/>
          <w:sz w:val="20"/>
        </w:rPr>
      </w:pPr>
    </w:p>
    <w:p w:rsidR="00CD4060" w:rsidRPr="00A2475F" w:rsidRDefault="00CD4060" w:rsidP="00206A3D">
      <w:pPr>
        <w:widowControl w:val="0"/>
        <w:autoSpaceDE w:val="0"/>
        <w:autoSpaceDN w:val="0"/>
        <w:jc w:val="right"/>
        <w:rPr>
          <w:spacing w:val="-2"/>
          <w:sz w:val="20"/>
        </w:rPr>
      </w:pPr>
    </w:p>
    <w:p w:rsidR="00CD4060" w:rsidRPr="000C3B20" w:rsidRDefault="00CD4060" w:rsidP="00206A3D">
      <w:pPr>
        <w:widowControl w:val="0"/>
        <w:autoSpaceDE w:val="0"/>
        <w:autoSpaceDN w:val="0"/>
        <w:jc w:val="right"/>
        <w:rPr>
          <w:spacing w:val="-1"/>
          <w:sz w:val="20"/>
        </w:rPr>
      </w:pPr>
      <w:r w:rsidRPr="00A2475F">
        <w:rPr>
          <w:spacing w:val="-2"/>
          <w:sz w:val="20"/>
        </w:rPr>
        <w:t xml:space="preserve">Приложение </w:t>
      </w:r>
      <w:r>
        <w:rPr>
          <w:spacing w:val="-1"/>
          <w:sz w:val="20"/>
        </w:rPr>
        <w:t>2</w:t>
      </w:r>
    </w:p>
    <w:p w:rsidR="00CD4060" w:rsidRPr="00A2475F" w:rsidRDefault="00CD4060" w:rsidP="00206A3D">
      <w:pPr>
        <w:widowControl w:val="0"/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к Положению</w:t>
      </w:r>
      <w:r>
        <w:rPr>
          <w:sz w:val="20"/>
          <w:szCs w:val="20"/>
        </w:rPr>
        <w:t xml:space="preserve"> 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о</w:t>
      </w:r>
      <w:r w:rsidRPr="00A2475F">
        <w:rPr>
          <w:spacing w:val="-15"/>
          <w:sz w:val="20"/>
          <w:szCs w:val="20"/>
        </w:rPr>
        <w:t xml:space="preserve"> </w:t>
      </w:r>
      <w:r w:rsidRPr="00A2475F">
        <w:rPr>
          <w:sz w:val="20"/>
          <w:szCs w:val="20"/>
        </w:rPr>
        <w:t>порядке</w:t>
      </w:r>
      <w:r w:rsidRPr="00A2475F">
        <w:rPr>
          <w:spacing w:val="-1"/>
          <w:sz w:val="20"/>
          <w:szCs w:val="20"/>
        </w:rPr>
        <w:t xml:space="preserve"> </w:t>
      </w:r>
      <w:r w:rsidRPr="00A2475F">
        <w:rPr>
          <w:sz w:val="20"/>
          <w:szCs w:val="20"/>
        </w:rPr>
        <w:t>выявления,</w:t>
      </w:r>
      <w:r w:rsidRPr="00A2475F">
        <w:rPr>
          <w:spacing w:val="12"/>
          <w:sz w:val="20"/>
          <w:szCs w:val="20"/>
        </w:rPr>
        <w:t xml:space="preserve"> </w:t>
      </w:r>
      <w:r w:rsidRPr="00A2475F">
        <w:rPr>
          <w:sz w:val="20"/>
          <w:szCs w:val="20"/>
        </w:rPr>
        <w:t>учета</w:t>
      </w:r>
      <w:r w:rsidRPr="00A2475F">
        <w:rPr>
          <w:spacing w:val="-4"/>
          <w:sz w:val="20"/>
          <w:szCs w:val="20"/>
        </w:rPr>
        <w:t xml:space="preserve"> </w:t>
      </w:r>
      <w:r w:rsidRPr="00A2475F">
        <w:rPr>
          <w:sz w:val="20"/>
          <w:szCs w:val="20"/>
        </w:rPr>
        <w:t>и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pacing w:val="-1"/>
          <w:sz w:val="20"/>
          <w:szCs w:val="20"/>
        </w:rPr>
        <w:t>ликвидации</w:t>
      </w:r>
      <w:r w:rsidRPr="00A2475F">
        <w:rPr>
          <w:sz w:val="20"/>
          <w:szCs w:val="20"/>
        </w:rPr>
        <w:t xml:space="preserve"> мест</w:t>
      </w:r>
      <w:r>
        <w:rPr>
          <w:sz w:val="20"/>
          <w:szCs w:val="20"/>
        </w:rPr>
        <w:t xml:space="preserve"> 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несанкционированного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pacing w:val="1"/>
          <w:sz w:val="20"/>
          <w:szCs w:val="20"/>
        </w:rPr>
      </w:pPr>
      <w:r w:rsidRPr="00A2475F">
        <w:rPr>
          <w:spacing w:val="1"/>
          <w:sz w:val="20"/>
          <w:szCs w:val="20"/>
        </w:rPr>
        <w:t xml:space="preserve"> </w:t>
      </w:r>
      <w:r w:rsidRPr="00A2475F">
        <w:rPr>
          <w:sz w:val="20"/>
          <w:szCs w:val="20"/>
        </w:rPr>
        <w:t>размещения отходов</w:t>
      </w:r>
      <w:r w:rsidRPr="00A2475F">
        <w:rPr>
          <w:spacing w:val="12"/>
          <w:sz w:val="20"/>
          <w:szCs w:val="20"/>
        </w:rPr>
        <w:t xml:space="preserve"> </w:t>
      </w:r>
      <w:r w:rsidRPr="00A2475F">
        <w:rPr>
          <w:sz w:val="20"/>
          <w:szCs w:val="20"/>
        </w:rPr>
        <w:t>и</w:t>
      </w:r>
      <w:r w:rsidRPr="00A2475F">
        <w:rPr>
          <w:spacing w:val="-7"/>
          <w:sz w:val="20"/>
          <w:szCs w:val="20"/>
        </w:rPr>
        <w:t xml:space="preserve"> </w:t>
      </w:r>
      <w:r w:rsidRPr="00A2475F">
        <w:rPr>
          <w:sz w:val="20"/>
          <w:szCs w:val="20"/>
        </w:rPr>
        <w:t>объектов</w:t>
      </w:r>
      <w:r w:rsidRPr="00A2475F">
        <w:rPr>
          <w:spacing w:val="1"/>
          <w:sz w:val="20"/>
          <w:szCs w:val="20"/>
        </w:rPr>
        <w:t xml:space="preserve"> </w:t>
      </w:r>
    </w:p>
    <w:p w:rsidR="00CD4060" w:rsidRPr="00A2475F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накопленного вреда окружающей</w:t>
      </w:r>
      <w:r w:rsidRPr="00A2475F">
        <w:rPr>
          <w:spacing w:val="-67"/>
          <w:sz w:val="20"/>
          <w:szCs w:val="20"/>
        </w:rPr>
        <w:t xml:space="preserve"> </w:t>
      </w:r>
      <w:r w:rsidRPr="00A2475F">
        <w:rPr>
          <w:sz w:val="20"/>
          <w:szCs w:val="20"/>
        </w:rPr>
        <w:t>среде</w:t>
      </w:r>
    </w:p>
    <w:p w:rsidR="00CD4060" w:rsidRPr="000C3B2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 xml:space="preserve"> на</w:t>
      </w:r>
      <w:r w:rsidRPr="00A2475F">
        <w:rPr>
          <w:spacing w:val="-7"/>
          <w:sz w:val="20"/>
          <w:szCs w:val="20"/>
        </w:rPr>
        <w:t xml:space="preserve"> </w:t>
      </w:r>
      <w:r w:rsidRPr="00A2475F">
        <w:rPr>
          <w:sz w:val="20"/>
          <w:szCs w:val="20"/>
        </w:rPr>
        <w:t xml:space="preserve">территории сельского </w:t>
      </w:r>
      <w:r>
        <w:rPr>
          <w:sz w:val="20"/>
          <w:szCs w:val="20"/>
        </w:rPr>
        <w:t xml:space="preserve">поселения Шентала </w:t>
      </w:r>
    </w:p>
    <w:p w:rsidR="00CD406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</w:t>
      </w:r>
      <w:r w:rsidRPr="00A2475F">
        <w:rPr>
          <w:sz w:val="20"/>
          <w:szCs w:val="20"/>
        </w:rPr>
        <w:t xml:space="preserve"> района Шенталинский </w:t>
      </w:r>
    </w:p>
    <w:p w:rsidR="00CD4060" w:rsidRPr="000C3B20" w:rsidRDefault="00CD4060" w:rsidP="00206A3D">
      <w:pPr>
        <w:widowControl w:val="0"/>
        <w:tabs>
          <w:tab w:val="left" w:pos="10005"/>
        </w:tabs>
        <w:autoSpaceDE w:val="0"/>
        <w:autoSpaceDN w:val="0"/>
        <w:ind w:right="-1"/>
        <w:jc w:val="right"/>
        <w:rPr>
          <w:sz w:val="20"/>
          <w:szCs w:val="20"/>
        </w:rPr>
      </w:pPr>
      <w:r w:rsidRPr="00A2475F">
        <w:rPr>
          <w:sz w:val="20"/>
          <w:szCs w:val="20"/>
        </w:rPr>
        <w:t>Самарской области</w:t>
      </w:r>
    </w:p>
    <w:p w:rsidR="00CD4060" w:rsidRPr="00A2475F" w:rsidRDefault="00CD4060" w:rsidP="00206A3D">
      <w:pPr>
        <w:widowControl w:val="0"/>
        <w:autoSpaceDE w:val="0"/>
        <w:autoSpaceDN w:val="0"/>
        <w:jc w:val="right"/>
        <w:rPr>
          <w:sz w:val="26"/>
          <w:szCs w:val="28"/>
        </w:rPr>
      </w:pPr>
    </w:p>
    <w:p w:rsidR="00CD4060" w:rsidRPr="00A2475F" w:rsidRDefault="00CD4060" w:rsidP="00206A3D">
      <w:pPr>
        <w:widowControl w:val="0"/>
        <w:autoSpaceDE w:val="0"/>
        <w:autoSpaceDN w:val="0"/>
        <w:spacing w:before="185"/>
        <w:jc w:val="center"/>
        <w:rPr>
          <w:u w:val="single"/>
        </w:rPr>
      </w:pPr>
      <w:r w:rsidRPr="00A2475F">
        <w:rPr>
          <w:spacing w:val="-1"/>
          <w:w w:val="105"/>
        </w:rPr>
        <w:t>План</w:t>
      </w:r>
      <w:r w:rsidRPr="00A2475F">
        <w:rPr>
          <w:spacing w:val="-10"/>
          <w:w w:val="105"/>
        </w:rPr>
        <w:t xml:space="preserve"> </w:t>
      </w:r>
      <w:r w:rsidRPr="00A2475F">
        <w:rPr>
          <w:spacing w:val="-1"/>
          <w:w w:val="105"/>
        </w:rPr>
        <w:t xml:space="preserve">мероприятий </w:t>
      </w:r>
      <w:r w:rsidRPr="00A2475F">
        <w:rPr>
          <w:w w:val="105"/>
        </w:rPr>
        <w:t>(«дорожная</w:t>
      </w:r>
      <w:r w:rsidRPr="00A2475F">
        <w:rPr>
          <w:spacing w:val="3"/>
          <w:w w:val="105"/>
        </w:rPr>
        <w:t xml:space="preserve"> </w:t>
      </w:r>
      <w:r w:rsidRPr="00A2475F">
        <w:rPr>
          <w:w w:val="105"/>
        </w:rPr>
        <w:t xml:space="preserve">карта») </w:t>
      </w:r>
      <w:r w:rsidRPr="00A2475F">
        <w:t>по ликвидации</w:t>
      </w:r>
      <w:r w:rsidRPr="00A2475F">
        <w:rPr>
          <w:spacing w:val="1"/>
        </w:rPr>
        <w:t xml:space="preserve"> </w:t>
      </w:r>
      <w:r w:rsidRPr="00A2475F">
        <w:t>мест</w:t>
      </w:r>
      <w:r w:rsidRPr="00A2475F">
        <w:rPr>
          <w:spacing w:val="41"/>
        </w:rPr>
        <w:t xml:space="preserve"> </w:t>
      </w:r>
      <w:r w:rsidRPr="00A2475F">
        <w:t>несанкционированного размещения</w:t>
      </w:r>
      <w:r w:rsidRPr="00A2475F">
        <w:rPr>
          <w:spacing w:val="42"/>
        </w:rPr>
        <w:t xml:space="preserve"> </w:t>
      </w:r>
      <w:r w:rsidRPr="00A2475F">
        <w:t>отходов</w:t>
      </w:r>
      <w:r w:rsidRPr="00A2475F">
        <w:rPr>
          <w:spacing w:val="1"/>
        </w:rPr>
        <w:t xml:space="preserve"> </w:t>
      </w:r>
      <w:r w:rsidRPr="00A2475F">
        <w:t>и</w:t>
      </w:r>
      <w:r w:rsidRPr="00A2475F">
        <w:rPr>
          <w:spacing w:val="2"/>
        </w:rPr>
        <w:t xml:space="preserve"> </w:t>
      </w:r>
      <w:r w:rsidRPr="00A2475F">
        <w:t>объектов</w:t>
      </w:r>
      <w:r w:rsidRPr="00A2475F">
        <w:rPr>
          <w:spacing w:val="14"/>
        </w:rPr>
        <w:t xml:space="preserve"> </w:t>
      </w:r>
      <w:r w:rsidRPr="00A2475F">
        <w:t>накопленного</w:t>
      </w:r>
      <w:r w:rsidRPr="00A2475F">
        <w:rPr>
          <w:spacing w:val="29"/>
        </w:rPr>
        <w:t xml:space="preserve"> </w:t>
      </w:r>
      <w:r w:rsidRPr="00A2475F">
        <w:t>вреда</w:t>
      </w:r>
      <w:r w:rsidRPr="00A2475F">
        <w:rPr>
          <w:spacing w:val="17"/>
        </w:rPr>
        <w:t xml:space="preserve"> </w:t>
      </w:r>
      <w:r w:rsidRPr="00A2475F">
        <w:t>окружающей</w:t>
      </w:r>
      <w:r w:rsidRPr="00A2475F">
        <w:rPr>
          <w:spacing w:val="29"/>
        </w:rPr>
        <w:t xml:space="preserve"> </w:t>
      </w:r>
      <w:r w:rsidRPr="00A2475F">
        <w:t>среде на</w:t>
      </w:r>
      <w:r w:rsidRPr="00A2475F">
        <w:rPr>
          <w:spacing w:val="7"/>
        </w:rPr>
        <w:t xml:space="preserve"> </w:t>
      </w:r>
      <w:r w:rsidRPr="00A2475F">
        <w:t>территории</w:t>
      </w:r>
      <w:r w:rsidRPr="00A2475F">
        <w:rPr>
          <w:sz w:val="28"/>
          <w:szCs w:val="28"/>
        </w:rPr>
        <w:t xml:space="preserve"> </w:t>
      </w:r>
      <w:r w:rsidRPr="00A2475F">
        <w:t xml:space="preserve">сельского </w:t>
      </w:r>
      <w:r>
        <w:t>поселения Шентала муниципального</w:t>
      </w:r>
      <w:r w:rsidRPr="00A2475F">
        <w:t xml:space="preserve"> района Шенталинский Самарской области</w:t>
      </w:r>
    </w:p>
    <w:p w:rsidR="00CD4060" w:rsidRPr="00A2475F" w:rsidRDefault="00CD4060" w:rsidP="00206A3D">
      <w:pPr>
        <w:widowControl w:val="0"/>
        <w:tabs>
          <w:tab w:val="left" w:pos="1863"/>
        </w:tabs>
        <w:autoSpaceDE w:val="0"/>
        <w:autoSpaceDN w:val="0"/>
        <w:spacing w:before="5"/>
        <w:jc w:val="center"/>
        <w:rPr>
          <w:rFonts w:ascii="Cambria"/>
          <w:sz w:val="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tbl>
      <w:tblPr>
        <w:tblW w:w="1002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275"/>
        <w:gridCol w:w="1276"/>
        <w:gridCol w:w="992"/>
        <w:gridCol w:w="2127"/>
        <w:gridCol w:w="992"/>
        <w:gridCol w:w="1701"/>
        <w:gridCol w:w="1134"/>
      </w:tblGrid>
      <w:tr w:rsidR="00CD4060" w:rsidRPr="000C3B20" w:rsidTr="00CD4060">
        <w:trPr>
          <w:cantSplit/>
          <w:trHeight w:val="2809"/>
        </w:trPr>
        <w:tc>
          <w:tcPr>
            <w:tcW w:w="524" w:type="dxa"/>
            <w:shd w:val="clear" w:color="auto" w:fill="auto"/>
          </w:tcPr>
          <w:p w:rsidR="00CD4060" w:rsidRPr="000C3B20" w:rsidRDefault="00CD4060" w:rsidP="00206A3D">
            <w:pPr>
              <w:ind w:left="5" w:hanging="5"/>
              <w:jc w:val="center"/>
              <w:rPr>
                <w:spacing w:val="-29"/>
                <w:w w:val="85"/>
                <w:sz w:val="20"/>
                <w:szCs w:val="20"/>
              </w:rPr>
            </w:pPr>
            <w:r w:rsidRPr="000C3B20">
              <w:rPr>
                <w:spacing w:val="-29"/>
                <w:w w:val="85"/>
                <w:sz w:val="20"/>
                <w:szCs w:val="20"/>
              </w:rPr>
              <w:t>№</w:t>
            </w:r>
          </w:p>
          <w:p w:rsidR="00CD4060" w:rsidRPr="000C3B20" w:rsidRDefault="00CD4060" w:rsidP="00206A3D">
            <w:pPr>
              <w:ind w:left="5" w:hanging="5"/>
              <w:jc w:val="center"/>
              <w:rPr>
                <w:sz w:val="20"/>
                <w:szCs w:val="20"/>
              </w:rPr>
            </w:pPr>
            <w:r w:rsidRPr="000C3B20">
              <w:rPr>
                <w:sz w:val="20"/>
                <w:szCs w:val="20"/>
              </w:rPr>
              <w:t>п/п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4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Наименование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объекта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размещения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отходов,</w:t>
            </w:r>
          </w:p>
          <w:p w:rsidR="00CD4060" w:rsidRPr="000C3B20" w:rsidRDefault="00CD4060" w:rsidP="00206A3D">
            <w:pPr>
              <w:ind w:left="4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вид</w:t>
            </w:r>
            <w:r w:rsidRPr="000C3B20">
              <w:rPr>
                <w:spacing w:val="-8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отходов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-30"/>
              <w:jc w:val="center"/>
              <w:rPr>
                <w:sz w:val="20"/>
                <w:szCs w:val="20"/>
              </w:rPr>
            </w:pPr>
            <w:r w:rsidRPr="000C3B20">
              <w:rPr>
                <w:spacing w:val="-1"/>
                <w:w w:val="110"/>
                <w:sz w:val="20"/>
                <w:szCs w:val="20"/>
              </w:rPr>
              <w:t>Местоположение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sz w:val="20"/>
                <w:szCs w:val="20"/>
              </w:rPr>
              <w:t>объекта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размещения отходов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-3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Координаты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объекта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 xml:space="preserve">размещения </w:t>
            </w:r>
            <w:r w:rsidRPr="000C3B20">
              <w:rPr>
                <w:sz w:val="20"/>
                <w:szCs w:val="20"/>
              </w:rPr>
              <w:t>отходов</w:t>
            </w:r>
          </w:p>
        </w:tc>
        <w:tc>
          <w:tcPr>
            <w:tcW w:w="2127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-141" w:firstLine="19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Наличие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spacing w:val="-1"/>
                <w:w w:val="110"/>
                <w:sz w:val="20"/>
                <w:szCs w:val="20"/>
              </w:rPr>
              <w:t>предписывающих</w:t>
            </w:r>
            <w:r w:rsidRPr="000C3B20">
              <w:rPr>
                <w:spacing w:val="-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документов</w:t>
            </w:r>
          </w:p>
          <w:p w:rsidR="00CD4060" w:rsidRPr="000C3B20" w:rsidRDefault="00CD4060" w:rsidP="00206A3D">
            <w:pPr>
              <w:ind w:left="109" w:firstLine="19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(судебные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решения,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требования</w:t>
            </w:r>
            <w:r w:rsidRPr="000C3B20">
              <w:rPr>
                <w:spacing w:val="20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органов</w:t>
            </w:r>
            <w:r w:rsidRPr="000C3B20">
              <w:rPr>
                <w:spacing w:val="1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прокуратуры,</w:t>
            </w:r>
          </w:p>
          <w:p w:rsidR="00CD4060" w:rsidRPr="000C3B20" w:rsidRDefault="00CD4060" w:rsidP="00206A3D">
            <w:pPr>
              <w:ind w:left="158" w:firstLine="19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предписания</w:t>
            </w:r>
          </w:p>
          <w:p w:rsidR="00CD4060" w:rsidRPr="000C3B20" w:rsidRDefault="00CD4060" w:rsidP="00206A3D">
            <w:pPr>
              <w:spacing w:before="7"/>
              <w:ind w:left="174" w:firstLine="19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контрольно-надзорных</w:t>
            </w:r>
            <w:r w:rsidRPr="000C3B20">
              <w:rPr>
                <w:spacing w:val="-2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органов)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firstLine="2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Срок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ликвидации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объекта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05"/>
                <w:sz w:val="20"/>
                <w:szCs w:val="20"/>
              </w:rPr>
              <w:t>размещения</w:t>
            </w:r>
            <w:r w:rsidRPr="000C3B20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отходов,</w:t>
            </w:r>
          </w:p>
          <w:p w:rsidR="00CD4060" w:rsidRPr="000C3B20" w:rsidRDefault="00CD4060" w:rsidP="00206A3D">
            <w:pPr>
              <w:ind w:left="68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очередность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123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Способ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ликвидации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объекта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spacing w:val="-2"/>
                <w:w w:val="110"/>
                <w:sz w:val="20"/>
                <w:szCs w:val="20"/>
              </w:rPr>
              <w:t>размещения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spacing w:val="-1"/>
                <w:w w:val="110"/>
                <w:sz w:val="20"/>
                <w:szCs w:val="20"/>
              </w:rPr>
              <w:t>отходов,</w:t>
            </w:r>
          </w:p>
          <w:p w:rsidR="00CD4060" w:rsidRPr="000C3B20" w:rsidRDefault="00CD4060" w:rsidP="00206A3D">
            <w:pPr>
              <w:ind w:left="222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объемы</w:t>
            </w:r>
          </w:p>
          <w:p w:rsidR="00CD4060" w:rsidRPr="000C3B20" w:rsidRDefault="00CD4060" w:rsidP="00206A3D">
            <w:pPr>
              <w:ind w:left="228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финансирования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D4060" w:rsidRPr="000C3B20" w:rsidRDefault="00CD4060" w:rsidP="00206A3D">
            <w:pPr>
              <w:ind w:left="3"/>
              <w:jc w:val="center"/>
              <w:rPr>
                <w:sz w:val="20"/>
                <w:szCs w:val="20"/>
              </w:rPr>
            </w:pPr>
            <w:r w:rsidRPr="000C3B20">
              <w:rPr>
                <w:w w:val="110"/>
                <w:sz w:val="20"/>
                <w:szCs w:val="20"/>
              </w:rPr>
              <w:t>Ответственные</w:t>
            </w:r>
            <w:r w:rsidRPr="000C3B20">
              <w:rPr>
                <w:spacing w:val="-39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должностные</w:t>
            </w:r>
            <w:r w:rsidRPr="000C3B20">
              <w:rPr>
                <w:spacing w:val="1"/>
                <w:w w:val="110"/>
                <w:sz w:val="20"/>
                <w:szCs w:val="20"/>
              </w:rPr>
              <w:t xml:space="preserve"> </w:t>
            </w:r>
            <w:r w:rsidRPr="000C3B20">
              <w:rPr>
                <w:w w:val="110"/>
                <w:sz w:val="20"/>
                <w:szCs w:val="20"/>
              </w:rPr>
              <w:t>лица</w:t>
            </w:r>
          </w:p>
        </w:tc>
      </w:tr>
      <w:tr w:rsidR="00CD4060" w:rsidRPr="000C3B20" w:rsidTr="00CD4060">
        <w:tc>
          <w:tcPr>
            <w:tcW w:w="524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D4060" w:rsidRPr="000C3B20" w:rsidRDefault="00CD4060" w:rsidP="00206A3D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"/>
              <w:ind w:right="-1"/>
              <w:rPr>
                <w:sz w:val="20"/>
                <w:szCs w:val="20"/>
              </w:rPr>
            </w:pPr>
          </w:p>
        </w:tc>
      </w:tr>
    </w:tbl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widowControl w:val="0"/>
        <w:tabs>
          <w:tab w:val="left" w:pos="1134"/>
        </w:tabs>
        <w:autoSpaceDE w:val="0"/>
        <w:autoSpaceDN w:val="0"/>
        <w:spacing w:before="1"/>
        <w:ind w:right="-1"/>
        <w:rPr>
          <w:sz w:val="28"/>
          <w:szCs w:val="28"/>
        </w:rPr>
      </w:pPr>
    </w:p>
    <w:p w:rsidR="00CD4060" w:rsidRDefault="00CD4060" w:rsidP="00206A3D">
      <w:pPr>
        <w:rPr>
          <w:rFonts w:eastAsia="Arial Unicode MS"/>
          <w:b/>
          <w:sz w:val="28"/>
        </w:rPr>
      </w:pPr>
      <w:bookmarkStart w:id="23" w:name="_GoBack"/>
      <w:bookmarkEnd w:id="23"/>
    </w:p>
    <w:p w:rsidR="00CD4060" w:rsidRDefault="00CD4060" w:rsidP="00206A3D">
      <w:pPr>
        <w:jc w:val="center"/>
        <w:rPr>
          <w:rFonts w:eastAsia="Arial Unicode MS"/>
          <w:b/>
          <w:sz w:val="28"/>
        </w:rPr>
      </w:pPr>
    </w:p>
    <w:p w:rsidR="002D7580" w:rsidRDefault="002D7580" w:rsidP="00206A3D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206A3D">
            <w:pPr>
              <w:rPr>
                <w:sz w:val="16"/>
                <w:szCs w:val="16"/>
              </w:rPr>
            </w:pP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206A3D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4C6CC8" w:rsidRPr="0053005C" w:rsidRDefault="004C6CC8" w:rsidP="00206A3D">
            <w:pPr>
              <w:rPr>
                <w:sz w:val="16"/>
                <w:szCs w:val="16"/>
              </w:rPr>
            </w:pPr>
          </w:p>
        </w:tc>
      </w:tr>
    </w:tbl>
    <w:p w:rsidR="002D7580" w:rsidRPr="00184C20" w:rsidRDefault="002D7580" w:rsidP="00206A3D"/>
    <w:sectPr w:rsidR="002D7580" w:rsidRPr="00184C20" w:rsidSect="006D49C7">
      <w:headerReference w:type="even" r:id="rId15"/>
      <w:headerReference w:type="default" r:id="rId16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E2" w:rsidRDefault="008908E2">
      <w:r>
        <w:separator/>
      </w:r>
    </w:p>
  </w:endnote>
  <w:endnote w:type="continuationSeparator" w:id="0">
    <w:p w:rsidR="008908E2" w:rsidRDefault="008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E2" w:rsidRDefault="008908E2">
      <w:r>
        <w:separator/>
      </w:r>
    </w:p>
  </w:footnote>
  <w:footnote w:type="continuationSeparator" w:id="0">
    <w:p w:rsidR="008908E2" w:rsidRDefault="008908E2">
      <w:r>
        <w:continuationSeparator/>
      </w:r>
    </w:p>
  </w:footnote>
  <w:footnote w:id="1">
    <w:p w:rsidR="00CD4060" w:rsidRDefault="00CD4060" w:rsidP="00CD4060">
      <w:pPr>
        <w:pStyle w:val="af8"/>
        <w:jc w:val="both"/>
      </w:pPr>
      <w:r>
        <w:rPr>
          <w:rStyle w:val="afa"/>
        </w:rPr>
        <w:footnoteRef/>
      </w:r>
      <w:r>
        <w:t xml:space="preserve"> Заполняется при наличии документов, подтверждающих стоимость подарка.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D4060" w:rsidRDefault="00CD4060">
    <w:pPr>
      <w:pStyle w:val="a6"/>
    </w:pPr>
  </w:p>
  <w:p w:rsidR="00CD4060" w:rsidRDefault="00CD40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60" w:rsidRDefault="00CD4060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6A3D">
      <w:rPr>
        <w:rStyle w:val="ac"/>
        <w:noProof/>
      </w:rPr>
      <w:t>47</w:t>
    </w:r>
    <w:r>
      <w:rPr>
        <w:rStyle w:val="ac"/>
      </w:rPr>
      <w:fldChar w:fldCharType="end"/>
    </w:r>
  </w:p>
  <w:p w:rsidR="00CD4060" w:rsidRDefault="00CD4060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CD4060" w:rsidRDefault="00CD4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AD37A9F"/>
    <w:multiLevelType w:val="multilevel"/>
    <w:tmpl w:val="48DCA694"/>
    <w:lvl w:ilvl="0">
      <w:start w:val="5"/>
      <w:numFmt w:val="decimal"/>
      <w:lvlText w:val="%1"/>
      <w:lvlJc w:val="left"/>
      <w:pPr>
        <w:ind w:left="1073" w:hanging="7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760"/>
        <w:jc w:val="right"/>
      </w:pPr>
      <w:rPr>
        <w:rFonts w:ascii="Times New Roman" w:hAnsi="Times New Roman" w:cs="Times New Roman" w:hint="default"/>
        <w:w w:val="10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7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760"/>
      </w:pPr>
      <w:rPr>
        <w:rFonts w:hint="default"/>
        <w:lang w:val="ru-RU" w:eastAsia="en-US" w:bidi="ar-SA"/>
      </w:rPr>
    </w:lvl>
  </w:abstractNum>
  <w:abstractNum w:abstractNumId="4">
    <w:nsid w:val="159E15F6"/>
    <w:multiLevelType w:val="hybridMultilevel"/>
    <w:tmpl w:val="68D0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6">
    <w:nsid w:val="1F07173E"/>
    <w:multiLevelType w:val="multilevel"/>
    <w:tmpl w:val="C80278DE"/>
    <w:lvl w:ilvl="0">
      <w:start w:val="6"/>
      <w:numFmt w:val="decimal"/>
      <w:lvlText w:val="%1"/>
      <w:lvlJc w:val="left"/>
      <w:pPr>
        <w:ind w:left="1032" w:hanging="6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6" w:hanging="6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8" w:hanging="6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2" w:hanging="6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6" w:hanging="6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0" w:hanging="6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4" w:hanging="6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6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638"/>
      </w:pPr>
      <w:rPr>
        <w:rFonts w:hint="default"/>
        <w:lang w:val="ru-RU" w:eastAsia="en-US" w:bidi="ar-SA"/>
      </w:rPr>
    </w:lvl>
  </w:abstractNum>
  <w:abstractNum w:abstractNumId="7">
    <w:nsid w:val="1FCE564F"/>
    <w:multiLevelType w:val="multilevel"/>
    <w:tmpl w:val="73D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A0C20"/>
    <w:multiLevelType w:val="multilevel"/>
    <w:tmpl w:val="94CAAC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06D33"/>
    <w:multiLevelType w:val="multilevel"/>
    <w:tmpl w:val="02C0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4">
    <w:nsid w:val="358D28CC"/>
    <w:multiLevelType w:val="multilevel"/>
    <w:tmpl w:val="DE22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5312B"/>
    <w:multiLevelType w:val="multilevel"/>
    <w:tmpl w:val="0CF42A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72282"/>
    <w:multiLevelType w:val="multilevel"/>
    <w:tmpl w:val="167003F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B63616"/>
    <w:multiLevelType w:val="hybridMultilevel"/>
    <w:tmpl w:val="1E3641AE"/>
    <w:lvl w:ilvl="0" w:tplc="55E6DE42">
      <w:numFmt w:val="bullet"/>
      <w:lvlText w:val="-"/>
      <w:lvlJc w:val="left"/>
      <w:pPr>
        <w:ind w:left="1080" w:hanging="204"/>
      </w:pPr>
      <w:rPr>
        <w:rFonts w:hint="default"/>
        <w:w w:val="100"/>
        <w:lang w:val="ru-RU" w:eastAsia="en-US" w:bidi="ar-SA"/>
      </w:rPr>
    </w:lvl>
    <w:lvl w:ilvl="1" w:tplc="35F66EBE">
      <w:start w:val="3"/>
      <w:numFmt w:val="upperRoman"/>
      <w:lvlText w:val="%2."/>
      <w:lvlJc w:val="left"/>
      <w:pPr>
        <w:ind w:left="3586" w:hanging="467"/>
        <w:jc w:val="right"/>
      </w:pPr>
      <w:rPr>
        <w:rFonts w:ascii="Times New Roman" w:hAnsi="Times New Roman" w:cs="Times New Roman" w:hint="default"/>
        <w:spacing w:val="-1"/>
        <w:w w:val="115"/>
        <w:sz w:val="28"/>
        <w:szCs w:val="28"/>
        <w:lang w:val="ru-RU" w:eastAsia="en-US" w:bidi="ar-SA"/>
      </w:rPr>
    </w:lvl>
    <w:lvl w:ilvl="2" w:tplc="CE588E16">
      <w:numFmt w:val="bullet"/>
      <w:lvlText w:val="•"/>
      <w:lvlJc w:val="left"/>
      <w:pPr>
        <w:ind w:left="4060" w:hanging="467"/>
      </w:pPr>
      <w:rPr>
        <w:rFonts w:hint="default"/>
        <w:lang w:val="ru-RU" w:eastAsia="en-US" w:bidi="ar-SA"/>
      </w:rPr>
    </w:lvl>
    <w:lvl w:ilvl="3" w:tplc="709ED670">
      <w:numFmt w:val="bullet"/>
      <w:lvlText w:val="•"/>
      <w:lvlJc w:val="left"/>
      <w:pPr>
        <w:ind w:left="4912" w:hanging="467"/>
      </w:pPr>
      <w:rPr>
        <w:rFonts w:hint="default"/>
        <w:lang w:val="ru-RU" w:eastAsia="en-US" w:bidi="ar-SA"/>
      </w:rPr>
    </w:lvl>
    <w:lvl w:ilvl="4" w:tplc="1B14374C">
      <w:numFmt w:val="bullet"/>
      <w:lvlText w:val="•"/>
      <w:lvlJc w:val="left"/>
      <w:pPr>
        <w:ind w:left="5765" w:hanging="467"/>
      </w:pPr>
      <w:rPr>
        <w:rFonts w:hint="default"/>
        <w:lang w:val="ru-RU" w:eastAsia="en-US" w:bidi="ar-SA"/>
      </w:rPr>
    </w:lvl>
    <w:lvl w:ilvl="5" w:tplc="BF4E8DCE">
      <w:numFmt w:val="bullet"/>
      <w:lvlText w:val="•"/>
      <w:lvlJc w:val="left"/>
      <w:pPr>
        <w:ind w:left="6617" w:hanging="467"/>
      </w:pPr>
      <w:rPr>
        <w:rFonts w:hint="default"/>
        <w:lang w:val="ru-RU" w:eastAsia="en-US" w:bidi="ar-SA"/>
      </w:rPr>
    </w:lvl>
    <w:lvl w:ilvl="6" w:tplc="79ECE3FE">
      <w:numFmt w:val="bullet"/>
      <w:lvlText w:val="•"/>
      <w:lvlJc w:val="left"/>
      <w:pPr>
        <w:ind w:left="7470" w:hanging="467"/>
      </w:pPr>
      <w:rPr>
        <w:rFonts w:hint="default"/>
        <w:lang w:val="ru-RU" w:eastAsia="en-US" w:bidi="ar-SA"/>
      </w:rPr>
    </w:lvl>
    <w:lvl w:ilvl="7" w:tplc="36DCEFD0">
      <w:numFmt w:val="bullet"/>
      <w:lvlText w:val="•"/>
      <w:lvlJc w:val="left"/>
      <w:pPr>
        <w:ind w:left="8322" w:hanging="467"/>
      </w:pPr>
      <w:rPr>
        <w:rFonts w:hint="default"/>
        <w:lang w:val="ru-RU" w:eastAsia="en-US" w:bidi="ar-SA"/>
      </w:rPr>
    </w:lvl>
    <w:lvl w:ilvl="8" w:tplc="B78CEFC6">
      <w:numFmt w:val="bullet"/>
      <w:lvlText w:val="•"/>
      <w:lvlJc w:val="left"/>
      <w:pPr>
        <w:ind w:left="9175" w:hanging="467"/>
      </w:pPr>
      <w:rPr>
        <w:rFonts w:hint="default"/>
        <w:lang w:val="ru-RU" w:eastAsia="en-US" w:bidi="ar-SA"/>
      </w:rPr>
    </w:lvl>
  </w:abstractNum>
  <w:abstractNum w:abstractNumId="2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044F67"/>
    <w:multiLevelType w:val="hybridMultilevel"/>
    <w:tmpl w:val="EB2C7C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5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D825D9"/>
    <w:multiLevelType w:val="hybridMultilevel"/>
    <w:tmpl w:val="4322EC20"/>
    <w:lvl w:ilvl="0" w:tplc="3DFEB268">
      <w:numFmt w:val="bullet"/>
      <w:lvlText w:val="-"/>
      <w:lvlJc w:val="left"/>
      <w:pPr>
        <w:ind w:left="1073" w:hanging="229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B64627CC">
      <w:numFmt w:val="bullet"/>
      <w:lvlText w:val="•"/>
      <w:lvlJc w:val="left"/>
      <w:pPr>
        <w:ind w:left="2060" w:hanging="229"/>
      </w:pPr>
      <w:rPr>
        <w:rFonts w:hint="default"/>
        <w:lang w:val="ru-RU" w:eastAsia="en-US" w:bidi="ar-SA"/>
      </w:rPr>
    </w:lvl>
    <w:lvl w:ilvl="2" w:tplc="249A9C4C">
      <w:numFmt w:val="bullet"/>
      <w:lvlText w:val="•"/>
      <w:lvlJc w:val="left"/>
      <w:pPr>
        <w:ind w:left="3040" w:hanging="229"/>
      </w:pPr>
      <w:rPr>
        <w:rFonts w:hint="default"/>
        <w:lang w:val="ru-RU" w:eastAsia="en-US" w:bidi="ar-SA"/>
      </w:rPr>
    </w:lvl>
    <w:lvl w:ilvl="3" w:tplc="868AD918">
      <w:numFmt w:val="bullet"/>
      <w:lvlText w:val="•"/>
      <w:lvlJc w:val="left"/>
      <w:pPr>
        <w:ind w:left="4020" w:hanging="229"/>
      </w:pPr>
      <w:rPr>
        <w:rFonts w:hint="default"/>
        <w:lang w:val="ru-RU" w:eastAsia="en-US" w:bidi="ar-SA"/>
      </w:rPr>
    </w:lvl>
    <w:lvl w:ilvl="4" w:tplc="309080EE">
      <w:numFmt w:val="bullet"/>
      <w:lvlText w:val="•"/>
      <w:lvlJc w:val="left"/>
      <w:pPr>
        <w:ind w:left="5000" w:hanging="229"/>
      </w:pPr>
      <w:rPr>
        <w:rFonts w:hint="default"/>
        <w:lang w:val="ru-RU" w:eastAsia="en-US" w:bidi="ar-SA"/>
      </w:rPr>
    </w:lvl>
    <w:lvl w:ilvl="5" w:tplc="B4A22512">
      <w:numFmt w:val="bullet"/>
      <w:lvlText w:val="•"/>
      <w:lvlJc w:val="left"/>
      <w:pPr>
        <w:ind w:left="5980" w:hanging="229"/>
      </w:pPr>
      <w:rPr>
        <w:rFonts w:hint="default"/>
        <w:lang w:val="ru-RU" w:eastAsia="en-US" w:bidi="ar-SA"/>
      </w:rPr>
    </w:lvl>
    <w:lvl w:ilvl="6" w:tplc="6E58A47A">
      <w:numFmt w:val="bullet"/>
      <w:lvlText w:val="•"/>
      <w:lvlJc w:val="left"/>
      <w:pPr>
        <w:ind w:left="6960" w:hanging="229"/>
      </w:pPr>
      <w:rPr>
        <w:rFonts w:hint="default"/>
        <w:lang w:val="ru-RU" w:eastAsia="en-US" w:bidi="ar-SA"/>
      </w:rPr>
    </w:lvl>
    <w:lvl w:ilvl="7" w:tplc="834C8130">
      <w:numFmt w:val="bullet"/>
      <w:lvlText w:val="•"/>
      <w:lvlJc w:val="left"/>
      <w:pPr>
        <w:ind w:left="7940" w:hanging="229"/>
      </w:pPr>
      <w:rPr>
        <w:rFonts w:hint="default"/>
        <w:lang w:val="ru-RU" w:eastAsia="en-US" w:bidi="ar-SA"/>
      </w:rPr>
    </w:lvl>
    <w:lvl w:ilvl="8" w:tplc="7DDA9E5C">
      <w:numFmt w:val="bullet"/>
      <w:lvlText w:val="•"/>
      <w:lvlJc w:val="left"/>
      <w:pPr>
        <w:ind w:left="8920" w:hanging="229"/>
      </w:pPr>
      <w:rPr>
        <w:rFonts w:hint="default"/>
        <w:lang w:val="ru-RU" w:eastAsia="en-US" w:bidi="ar-SA"/>
      </w:rPr>
    </w:lvl>
  </w:abstractNum>
  <w:abstractNum w:abstractNumId="28">
    <w:nsid w:val="62D130A5"/>
    <w:multiLevelType w:val="multilevel"/>
    <w:tmpl w:val="3A3A3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0">
    <w:nsid w:val="64927BCE"/>
    <w:multiLevelType w:val="multilevel"/>
    <w:tmpl w:val="8E12E0D8"/>
    <w:lvl w:ilvl="0">
      <w:start w:val="8"/>
      <w:numFmt w:val="decimal"/>
      <w:lvlText w:val="%1."/>
      <w:lvlJc w:val="left"/>
      <w:pPr>
        <w:ind w:left="13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040" w:hanging="108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760" w:hanging="1800"/>
      </w:p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</w:lvl>
  </w:abstractNum>
  <w:abstractNum w:abstractNumId="31">
    <w:nsid w:val="668C64C5"/>
    <w:multiLevelType w:val="hybridMultilevel"/>
    <w:tmpl w:val="425ACDEC"/>
    <w:lvl w:ilvl="0" w:tplc="71A42CFC">
      <w:numFmt w:val="bullet"/>
      <w:lvlText w:val="-"/>
      <w:lvlJc w:val="left"/>
      <w:pPr>
        <w:ind w:left="978" w:hanging="170"/>
      </w:pPr>
      <w:rPr>
        <w:rFonts w:hint="default"/>
        <w:w w:val="106"/>
        <w:lang w:val="ru-RU" w:eastAsia="en-US" w:bidi="ar-SA"/>
      </w:rPr>
    </w:lvl>
    <w:lvl w:ilvl="1" w:tplc="31644834">
      <w:numFmt w:val="bullet"/>
      <w:lvlText w:val="•"/>
      <w:lvlJc w:val="left"/>
      <w:pPr>
        <w:ind w:left="1970" w:hanging="170"/>
      </w:pPr>
      <w:rPr>
        <w:rFonts w:hint="default"/>
        <w:lang w:val="ru-RU" w:eastAsia="en-US" w:bidi="ar-SA"/>
      </w:rPr>
    </w:lvl>
    <w:lvl w:ilvl="2" w:tplc="5BF8D46E">
      <w:numFmt w:val="bullet"/>
      <w:lvlText w:val="•"/>
      <w:lvlJc w:val="left"/>
      <w:pPr>
        <w:ind w:left="2960" w:hanging="170"/>
      </w:pPr>
      <w:rPr>
        <w:rFonts w:hint="default"/>
        <w:lang w:val="ru-RU" w:eastAsia="en-US" w:bidi="ar-SA"/>
      </w:rPr>
    </w:lvl>
    <w:lvl w:ilvl="3" w:tplc="1CF0ADC6">
      <w:numFmt w:val="bullet"/>
      <w:lvlText w:val="•"/>
      <w:lvlJc w:val="left"/>
      <w:pPr>
        <w:ind w:left="3950" w:hanging="170"/>
      </w:pPr>
      <w:rPr>
        <w:rFonts w:hint="default"/>
        <w:lang w:val="ru-RU" w:eastAsia="en-US" w:bidi="ar-SA"/>
      </w:rPr>
    </w:lvl>
    <w:lvl w:ilvl="4" w:tplc="EF44AEBE">
      <w:numFmt w:val="bullet"/>
      <w:lvlText w:val="•"/>
      <w:lvlJc w:val="left"/>
      <w:pPr>
        <w:ind w:left="4940" w:hanging="170"/>
      </w:pPr>
      <w:rPr>
        <w:rFonts w:hint="default"/>
        <w:lang w:val="ru-RU" w:eastAsia="en-US" w:bidi="ar-SA"/>
      </w:rPr>
    </w:lvl>
    <w:lvl w:ilvl="5" w:tplc="6010C0EE">
      <w:numFmt w:val="bullet"/>
      <w:lvlText w:val="•"/>
      <w:lvlJc w:val="left"/>
      <w:pPr>
        <w:ind w:left="5930" w:hanging="170"/>
      </w:pPr>
      <w:rPr>
        <w:rFonts w:hint="default"/>
        <w:lang w:val="ru-RU" w:eastAsia="en-US" w:bidi="ar-SA"/>
      </w:rPr>
    </w:lvl>
    <w:lvl w:ilvl="6" w:tplc="F0F4559E">
      <w:numFmt w:val="bullet"/>
      <w:lvlText w:val="•"/>
      <w:lvlJc w:val="left"/>
      <w:pPr>
        <w:ind w:left="6920" w:hanging="170"/>
      </w:pPr>
      <w:rPr>
        <w:rFonts w:hint="default"/>
        <w:lang w:val="ru-RU" w:eastAsia="en-US" w:bidi="ar-SA"/>
      </w:rPr>
    </w:lvl>
    <w:lvl w:ilvl="7" w:tplc="1032D4B2">
      <w:numFmt w:val="bullet"/>
      <w:lvlText w:val="•"/>
      <w:lvlJc w:val="left"/>
      <w:pPr>
        <w:ind w:left="7910" w:hanging="170"/>
      </w:pPr>
      <w:rPr>
        <w:rFonts w:hint="default"/>
        <w:lang w:val="ru-RU" w:eastAsia="en-US" w:bidi="ar-SA"/>
      </w:rPr>
    </w:lvl>
    <w:lvl w:ilvl="8" w:tplc="3DD4568E">
      <w:numFmt w:val="bullet"/>
      <w:lvlText w:val="•"/>
      <w:lvlJc w:val="left"/>
      <w:pPr>
        <w:ind w:left="8900" w:hanging="170"/>
      </w:pPr>
      <w:rPr>
        <w:rFonts w:hint="default"/>
        <w:lang w:val="ru-RU" w:eastAsia="en-US" w:bidi="ar-SA"/>
      </w:rPr>
    </w:lvl>
  </w:abstractNum>
  <w:abstractNum w:abstractNumId="32">
    <w:nsid w:val="6BFB3E7E"/>
    <w:multiLevelType w:val="hybridMultilevel"/>
    <w:tmpl w:val="5F48D25C"/>
    <w:lvl w:ilvl="0" w:tplc="BBC28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A44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31C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6376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173A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CB4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8FF6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D9B8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C76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FFF592D"/>
    <w:multiLevelType w:val="multilevel"/>
    <w:tmpl w:val="B81ED890"/>
    <w:lvl w:ilvl="0">
      <w:start w:val="3"/>
      <w:numFmt w:val="decimal"/>
      <w:lvlText w:val="%1"/>
      <w:lvlJc w:val="left"/>
      <w:pPr>
        <w:ind w:left="1088" w:hanging="8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8" w:hanging="88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8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0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0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887"/>
      </w:pPr>
      <w:rPr>
        <w:rFonts w:hint="default"/>
        <w:lang w:val="ru-RU" w:eastAsia="en-US" w:bidi="ar-SA"/>
      </w:rPr>
    </w:lvl>
  </w:abstractNum>
  <w:abstractNum w:abstractNumId="35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1187E92"/>
    <w:multiLevelType w:val="multilevel"/>
    <w:tmpl w:val="F15871A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8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5C797A"/>
    <w:multiLevelType w:val="hybridMultilevel"/>
    <w:tmpl w:val="02E43E94"/>
    <w:lvl w:ilvl="0" w:tplc="5C1AD2A8">
      <w:start w:val="1"/>
      <w:numFmt w:val="decimal"/>
      <w:lvlText w:val="%1."/>
      <w:lvlJc w:val="left"/>
      <w:pPr>
        <w:ind w:left="1671" w:hanging="110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29"/>
  </w:num>
  <w:num w:numId="3">
    <w:abstractNumId w:val="11"/>
  </w:num>
  <w:num w:numId="4">
    <w:abstractNumId w:val="20"/>
  </w:num>
  <w:num w:numId="5">
    <w:abstractNumId w:val="33"/>
  </w:num>
  <w:num w:numId="6">
    <w:abstractNumId w:val="25"/>
  </w:num>
  <w:num w:numId="7">
    <w:abstractNumId w:val="35"/>
  </w:num>
  <w:num w:numId="8">
    <w:abstractNumId w:val="18"/>
  </w:num>
  <w:num w:numId="9">
    <w:abstractNumId w:val="13"/>
  </w:num>
  <w:num w:numId="10">
    <w:abstractNumId w:val="17"/>
  </w:num>
  <w:num w:numId="11">
    <w:abstractNumId w:val="21"/>
  </w:num>
  <w:num w:numId="12">
    <w:abstractNumId w:val="26"/>
  </w:num>
  <w:num w:numId="13">
    <w:abstractNumId w:val="39"/>
  </w:num>
  <w:num w:numId="14">
    <w:abstractNumId w:val="38"/>
  </w:num>
  <w:num w:numId="15">
    <w:abstractNumId w:val="12"/>
  </w:num>
  <w:num w:numId="16">
    <w:abstractNumId w:val="8"/>
  </w:num>
  <w:num w:numId="17">
    <w:abstractNumId w:val="23"/>
  </w:num>
  <w:num w:numId="18">
    <w:abstractNumId w:val="5"/>
  </w:num>
  <w:num w:numId="19">
    <w:abstractNumId w:val="30"/>
    <w:lvlOverride w:ilvl="0">
      <w:startOverride w:val="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4"/>
  </w:num>
  <w:num w:numId="30">
    <w:abstractNumId w:val="19"/>
  </w:num>
  <w:num w:numId="31">
    <w:abstractNumId w:val="34"/>
  </w:num>
  <w:num w:numId="32">
    <w:abstractNumId w:val="3"/>
  </w:num>
  <w:num w:numId="33">
    <w:abstractNumId w:val="27"/>
  </w:num>
  <w:num w:numId="34">
    <w:abstractNumId w:val="6"/>
  </w:num>
  <w:num w:numId="35">
    <w:abstractNumId w:val="31"/>
  </w:num>
  <w:num w:numId="36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438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2459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77C4"/>
    <w:rsid w:val="00192454"/>
    <w:rsid w:val="00193A94"/>
    <w:rsid w:val="00193AAB"/>
    <w:rsid w:val="00195676"/>
    <w:rsid w:val="001A12F1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4D04"/>
    <w:rsid w:val="00206A3D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522C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0E71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3223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4FC4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2269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43DE8"/>
    <w:rsid w:val="004523B3"/>
    <w:rsid w:val="004548D4"/>
    <w:rsid w:val="00456423"/>
    <w:rsid w:val="00466C32"/>
    <w:rsid w:val="00472CC4"/>
    <w:rsid w:val="00475D06"/>
    <w:rsid w:val="00485B2E"/>
    <w:rsid w:val="0048669F"/>
    <w:rsid w:val="004874BC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C6CC8"/>
    <w:rsid w:val="004D2A26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3A74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0A0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4DE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26C1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164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62E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1143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0406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E6C41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6F44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08E2"/>
    <w:rsid w:val="0089404D"/>
    <w:rsid w:val="0089458D"/>
    <w:rsid w:val="00894DD4"/>
    <w:rsid w:val="00895761"/>
    <w:rsid w:val="00896027"/>
    <w:rsid w:val="00897CB1"/>
    <w:rsid w:val="008A20AA"/>
    <w:rsid w:val="008B1CA8"/>
    <w:rsid w:val="008B4D49"/>
    <w:rsid w:val="008B5F81"/>
    <w:rsid w:val="008B6880"/>
    <w:rsid w:val="008C4256"/>
    <w:rsid w:val="008C42B9"/>
    <w:rsid w:val="008C6AFB"/>
    <w:rsid w:val="008D22C4"/>
    <w:rsid w:val="008E75A2"/>
    <w:rsid w:val="008F05E1"/>
    <w:rsid w:val="008F0F7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54D16"/>
    <w:rsid w:val="009556EB"/>
    <w:rsid w:val="00960BEC"/>
    <w:rsid w:val="0096574D"/>
    <w:rsid w:val="00966CA8"/>
    <w:rsid w:val="009677A0"/>
    <w:rsid w:val="009701DD"/>
    <w:rsid w:val="009718F7"/>
    <w:rsid w:val="00972B18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0ACE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471"/>
    <w:rsid w:val="00A17DF6"/>
    <w:rsid w:val="00A21199"/>
    <w:rsid w:val="00A21877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4DD9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944F4"/>
    <w:rsid w:val="00CA479A"/>
    <w:rsid w:val="00CB12C7"/>
    <w:rsid w:val="00CB5EED"/>
    <w:rsid w:val="00CB6551"/>
    <w:rsid w:val="00CC1B56"/>
    <w:rsid w:val="00CD4060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05F8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4D5F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B7223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59D4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0" w:qFormat="1"/>
    <w:lsdException w:name="footnote reference" w:qFormat="1"/>
    <w:lsdException w:name="annotation reference" w:qFormat="1"/>
    <w:lsdException w:name="line number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lock Text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qFormat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link w:val="10"/>
    <w:uiPriority w:val="99"/>
    <w:qFormat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qFormat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basedOn w:val="a1"/>
    <w:uiPriority w:val="1"/>
    <w:qFormat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"/>
    <w:qFormat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link w:val="a9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0"/>
    <w:link w:val="ab"/>
    <w:uiPriority w:val="99"/>
    <w:qFormat/>
    <w:rsid w:val="00A72207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d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0"/>
    <w:link w:val="af"/>
    <w:unhideWhenUsed/>
    <w:rsid w:val="00A60B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60BE0"/>
    <w:rPr>
      <w:sz w:val="24"/>
      <w:szCs w:val="24"/>
    </w:rPr>
  </w:style>
  <w:style w:type="paragraph" w:styleId="af0">
    <w:name w:val="No Spacing"/>
    <w:link w:val="af1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2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qFormat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qFormat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qFormat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qFormat/>
    <w:rsid w:val="00056A3D"/>
    <w:rPr>
      <w:sz w:val="16"/>
      <w:szCs w:val="16"/>
    </w:rPr>
  </w:style>
  <w:style w:type="paragraph" w:styleId="af3">
    <w:name w:val="Title"/>
    <w:basedOn w:val="a0"/>
    <w:link w:val="af4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uiPriority w:val="99"/>
    <w:qFormat/>
    <w:rsid w:val="00056A3D"/>
    <w:rPr>
      <w:b/>
      <w:bCs/>
      <w:sz w:val="28"/>
      <w:szCs w:val="28"/>
      <w:shd w:val="clear" w:color="auto" w:fill="FFFFFF"/>
    </w:rPr>
  </w:style>
  <w:style w:type="paragraph" w:styleId="af5">
    <w:name w:val="Body Text"/>
    <w:basedOn w:val="a0"/>
    <w:link w:val="af6"/>
    <w:uiPriority w:val="99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uiPriority w:val="99"/>
    <w:qFormat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7">
    <w:name w:val="Strong"/>
    <w:link w:val="12"/>
    <w:qFormat/>
    <w:rsid w:val="00056A3D"/>
    <w:rPr>
      <w:b/>
      <w:bCs/>
    </w:rPr>
  </w:style>
  <w:style w:type="paragraph" w:customStyle="1" w:styleId="ConsPlusNonformat">
    <w:name w:val="ConsPlusNonformat"/>
    <w:link w:val="ConsPlusNonformat1"/>
    <w:qFormat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0"/>
    <w:link w:val="af9"/>
    <w:uiPriority w:val="99"/>
    <w:rsid w:val="00A33B69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A33B69"/>
  </w:style>
  <w:style w:type="character" w:styleId="afa">
    <w:name w:val="footnote reference"/>
    <w:link w:val="13"/>
    <w:uiPriority w:val="99"/>
    <w:qFormat/>
    <w:rsid w:val="00A33B69"/>
    <w:rPr>
      <w:vertAlign w:val="superscript"/>
    </w:rPr>
  </w:style>
  <w:style w:type="paragraph" w:customStyle="1" w:styleId="14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qFormat/>
    <w:rsid w:val="00ED729C"/>
    <w:rPr>
      <w:b/>
      <w:bCs/>
      <w:sz w:val="27"/>
      <w:szCs w:val="27"/>
    </w:rPr>
  </w:style>
  <w:style w:type="paragraph" w:styleId="afb">
    <w:name w:val="Document Map"/>
    <w:basedOn w:val="a0"/>
    <w:link w:val="afc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d">
    <w:name w:val="Основной стиль"/>
    <w:basedOn w:val="a0"/>
    <w:link w:val="afe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e">
    <w:name w:val="Основной стиль Знак"/>
    <w:link w:val="afd"/>
    <w:locked/>
    <w:rsid w:val="00ED729C"/>
    <w:rPr>
      <w:rFonts w:ascii="Arial" w:eastAsia="MS ??" w:hAnsi="Arial"/>
      <w:szCs w:val="28"/>
    </w:rPr>
  </w:style>
  <w:style w:type="character" w:styleId="aff">
    <w:name w:val="annotation reference"/>
    <w:link w:val="15"/>
    <w:uiPriority w:val="99"/>
    <w:qFormat/>
    <w:rsid w:val="00ED72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ED729C"/>
    <w:rPr>
      <w:rFonts w:eastAsia="MS ??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qFormat/>
    <w:rsid w:val="00ED729C"/>
    <w:rPr>
      <w:rFonts w:eastAsia="MS ??"/>
    </w:rPr>
  </w:style>
  <w:style w:type="paragraph" w:styleId="aff2">
    <w:name w:val="Balloon Text"/>
    <w:basedOn w:val="a0"/>
    <w:link w:val="aff3"/>
    <w:uiPriority w:val="99"/>
    <w:unhideWhenUsed/>
    <w:qFormat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qFormat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4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5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6">
    <w:name w:val="annotation subject"/>
    <w:basedOn w:val="aff0"/>
    <w:next w:val="aff0"/>
    <w:link w:val="aff7"/>
    <w:uiPriority w:val="99"/>
    <w:unhideWhenUsed/>
    <w:qFormat/>
    <w:rsid w:val="00ED729C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qFormat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9">
    <w:name w:val="Список Знак"/>
    <w:aliases w:val="Знак3 Знак"/>
    <w:link w:val="aff8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6">
    <w:name w:val="toc 1"/>
    <w:basedOn w:val="a0"/>
    <w:next w:val="a0"/>
    <w:link w:val="17"/>
    <w:autoRedefine/>
    <w:uiPriority w:val="39"/>
    <w:qFormat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link w:val="28"/>
    <w:autoRedefine/>
    <w:uiPriority w:val="3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link w:val="37"/>
    <w:autoRedefine/>
    <w:uiPriority w:val="39"/>
    <w:qFormat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qFormat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qFormat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qFormat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qFormat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qFormat/>
    <w:rsid w:val="00ED729C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qFormat/>
    <w:rsid w:val="00ED729C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qFormat/>
    <w:rsid w:val="00ED729C"/>
  </w:style>
  <w:style w:type="character" w:styleId="affc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ED729C"/>
    <w:rPr>
      <w:rFonts w:ascii="Book Antiqua" w:hAnsi="Book Antiqua"/>
      <w:sz w:val="28"/>
    </w:rPr>
  </w:style>
  <w:style w:type="paragraph" w:customStyle="1" w:styleId="afff">
    <w:name w:val="Стиль названия Знак"/>
    <w:basedOn w:val="a0"/>
    <w:link w:val="afff0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1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2">
    <w:name w:val="Стиль главы"/>
    <w:basedOn w:val="afff1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0"/>
    <w:link w:val="afff4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ED729C"/>
    <w:rPr>
      <w:rFonts w:ascii="Book Antiqua" w:hAnsi="Book Antiqua"/>
      <w:sz w:val="28"/>
    </w:rPr>
  </w:style>
  <w:style w:type="paragraph" w:customStyle="1" w:styleId="afff5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7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8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9">
    <w:name w:val="FollowedHyperlink"/>
    <w:link w:val="18"/>
    <w:uiPriority w:val="99"/>
    <w:qFormat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a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b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c">
    <w:name w:val="Стиль заключения Знак"/>
    <w:basedOn w:val="a0"/>
    <w:link w:val="afffd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d">
    <w:name w:val="Стиль заключения Знак Знак"/>
    <w:link w:val="afffc"/>
    <w:uiPriority w:val="99"/>
    <w:locked/>
    <w:rsid w:val="00ED729C"/>
    <w:rPr>
      <w:sz w:val="28"/>
    </w:rPr>
  </w:style>
  <w:style w:type="paragraph" w:customStyle="1" w:styleId="afffe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f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9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0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1">
    <w:name w:val="Стиль названия зоны"/>
    <w:basedOn w:val="afff6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basedOn w:val="a2"/>
    <w:next w:val="ad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1"/>
    <w:rsid w:val="00ED729C"/>
  </w:style>
  <w:style w:type="character" w:customStyle="1" w:styleId="affff3">
    <w:name w:val="Основной текст_"/>
    <w:link w:val="43"/>
    <w:rsid w:val="00014E75"/>
    <w:rPr>
      <w:sz w:val="22"/>
      <w:szCs w:val="22"/>
      <w:shd w:val="clear" w:color="auto" w:fill="FFFFFF"/>
    </w:rPr>
  </w:style>
  <w:style w:type="paragraph" w:customStyle="1" w:styleId="43">
    <w:name w:val="Основной текст4"/>
    <w:basedOn w:val="a0"/>
    <w:link w:val="affff3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b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4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9">
    <w:name w:val="Основной текст (3)_"/>
    <w:basedOn w:val="a1"/>
    <w:link w:val="3a"/>
    <w:rsid w:val="00372C91"/>
    <w:rPr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3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uiPriority w:val="99"/>
    <w:qFormat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D314B3"/>
    <w:rPr>
      <w:rFonts w:ascii="Courier New" w:hAnsi="Courier New" w:cs="Courier New"/>
    </w:rPr>
  </w:style>
  <w:style w:type="character" w:customStyle="1" w:styleId="affff5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6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7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8">
    <w:name w:val="Emphasis"/>
    <w:basedOn w:val="a1"/>
    <w:link w:val="1d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9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a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b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b">
    <w:name w:val="Основной текст (2)_"/>
    <w:basedOn w:val="a1"/>
    <w:link w:val="2c"/>
    <w:rsid w:val="00975F51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link w:val="western1"/>
    <w:uiPriority w:val="99"/>
    <w:qFormat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e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c">
    <w:name w:val="Subtitle"/>
    <w:basedOn w:val="a0"/>
    <w:next w:val="a0"/>
    <w:link w:val="affffd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d">
    <w:name w:val="Подзаголовок Знак"/>
    <w:basedOn w:val="a1"/>
    <w:link w:val="affffc"/>
    <w:qFormat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qFormat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e">
    <w:name w:val="Основной шрифт"/>
    <w:rsid w:val="006721E9"/>
  </w:style>
  <w:style w:type="paragraph" w:customStyle="1" w:styleId="afffff">
    <w:basedOn w:val="a0"/>
    <w:next w:val="af3"/>
    <w:link w:val="afffff0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f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0">
    <w:name w:val="Заголовок Знак"/>
    <w:link w:val="afffff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d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1"/>
    <w:qFormat/>
    <w:locked/>
    <w:rsid w:val="006A59AE"/>
    <w:rPr>
      <w:rFonts w:ascii="Calibri" w:hAnsi="Calibri"/>
      <w:sz w:val="22"/>
      <w:szCs w:val="22"/>
    </w:rPr>
  </w:style>
  <w:style w:type="paragraph" w:customStyle="1" w:styleId="3c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b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d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4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3">
    <w:name w:val="Основной текст (7)_"/>
    <w:link w:val="74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1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2">
    <w:basedOn w:val="a0"/>
    <w:next w:val="af3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e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5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f">
    <w:name w:val="Заголовок №2_"/>
    <w:link w:val="2f0"/>
    <w:rsid w:val="00876B6B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f0">
    <w:name w:val="Нет списка1"/>
    <w:next w:val="a3"/>
    <w:uiPriority w:val="99"/>
    <w:semiHidden/>
    <w:unhideWhenUsed/>
    <w:rsid w:val="00623EAA"/>
  </w:style>
  <w:style w:type="character" w:styleId="afffff3">
    <w:name w:val="Subtle Emphasis"/>
    <w:uiPriority w:val="19"/>
    <w:qFormat/>
    <w:rsid w:val="00623EAA"/>
    <w:rPr>
      <w:i/>
      <w:iCs/>
      <w:color w:val="808080"/>
    </w:rPr>
  </w:style>
  <w:style w:type="character" w:customStyle="1" w:styleId="1f1">
    <w:name w:val="Верхний колонтитул Знак1"/>
    <w:basedOn w:val="a1"/>
    <w:qFormat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f2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f3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f4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4">
    <w:name w:val="Стиль пункта схемы Знак"/>
    <w:link w:val="afffff5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5">
    <w:name w:val="Стиль пункта схемы"/>
    <w:basedOn w:val="a0"/>
    <w:link w:val="afffff4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link w:val="TableParagraph1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4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1">
    <w:name w:val="Нет списка2"/>
    <w:next w:val="a3"/>
    <w:uiPriority w:val="99"/>
    <w:semiHidden/>
    <w:unhideWhenUsed/>
    <w:rsid w:val="00CB12C7"/>
  </w:style>
  <w:style w:type="table" w:customStyle="1" w:styleId="2f2">
    <w:name w:val="Сетка таблицы2"/>
    <w:basedOn w:val="a2"/>
    <w:next w:val="ad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link w:val="Style61"/>
    <w:qFormat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6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f5">
    <w:name w:val="Заголовок №1_"/>
    <w:link w:val="1f6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0"/>
    <w:link w:val="1f5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7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e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f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link w:val="Style51"/>
    <w:qFormat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link w:val="Style81"/>
    <w:qFormat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qFormat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0">
    <w:name w:val="Сетка таблицы3"/>
    <w:basedOn w:val="a2"/>
    <w:next w:val="ad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qFormat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53">
    <w:name w:val="Без интервала5"/>
    <w:rsid w:val="00741143"/>
    <w:rPr>
      <w:rFonts w:ascii="Calibri" w:hAnsi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9C0ACE"/>
  </w:style>
  <w:style w:type="character" w:customStyle="1" w:styleId="a9">
    <w:name w:val="Абзац списка Знак"/>
    <w:link w:val="a8"/>
    <w:uiPriority w:val="34"/>
    <w:qFormat/>
    <w:rsid w:val="009C0ACE"/>
    <w:rPr>
      <w:rFonts w:ascii="Calibri" w:hAnsi="Calibri"/>
      <w:sz w:val="22"/>
      <w:szCs w:val="22"/>
    </w:rPr>
  </w:style>
  <w:style w:type="table" w:customStyle="1" w:styleId="46">
    <w:name w:val="Сетка таблицы4"/>
    <w:basedOn w:val="a2"/>
    <w:next w:val="ad"/>
    <w:uiPriority w:val="99"/>
    <w:qFormat/>
    <w:rsid w:val="009C0A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1"/>
    <w:link w:val="ConsPlusNonformat"/>
    <w:qFormat/>
    <w:rsid w:val="009C0ACE"/>
    <w:rPr>
      <w:rFonts w:ascii="Courier New" w:hAnsi="Courier New" w:cs="Courier New"/>
    </w:rPr>
  </w:style>
  <w:style w:type="character" w:customStyle="1" w:styleId="mail-user-avatar">
    <w:name w:val="mail-user-avatar"/>
    <w:basedOn w:val="a1"/>
    <w:rsid w:val="009C0ACE"/>
  </w:style>
  <w:style w:type="character" w:customStyle="1" w:styleId="ns-view-message-head-sender-name">
    <w:name w:val="ns-view-message-head-sender-name"/>
    <w:basedOn w:val="a1"/>
    <w:rsid w:val="009C0ACE"/>
  </w:style>
  <w:style w:type="character" w:customStyle="1" w:styleId="mail-message-sender-email">
    <w:name w:val="mail-message-sender-email"/>
    <w:basedOn w:val="a1"/>
    <w:rsid w:val="009C0ACE"/>
  </w:style>
  <w:style w:type="character" w:customStyle="1" w:styleId="mail-message-head-recievers-separator">
    <w:name w:val="mail-message-head-recievers-separator"/>
    <w:basedOn w:val="a1"/>
    <w:rsid w:val="009C0ACE"/>
  </w:style>
  <w:style w:type="paragraph" w:customStyle="1" w:styleId="228bf8a64b8551e1msonormal">
    <w:name w:val="228bf8a64b8551e1msonormal"/>
    <w:basedOn w:val="a0"/>
    <w:rsid w:val="009C0ACE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C0ACE"/>
  </w:style>
  <w:style w:type="paragraph" w:customStyle="1" w:styleId="10">
    <w:name w:val="Гиперссылка1"/>
    <w:link w:val="a5"/>
    <w:qFormat/>
    <w:rsid w:val="009C0ACE"/>
    <w:rPr>
      <w:color w:val="0000FF"/>
      <w:u w:val="single"/>
    </w:rPr>
  </w:style>
  <w:style w:type="paragraph" w:customStyle="1" w:styleId="18">
    <w:name w:val="Просмотренная гиперссылка1"/>
    <w:link w:val="afff9"/>
    <w:qFormat/>
    <w:rsid w:val="009C0ACE"/>
    <w:rPr>
      <w:color w:val="800080"/>
      <w:u w:val="single"/>
    </w:rPr>
  </w:style>
  <w:style w:type="paragraph" w:customStyle="1" w:styleId="13">
    <w:name w:val="Знак сноски1"/>
    <w:link w:val="afa"/>
    <w:qFormat/>
    <w:rsid w:val="009C0ACE"/>
    <w:rPr>
      <w:vertAlign w:val="superscript"/>
    </w:rPr>
  </w:style>
  <w:style w:type="paragraph" w:customStyle="1" w:styleId="15">
    <w:name w:val="Знак примечания1"/>
    <w:link w:val="aff"/>
    <w:uiPriority w:val="99"/>
    <w:qFormat/>
    <w:rsid w:val="009C0ACE"/>
    <w:rPr>
      <w:sz w:val="16"/>
    </w:rPr>
  </w:style>
  <w:style w:type="paragraph" w:customStyle="1" w:styleId="1d">
    <w:name w:val="Выделение1"/>
    <w:link w:val="affff8"/>
    <w:uiPriority w:val="20"/>
    <w:qFormat/>
    <w:rsid w:val="009C0ACE"/>
    <w:rPr>
      <w:i/>
      <w:iCs/>
    </w:rPr>
  </w:style>
  <w:style w:type="paragraph" w:customStyle="1" w:styleId="12">
    <w:name w:val="Строгий1"/>
    <w:link w:val="af7"/>
    <w:qFormat/>
    <w:rsid w:val="009C0ACE"/>
    <w:rPr>
      <w:b/>
      <w:bCs/>
    </w:rPr>
  </w:style>
  <w:style w:type="character" w:customStyle="1" w:styleId="82">
    <w:name w:val="Оглавление 8 Знак"/>
    <w:link w:val="81"/>
    <w:uiPriority w:val="39"/>
    <w:qFormat/>
    <w:rsid w:val="009C0ACE"/>
  </w:style>
  <w:style w:type="character" w:customStyle="1" w:styleId="92">
    <w:name w:val="Оглавление 9 Знак"/>
    <w:link w:val="91"/>
    <w:uiPriority w:val="39"/>
    <w:qFormat/>
    <w:rsid w:val="009C0ACE"/>
  </w:style>
  <w:style w:type="character" w:customStyle="1" w:styleId="72">
    <w:name w:val="Оглавление 7 Знак"/>
    <w:link w:val="71"/>
    <w:uiPriority w:val="39"/>
    <w:qFormat/>
    <w:rsid w:val="009C0ACE"/>
  </w:style>
  <w:style w:type="character" w:customStyle="1" w:styleId="17">
    <w:name w:val="Оглавление 1 Знак"/>
    <w:link w:val="16"/>
    <w:uiPriority w:val="39"/>
    <w:qFormat/>
    <w:rsid w:val="009C0ACE"/>
    <w:rPr>
      <w:b/>
      <w:bCs/>
      <w:i/>
      <w:iCs/>
      <w:sz w:val="24"/>
      <w:szCs w:val="24"/>
    </w:rPr>
  </w:style>
  <w:style w:type="character" w:customStyle="1" w:styleId="62">
    <w:name w:val="Оглавление 6 Знак"/>
    <w:link w:val="61"/>
    <w:uiPriority w:val="39"/>
    <w:qFormat/>
    <w:rsid w:val="009C0ACE"/>
  </w:style>
  <w:style w:type="character" w:customStyle="1" w:styleId="37">
    <w:name w:val="Оглавление 3 Знак"/>
    <w:link w:val="36"/>
    <w:uiPriority w:val="39"/>
    <w:qFormat/>
    <w:rsid w:val="009C0ACE"/>
  </w:style>
  <w:style w:type="character" w:customStyle="1" w:styleId="28">
    <w:name w:val="Оглавление 2 Знак"/>
    <w:link w:val="27"/>
    <w:uiPriority w:val="39"/>
    <w:rsid w:val="009C0ACE"/>
    <w:rPr>
      <w:b/>
      <w:bCs/>
      <w:sz w:val="22"/>
      <w:szCs w:val="22"/>
    </w:rPr>
  </w:style>
  <w:style w:type="character" w:customStyle="1" w:styleId="42">
    <w:name w:val="Оглавление 4 Знак"/>
    <w:link w:val="41"/>
    <w:uiPriority w:val="39"/>
    <w:qFormat/>
    <w:rsid w:val="009C0ACE"/>
  </w:style>
  <w:style w:type="character" w:customStyle="1" w:styleId="52">
    <w:name w:val="Оглавление 5 Знак"/>
    <w:link w:val="51"/>
    <w:uiPriority w:val="39"/>
    <w:qFormat/>
    <w:rsid w:val="009C0ACE"/>
  </w:style>
  <w:style w:type="paragraph" w:customStyle="1" w:styleId="1f7">
    <w:name w:val="Основной шрифт абзаца1"/>
    <w:qFormat/>
    <w:rsid w:val="009C0ACE"/>
    <w:rPr>
      <w:color w:val="000000"/>
    </w:rPr>
  </w:style>
  <w:style w:type="character" w:customStyle="1" w:styleId="FontStyle141">
    <w:name w:val="Font Style141"/>
    <w:qFormat/>
    <w:rsid w:val="009C0ACE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0ACE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9C0ACE"/>
    <w:rPr>
      <w:b/>
      <w:color w:val="000000"/>
      <w:sz w:val="26"/>
    </w:rPr>
  </w:style>
  <w:style w:type="paragraph" w:customStyle="1" w:styleId="Style2">
    <w:name w:val="Style2"/>
    <w:basedOn w:val="a0"/>
    <w:qFormat/>
    <w:rsid w:val="009C0ACE"/>
    <w:pPr>
      <w:widowControl w:val="0"/>
      <w:spacing w:line="322" w:lineRule="exact"/>
      <w:jc w:val="both"/>
    </w:pPr>
    <w:rPr>
      <w:color w:val="000000"/>
      <w:szCs w:val="20"/>
    </w:rPr>
  </w:style>
  <w:style w:type="character" w:customStyle="1" w:styleId="1f8">
    <w:name w:val="Нижний колонтитул Знак1"/>
    <w:qFormat/>
    <w:rsid w:val="009C0ACE"/>
    <w:rPr>
      <w:rFonts w:ascii="Times New Roman CYR" w:hAnsi="Times New Roman CYR"/>
    </w:rPr>
  </w:style>
  <w:style w:type="character" w:customStyle="1" w:styleId="112">
    <w:name w:val="Верхний колонтитул Знак11"/>
    <w:qFormat/>
    <w:rsid w:val="009C0ACE"/>
    <w:rPr>
      <w:sz w:val="24"/>
    </w:rPr>
  </w:style>
  <w:style w:type="character" w:customStyle="1" w:styleId="ConsPlusNormal10">
    <w:name w:val="ConsPlusNormal Знак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estern1">
    <w:name w:val="western1"/>
    <w:link w:val="western"/>
    <w:qFormat/>
    <w:rsid w:val="009C0ACE"/>
    <w:rPr>
      <w:rFonts w:eastAsia="Calibri"/>
      <w:sz w:val="24"/>
      <w:szCs w:val="24"/>
    </w:rPr>
  </w:style>
  <w:style w:type="paragraph" w:customStyle="1" w:styleId="afffff8">
    <w:name w:val="основной текст документа"/>
    <w:basedOn w:val="a0"/>
    <w:link w:val="1f9"/>
    <w:qFormat/>
    <w:rsid w:val="009C0ACE"/>
    <w:pPr>
      <w:spacing w:before="120" w:after="120"/>
      <w:jc w:val="both"/>
    </w:pPr>
    <w:rPr>
      <w:color w:val="000000"/>
      <w:szCs w:val="20"/>
    </w:rPr>
  </w:style>
  <w:style w:type="character" w:customStyle="1" w:styleId="1f9">
    <w:name w:val="основной текст документа1"/>
    <w:link w:val="afffff8"/>
    <w:qFormat/>
    <w:rsid w:val="009C0ACE"/>
    <w:rPr>
      <w:color w:val="000000"/>
      <w:sz w:val="24"/>
    </w:rPr>
  </w:style>
  <w:style w:type="character" w:customStyle="1" w:styleId="Style81">
    <w:name w:val="Style81"/>
    <w:link w:val="Style8"/>
    <w:qFormat/>
    <w:rsid w:val="009C0ACE"/>
    <w:rPr>
      <w:sz w:val="24"/>
      <w:szCs w:val="24"/>
    </w:rPr>
  </w:style>
  <w:style w:type="character" w:customStyle="1" w:styleId="2f3">
    <w:name w:val="Нижний колонтитул Знак2"/>
    <w:qFormat/>
    <w:rsid w:val="009C0ACE"/>
    <w:rPr>
      <w:sz w:val="24"/>
    </w:rPr>
  </w:style>
  <w:style w:type="paragraph" w:customStyle="1" w:styleId="Footnote">
    <w:name w:val="Footnote"/>
    <w:basedOn w:val="a0"/>
    <w:link w:val="Footnote1"/>
    <w:qFormat/>
    <w:rsid w:val="009C0ACE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link w:val="Footnote"/>
    <w:qFormat/>
    <w:rsid w:val="009C0ACE"/>
    <w:rPr>
      <w:rFonts w:ascii="Times New Roman CYR" w:hAnsi="Times New Roman CYR"/>
      <w:color w:val="000000"/>
    </w:rPr>
  </w:style>
  <w:style w:type="paragraph" w:customStyle="1" w:styleId="Style7">
    <w:name w:val="Style7"/>
    <w:basedOn w:val="a0"/>
    <w:link w:val="Style71"/>
    <w:qFormat/>
    <w:rsid w:val="009C0ACE"/>
    <w:pPr>
      <w:widowControl w:val="0"/>
      <w:spacing w:line="247" w:lineRule="exact"/>
      <w:ind w:left="638" w:hanging="638"/>
    </w:pPr>
    <w:rPr>
      <w:color w:val="000000"/>
      <w:szCs w:val="20"/>
    </w:rPr>
  </w:style>
  <w:style w:type="character" w:customStyle="1" w:styleId="Style71">
    <w:name w:val="Style71"/>
    <w:link w:val="Style7"/>
    <w:qFormat/>
    <w:rsid w:val="009C0ACE"/>
    <w:rPr>
      <w:color w:val="000000"/>
      <w:sz w:val="24"/>
    </w:rPr>
  </w:style>
  <w:style w:type="paragraph" w:customStyle="1" w:styleId="HeaderandFooter">
    <w:name w:val="Header and Footer"/>
    <w:link w:val="HeaderandFooter1"/>
    <w:qFormat/>
    <w:rsid w:val="009C0AC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9C0ACE"/>
    <w:rPr>
      <w:rFonts w:ascii="XO Thames" w:hAnsi="XO Thames"/>
      <w:color w:val="000000"/>
    </w:rPr>
  </w:style>
  <w:style w:type="paragraph" w:customStyle="1" w:styleId="Style76">
    <w:name w:val="_Style 76"/>
    <w:link w:val="Style77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61">
    <w:name w:val="Style61"/>
    <w:link w:val="Style6"/>
    <w:qFormat/>
    <w:rsid w:val="009C0ACE"/>
    <w:rPr>
      <w:sz w:val="24"/>
      <w:szCs w:val="24"/>
    </w:rPr>
  </w:style>
  <w:style w:type="paragraph" w:customStyle="1" w:styleId="Default">
    <w:name w:val="Default"/>
    <w:link w:val="Default1"/>
    <w:qFormat/>
    <w:rsid w:val="009C0ACE"/>
    <w:rPr>
      <w:color w:val="000000"/>
      <w:sz w:val="24"/>
    </w:rPr>
  </w:style>
  <w:style w:type="character" w:customStyle="1" w:styleId="Default1">
    <w:name w:val="Default1"/>
    <w:link w:val="Default"/>
    <w:qFormat/>
    <w:rsid w:val="009C0ACE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9C0ACE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9C0ACE"/>
    <w:rPr>
      <w:color w:val="000000"/>
      <w:sz w:val="26"/>
    </w:rPr>
  </w:style>
  <w:style w:type="paragraph" w:customStyle="1" w:styleId="fn2r">
    <w:name w:val="fn2r"/>
    <w:basedOn w:val="a0"/>
    <w:link w:val="fn2r1"/>
    <w:qFormat/>
    <w:rsid w:val="009C0ACE"/>
    <w:pPr>
      <w:spacing w:beforeAutospacing="1" w:afterAutospacing="1"/>
    </w:pPr>
    <w:rPr>
      <w:color w:val="000000"/>
      <w:szCs w:val="20"/>
    </w:rPr>
  </w:style>
  <w:style w:type="character" w:customStyle="1" w:styleId="fn2r1">
    <w:name w:val="fn2r1"/>
    <w:link w:val="fn2r"/>
    <w:qFormat/>
    <w:rsid w:val="009C0ACE"/>
    <w:rPr>
      <w:color w:val="000000"/>
      <w:sz w:val="24"/>
    </w:rPr>
  </w:style>
  <w:style w:type="character" w:customStyle="1" w:styleId="Style51">
    <w:name w:val="Style51"/>
    <w:link w:val="Style5"/>
    <w:qFormat/>
    <w:rsid w:val="009C0ACE"/>
    <w:rPr>
      <w:sz w:val="24"/>
      <w:szCs w:val="24"/>
    </w:rPr>
  </w:style>
  <w:style w:type="character" w:customStyle="1" w:styleId="ConsPlusNormal11">
    <w:name w:val="ConsPlusNormal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TableParagraph1">
    <w:name w:val="Table Paragraph1"/>
    <w:link w:val="TableParagraph"/>
    <w:qFormat/>
    <w:rsid w:val="009C0ACE"/>
    <w:rPr>
      <w:sz w:val="22"/>
      <w:szCs w:val="22"/>
      <w:lang w:eastAsia="en-US"/>
    </w:rPr>
  </w:style>
  <w:style w:type="paragraph" w:customStyle="1" w:styleId="FontStyle13">
    <w:name w:val="Font Style13"/>
    <w:link w:val="FontStyle131"/>
    <w:qFormat/>
    <w:rsid w:val="009C0ACE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9C0ACE"/>
    <w:rPr>
      <w:color w:val="000000"/>
      <w:sz w:val="26"/>
    </w:rPr>
  </w:style>
  <w:style w:type="character" w:customStyle="1" w:styleId="s10">
    <w:name w:val="s_10"/>
    <w:basedOn w:val="a1"/>
    <w:rsid w:val="009C0ACE"/>
  </w:style>
  <w:style w:type="paragraph" w:customStyle="1" w:styleId="s91">
    <w:name w:val="s_91"/>
    <w:basedOn w:val="a0"/>
    <w:rsid w:val="009C0ACE"/>
    <w:pPr>
      <w:spacing w:before="100" w:beforeAutospacing="1" w:after="100" w:afterAutospacing="1"/>
    </w:pPr>
  </w:style>
  <w:style w:type="table" w:customStyle="1" w:styleId="315">
    <w:name w:val="Сетка таблицы31"/>
    <w:basedOn w:val="a2"/>
    <w:next w:val="ad"/>
    <w:uiPriority w:val="99"/>
    <w:qFormat/>
    <w:rsid w:val="009C0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04D04"/>
  </w:style>
  <w:style w:type="table" w:customStyle="1" w:styleId="TableNormal">
    <w:name w:val="Table Normal"/>
    <w:uiPriority w:val="2"/>
    <w:semiHidden/>
    <w:unhideWhenUsed/>
    <w:qFormat/>
    <w:rsid w:val="00CD4060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B846222771AA203B0A59F9A746A3A400CC8862A663FB058FE367qCV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AB846222771AA203B0A59F9A746A3A403CD8B67AB33AC07DEB669CCA6qCV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B846222771AA203B0A59F9A746A3A400CC8862A663FB058FE367qCV9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AB846222771AA203B0A59F9A746A3A403CD8B67AB33AC07DEB669CCA6qC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0D7C9-8A85-4B41-920E-1328DC3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</Pages>
  <Words>17812</Words>
  <Characters>101533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119107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247</cp:revision>
  <cp:lastPrinted>2019-07-02T11:15:00Z</cp:lastPrinted>
  <dcterms:created xsi:type="dcterms:W3CDTF">2022-03-10T06:44:00Z</dcterms:created>
  <dcterms:modified xsi:type="dcterms:W3CDTF">2024-04-01T11:53:00Z</dcterms:modified>
</cp:coreProperties>
</file>