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7E" w:rsidRPr="00764251" w:rsidRDefault="00382F7E" w:rsidP="00382F7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64251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 Шентала</w:t>
      </w:r>
    </w:p>
    <w:p w:rsidR="00781FFD" w:rsidRPr="00764251" w:rsidRDefault="00781FFD" w:rsidP="00781FF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64251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57515B" w:rsidRPr="00764251">
        <w:rPr>
          <w:rFonts w:ascii="Times New Roman" w:hAnsi="Times New Roman"/>
          <w:b/>
          <w:sz w:val="24"/>
          <w:szCs w:val="24"/>
        </w:rPr>
        <w:t>ого</w:t>
      </w:r>
      <w:r w:rsidRPr="00764251">
        <w:rPr>
          <w:rFonts w:ascii="Times New Roman" w:hAnsi="Times New Roman"/>
          <w:b/>
          <w:sz w:val="24"/>
          <w:szCs w:val="24"/>
        </w:rPr>
        <w:t xml:space="preserve"> район</w:t>
      </w:r>
      <w:r w:rsidR="0057515B" w:rsidRPr="00764251">
        <w:rPr>
          <w:rFonts w:ascii="Times New Roman" w:hAnsi="Times New Roman"/>
          <w:b/>
          <w:sz w:val="24"/>
          <w:szCs w:val="24"/>
        </w:rPr>
        <w:t>а</w:t>
      </w:r>
      <w:r w:rsidRPr="00764251">
        <w:rPr>
          <w:rFonts w:ascii="Times New Roman" w:hAnsi="Times New Roman"/>
          <w:b/>
          <w:sz w:val="24"/>
          <w:szCs w:val="24"/>
        </w:rPr>
        <w:t xml:space="preserve"> Шенталинский Самарск</w:t>
      </w:r>
      <w:r w:rsidR="0057515B" w:rsidRPr="00764251">
        <w:rPr>
          <w:rFonts w:ascii="Times New Roman" w:hAnsi="Times New Roman"/>
          <w:b/>
          <w:sz w:val="24"/>
          <w:szCs w:val="24"/>
        </w:rPr>
        <w:t>ой</w:t>
      </w:r>
      <w:r w:rsidRPr="00764251">
        <w:rPr>
          <w:rFonts w:ascii="Times New Roman" w:hAnsi="Times New Roman"/>
          <w:b/>
          <w:sz w:val="24"/>
          <w:szCs w:val="24"/>
        </w:rPr>
        <w:t xml:space="preserve"> област</w:t>
      </w:r>
      <w:r w:rsidR="0057515B" w:rsidRPr="00764251">
        <w:rPr>
          <w:rFonts w:ascii="Times New Roman" w:hAnsi="Times New Roman"/>
          <w:b/>
          <w:sz w:val="24"/>
          <w:szCs w:val="24"/>
        </w:rPr>
        <w:t>и</w:t>
      </w:r>
    </w:p>
    <w:p w:rsidR="00382F7E" w:rsidRPr="00764251" w:rsidRDefault="00382F7E" w:rsidP="00382F7E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64251">
        <w:rPr>
          <w:rFonts w:ascii="Times New Roman" w:hAnsi="Times New Roman"/>
          <w:b/>
          <w:sz w:val="24"/>
          <w:szCs w:val="24"/>
        </w:rPr>
        <w:t>_________________________</w:t>
      </w:r>
    </w:p>
    <w:p w:rsidR="00382F7E" w:rsidRPr="00764251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64251">
        <w:rPr>
          <w:rFonts w:ascii="Times New Roman" w:hAnsi="Times New Roman"/>
          <w:sz w:val="24"/>
          <w:szCs w:val="24"/>
        </w:rPr>
        <w:t>ст. Шентала, ул. Вокзальная, 20</w:t>
      </w:r>
    </w:p>
    <w:p w:rsidR="00382F7E" w:rsidRPr="00764251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64251">
        <w:rPr>
          <w:rFonts w:ascii="Times New Roman" w:hAnsi="Times New Roman"/>
          <w:sz w:val="24"/>
          <w:szCs w:val="24"/>
        </w:rPr>
        <w:t>тел. (8-84652) 2-16-57, тел/факс 2-19-57</w:t>
      </w:r>
      <w:r w:rsidR="00781FFD" w:rsidRPr="00764251">
        <w:rPr>
          <w:rFonts w:ascii="Times New Roman" w:hAnsi="Times New Roman"/>
          <w:sz w:val="24"/>
          <w:szCs w:val="24"/>
        </w:rPr>
        <w:t xml:space="preserve"> </w:t>
      </w:r>
      <w:r w:rsidR="00781FFD" w:rsidRPr="00764251">
        <w:rPr>
          <w:rFonts w:ascii="Times New Roman" w:hAnsi="Times New Roman"/>
          <w:sz w:val="24"/>
          <w:szCs w:val="24"/>
          <w:lang w:val="en-US"/>
        </w:rPr>
        <w:t>e</w:t>
      </w:r>
      <w:r w:rsidR="00781FFD" w:rsidRPr="00764251">
        <w:rPr>
          <w:rFonts w:ascii="Times New Roman" w:hAnsi="Times New Roman"/>
          <w:sz w:val="24"/>
          <w:szCs w:val="24"/>
        </w:rPr>
        <w:t>-</w:t>
      </w:r>
      <w:r w:rsidR="00781FFD" w:rsidRPr="00764251">
        <w:rPr>
          <w:rFonts w:ascii="Times New Roman" w:hAnsi="Times New Roman"/>
          <w:sz w:val="24"/>
          <w:szCs w:val="24"/>
          <w:lang w:val="en-US"/>
        </w:rPr>
        <w:t>mail</w:t>
      </w:r>
      <w:r w:rsidR="00781FFD" w:rsidRPr="00764251">
        <w:rPr>
          <w:rFonts w:ascii="Times New Roman" w:hAnsi="Times New Roman"/>
          <w:sz w:val="24"/>
          <w:szCs w:val="24"/>
        </w:rPr>
        <w:t>:</w:t>
      </w:r>
      <w:proofErr w:type="spellStart"/>
      <w:r w:rsidR="00781FFD" w:rsidRPr="00764251">
        <w:rPr>
          <w:rFonts w:ascii="Times New Roman" w:hAnsi="Times New Roman"/>
          <w:sz w:val="24"/>
          <w:szCs w:val="24"/>
          <w:lang w:val="en-US"/>
        </w:rPr>
        <w:t>aspshentala</w:t>
      </w:r>
      <w:proofErr w:type="spellEnd"/>
      <w:r w:rsidR="00781FFD" w:rsidRPr="00764251">
        <w:rPr>
          <w:rFonts w:ascii="Times New Roman" w:hAnsi="Times New Roman"/>
          <w:sz w:val="24"/>
          <w:szCs w:val="24"/>
        </w:rPr>
        <w:t>@</w:t>
      </w:r>
      <w:proofErr w:type="spellStart"/>
      <w:r w:rsidR="00781FFD" w:rsidRPr="00764251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781FFD" w:rsidRPr="00764251">
        <w:rPr>
          <w:rFonts w:ascii="Times New Roman" w:hAnsi="Times New Roman"/>
          <w:sz w:val="24"/>
          <w:szCs w:val="24"/>
        </w:rPr>
        <w:t>.</w:t>
      </w:r>
      <w:proofErr w:type="spellStart"/>
      <w:r w:rsidR="00781FFD" w:rsidRPr="007642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82F7E" w:rsidRPr="00764251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82F7E" w:rsidRPr="00764251" w:rsidRDefault="00382F7E" w:rsidP="000B6BA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64251">
        <w:rPr>
          <w:rFonts w:ascii="Times New Roman" w:hAnsi="Times New Roman"/>
          <w:b/>
          <w:sz w:val="24"/>
          <w:szCs w:val="24"/>
        </w:rPr>
        <w:t>РЕШЕНИЕ</w:t>
      </w:r>
      <w:r w:rsidR="000B6BA0" w:rsidRPr="00764251">
        <w:rPr>
          <w:rFonts w:ascii="Times New Roman" w:hAnsi="Times New Roman"/>
          <w:b/>
          <w:sz w:val="24"/>
          <w:szCs w:val="24"/>
        </w:rPr>
        <w:t xml:space="preserve"> №</w:t>
      </w:r>
      <w:r w:rsidR="002E55E8" w:rsidRPr="00764251">
        <w:rPr>
          <w:rFonts w:ascii="Times New Roman" w:hAnsi="Times New Roman"/>
          <w:b/>
          <w:sz w:val="24"/>
          <w:szCs w:val="24"/>
        </w:rPr>
        <w:t>6</w:t>
      </w:r>
      <w:r w:rsidR="00654FAE" w:rsidRPr="00764251">
        <w:rPr>
          <w:rFonts w:ascii="Times New Roman" w:hAnsi="Times New Roman"/>
          <w:b/>
          <w:sz w:val="24"/>
          <w:szCs w:val="24"/>
        </w:rPr>
        <w:t>8</w:t>
      </w:r>
    </w:p>
    <w:p w:rsidR="00382F7E" w:rsidRPr="00764251" w:rsidRDefault="00382F7E" w:rsidP="000B6BA0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 w:rsidRPr="00764251">
        <w:rPr>
          <w:rFonts w:ascii="Times New Roman" w:hAnsi="Times New Roman"/>
          <w:b/>
          <w:sz w:val="24"/>
          <w:szCs w:val="24"/>
        </w:rPr>
        <w:t xml:space="preserve">от </w:t>
      </w:r>
      <w:r w:rsidR="00036783" w:rsidRPr="00764251">
        <w:rPr>
          <w:rFonts w:ascii="Times New Roman" w:hAnsi="Times New Roman"/>
          <w:b/>
          <w:sz w:val="24"/>
          <w:szCs w:val="24"/>
        </w:rPr>
        <w:t>31</w:t>
      </w:r>
      <w:r w:rsidR="00AA699B" w:rsidRPr="00764251">
        <w:rPr>
          <w:rFonts w:ascii="Times New Roman" w:hAnsi="Times New Roman"/>
          <w:b/>
          <w:sz w:val="24"/>
          <w:szCs w:val="24"/>
        </w:rPr>
        <w:t xml:space="preserve"> </w:t>
      </w:r>
      <w:r w:rsidR="00036783" w:rsidRPr="00764251">
        <w:rPr>
          <w:rFonts w:ascii="Times New Roman" w:hAnsi="Times New Roman"/>
          <w:b/>
          <w:sz w:val="24"/>
          <w:szCs w:val="24"/>
        </w:rPr>
        <w:t>ма</w:t>
      </w:r>
      <w:r w:rsidR="001236EA" w:rsidRPr="00764251">
        <w:rPr>
          <w:rFonts w:ascii="Times New Roman" w:hAnsi="Times New Roman"/>
          <w:b/>
          <w:sz w:val="24"/>
          <w:szCs w:val="24"/>
        </w:rPr>
        <w:t>рта</w:t>
      </w:r>
      <w:r w:rsidR="00AA699B" w:rsidRPr="00764251">
        <w:rPr>
          <w:rFonts w:ascii="Times New Roman" w:hAnsi="Times New Roman"/>
          <w:b/>
          <w:sz w:val="24"/>
          <w:szCs w:val="24"/>
        </w:rPr>
        <w:t xml:space="preserve"> 202</w:t>
      </w:r>
      <w:r w:rsidR="001236EA" w:rsidRPr="00764251">
        <w:rPr>
          <w:rFonts w:ascii="Times New Roman" w:hAnsi="Times New Roman"/>
          <w:b/>
          <w:sz w:val="24"/>
          <w:szCs w:val="24"/>
        </w:rPr>
        <w:t>2</w:t>
      </w:r>
      <w:r w:rsidR="00AA699B" w:rsidRPr="0076425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13EE4" w:rsidRPr="00764251" w:rsidRDefault="00613EE4" w:rsidP="00382F7E">
      <w:pPr>
        <w:pStyle w:val="a7"/>
        <w:suppressAutoHyphens w:val="0"/>
        <w:jc w:val="center"/>
        <w:rPr>
          <w:i w:val="0"/>
          <w:sz w:val="24"/>
          <w:szCs w:val="24"/>
        </w:rPr>
      </w:pPr>
    </w:p>
    <w:p w:rsidR="00E52C7E" w:rsidRPr="00764251" w:rsidRDefault="00E52C7E" w:rsidP="00E52C7E">
      <w:pPr>
        <w:jc w:val="center"/>
        <w:rPr>
          <w:bCs/>
          <w:color w:val="000000"/>
        </w:rPr>
      </w:pPr>
      <w:proofErr w:type="gramStart"/>
      <w:r w:rsidRPr="00764251">
        <w:rPr>
          <w:rFonts w:eastAsia="Calibri"/>
          <w:bCs/>
        </w:rPr>
        <w:t>Об одобрении проекта Соглашения</w:t>
      </w:r>
      <w:r w:rsidR="008A54FC" w:rsidRPr="00764251">
        <w:rPr>
          <w:rFonts w:eastAsia="Calibri"/>
          <w:bCs/>
        </w:rPr>
        <w:t xml:space="preserve"> </w:t>
      </w:r>
      <w:r w:rsidRPr="00764251">
        <w:rPr>
          <w:bCs/>
          <w:color w:val="000000"/>
        </w:rPr>
        <w:t>о передаче Администрацией муниципального района Шенталинский Самарской области Администрации сельского поселения</w:t>
      </w:r>
      <w:r w:rsidR="008A54FC" w:rsidRPr="00764251">
        <w:rPr>
          <w:bCs/>
          <w:color w:val="000000"/>
        </w:rPr>
        <w:t xml:space="preserve"> Шентала </w:t>
      </w:r>
      <w:r w:rsidRPr="00764251">
        <w:rPr>
          <w:bCs/>
          <w:color w:val="000000"/>
        </w:rPr>
        <w:t xml:space="preserve">муниципального района Шенталинский Самарской области осуществления части полномочий по решению вопросов местного значения – приобретение пожарного снаряжения (ранцев противопожарных) для оснащения добровольной пожарной команды (дружины) сельского поселения </w:t>
      </w:r>
      <w:r w:rsidR="008A54FC" w:rsidRPr="00764251">
        <w:rPr>
          <w:bCs/>
          <w:color w:val="000000"/>
        </w:rPr>
        <w:t xml:space="preserve">Шентала </w:t>
      </w:r>
      <w:r w:rsidRPr="00764251">
        <w:rPr>
          <w:bCs/>
          <w:color w:val="000000"/>
        </w:rPr>
        <w:t xml:space="preserve"> муниципального района Шенталинский Самарской области на 2022 год</w:t>
      </w:r>
      <w:proofErr w:type="gramEnd"/>
    </w:p>
    <w:p w:rsidR="00E52C7E" w:rsidRPr="00764251" w:rsidRDefault="00E52C7E" w:rsidP="00E52C7E">
      <w:pPr>
        <w:jc w:val="center"/>
      </w:pPr>
    </w:p>
    <w:p w:rsidR="00E52C7E" w:rsidRPr="00764251" w:rsidRDefault="00E52C7E" w:rsidP="00E52C7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251">
        <w:rPr>
          <w:rFonts w:ascii="Times New Roman" w:hAnsi="Times New Roman"/>
          <w:sz w:val="24"/>
          <w:szCs w:val="24"/>
        </w:rPr>
        <w:t xml:space="preserve">В соответствии с подпунктом 7.1части 1 ст. 15, п.21 ч. 1 ст.15, пунктом 9 части 1 статьи 14Федерального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D915DE" w:rsidRPr="00764251">
        <w:rPr>
          <w:rFonts w:ascii="Times New Roman" w:hAnsi="Times New Roman"/>
          <w:sz w:val="24"/>
          <w:szCs w:val="24"/>
        </w:rPr>
        <w:t xml:space="preserve">сельского поселения Шентала </w:t>
      </w:r>
      <w:r w:rsidRPr="00764251">
        <w:rPr>
          <w:rFonts w:ascii="Times New Roman" w:hAnsi="Times New Roman"/>
          <w:sz w:val="24"/>
          <w:szCs w:val="24"/>
        </w:rPr>
        <w:t xml:space="preserve">муниципального района Шенталинский Самарской области, </w:t>
      </w:r>
      <w:r w:rsidRPr="00764251">
        <w:rPr>
          <w:rFonts w:ascii="Times New Roman" w:hAnsi="Times New Roman"/>
          <w:bCs/>
          <w:sz w:val="24"/>
          <w:szCs w:val="24"/>
        </w:rPr>
        <w:t>Федеральным законом от 21.12.1994 № 68-ФЗ «О защите населения и территорий от чрезвычайных ситуаций природного и техногенного</w:t>
      </w:r>
      <w:proofErr w:type="gramEnd"/>
      <w:r w:rsidRPr="00764251">
        <w:rPr>
          <w:rFonts w:ascii="Times New Roman" w:hAnsi="Times New Roman"/>
          <w:bCs/>
          <w:sz w:val="24"/>
          <w:szCs w:val="24"/>
        </w:rPr>
        <w:t xml:space="preserve"> характера» и Постановлением Правительства РФ от 30.12.2003 № 794 «О единой государственной системе предупреждения и ликвидации чрезвычайных ситуаций»</w:t>
      </w:r>
      <w:r w:rsidRPr="00764251">
        <w:rPr>
          <w:rFonts w:ascii="Times New Roman" w:eastAsia="Calibri" w:hAnsi="Times New Roman"/>
          <w:sz w:val="24"/>
          <w:szCs w:val="24"/>
        </w:rPr>
        <w:t xml:space="preserve">, </w:t>
      </w:r>
      <w:r w:rsidRPr="00764251">
        <w:rPr>
          <w:rFonts w:ascii="Times New Roman" w:hAnsi="Times New Roman"/>
          <w:sz w:val="24"/>
          <w:szCs w:val="24"/>
        </w:rPr>
        <w:t xml:space="preserve">Собрание представителей  </w:t>
      </w:r>
      <w:r w:rsidR="00D915DE" w:rsidRPr="00764251">
        <w:rPr>
          <w:rFonts w:ascii="Times New Roman" w:hAnsi="Times New Roman"/>
          <w:sz w:val="24"/>
          <w:szCs w:val="24"/>
        </w:rPr>
        <w:t xml:space="preserve">сельского поселения Шентала </w:t>
      </w:r>
      <w:r w:rsidRPr="00764251">
        <w:rPr>
          <w:rFonts w:ascii="Times New Roman" w:hAnsi="Times New Roman"/>
          <w:sz w:val="24"/>
          <w:szCs w:val="24"/>
        </w:rPr>
        <w:t>муниципального района Шенталинский Самарской области,</w:t>
      </w:r>
    </w:p>
    <w:p w:rsidR="00E52C7E" w:rsidRPr="00764251" w:rsidRDefault="00E52C7E" w:rsidP="00E52C7E">
      <w:pPr>
        <w:pStyle w:val="a8"/>
        <w:rPr>
          <w:rFonts w:ascii="Times New Roman" w:hAnsi="Times New Roman"/>
          <w:sz w:val="24"/>
          <w:szCs w:val="24"/>
        </w:rPr>
      </w:pPr>
    </w:p>
    <w:p w:rsidR="00E52C7E" w:rsidRPr="00764251" w:rsidRDefault="00E52C7E" w:rsidP="00E52C7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64251">
        <w:rPr>
          <w:rFonts w:ascii="Times New Roman" w:hAnsi="Times New Roman"/>
          <w:sz w:val="24"/>
          <w:szCs w:val="24"/>
        </w:rPr>
        <w:t>РЕШИЛО:</w:t>
      </w:r>
    </w:p>
    <w:p w:rsidR="00E52C7E" w:rsidRPr="00764251" w:rsidRDefault="00E52C7E" w:rsidP="00E52C7E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E52C7E" w:rsidRPr="00764251" w:rsidRDefault="00E52C7E" w:rsidP="00E52C7E">
      <w:pPr>
        <w:ind w:firstLine="709"/>
        <w:jc w:val="both"/>
        <w:rPr>
          <w:bCs/>
        </w:rPr>
      </w:pPr>
      <w:r w:rsidRPr="00764251">
        <w:t xml:space="preserve">1. </w:t>
      </w:r>
      <w:proofErr w:type="gramStart"/>
      <w:r w:rsidRPr="00764251">
        <w:t>Одобрить проект</w:t>
      </w:r>
      <w:r w:rsidR="00711DED">
        <w:t xml:space="preserve"> </w:t>
      </w:r>
      <w:r w:rsidRPr="00764251">
        <w:rPr>
          <w:bCs/>
        </w:rPr>
        <w:t xml:space="preserve">Соглашения </w:t>
      </w:r>
      <w:r w:rsidRPr="00764251">
        <w:rPr>
          <w:bCs/>
          <w:color w:val="000000"/>
        </w:rPr>
        <w:t xml:space="preserve">о передаче Администрацией муниципального района Шенталинский Самарской области Администрации сельского поселения </w:t>
      </w:r>
      <w:r w:rsidR="008A54FC" w:rsidRPr="00764251">
        <w:rPr>
          <w:rFonts w:eastAsia="Calibri"/>
        </w:rPr>
        <w:t xml:space="preserve">Шентала </w:t>
      </w:r>
      <w:r w:rsidRPr="00764251">
        <w:rPr>
          <w:bCs/>
          <w:color w:val="000000"/>
        </w:rPr>
        <w:t xml:space="preserve"> муниципального района Шенталинский Самарской области осуществления части полномочий по решению вопросов местного значения – </w:t>
      </w:r>
      <w:bookmarkStart w:id="0" w:name="_Hlk99984766"/>
      <w:r w:rsidRPr="00764251">
        <w:rPr>
          <w:bCs/>
          <w:color w:val="000000"/>
        </w:rPr>
        <w:t xml:space="preserve">приобретение пожарного снаряжения (ранцев противопожарных) для оснащения добровольных пожарных команд (дружин) сельского поселения </w:t>
      </w:r>
      <w:r w:rsidR="008A54FC" w:rsidRPr="00764251">
        <w:rPr>
          <w:rFonts w:eastAsia="Calibri"/>
        </w:rPr>
        <w:t xml:space="preserve">Шентала </w:t>
      </w:r>
      <w:r w:rsidRPr="00764251">
        <w:t xml:space="preserve"> муниципального района Шенталинский Самарской области </w:t>
      </w:r>
      <w:r w:rsidRPr="00764251">
        <w:rPr>
          <w:bCs/>
          <w:color w:val="000000"/>
        </w:rPr>
        <w:t>на 2022 год</w:t>
      </w:r>
      <w:bookmarkEnd w:id="0"/>
      <w:r w:rsidR="00764251">
        <w:rPr>
          <w:bCs/>
          <w:color w:val="000000"/>
        </w:rPr>
        <w:t xml:space="preserve"> </w:t>
      </w:r>
      <w:r w:rsidRPr="00764251">
        <w:rPr>
          <w:bCs/>
        </w:rPr>
        <w:t>(</w:t>
      </w:r>
      <w:r w:rsidR="00764251">
        <w:rPr>
          <w:bCs/>
        </w:rPr>
        <w:t xml:space="preserve">Согласно </w:t>
      </w:r>
      <w:r w:rsidRPr="00764251">
        <w:rPr>
          <w:bCs/>
        </w:rPr>
        <w:t>приложени</w:t>
      </w:r>
      <w:r w:rsidR="00764251">
        <w:rPr>
          <w:bCs/>
        </w:rPr>
        <w:t>я</w:t>
      </w:r>
      <w:r w:rsidRPr="00764251">
        <w:rPr>
          <w:bCs/>
        </w:rPr>
        <w:t>).</w:t>
      </w:r>
      <w:proofErr w:type="gramEnd"/>
    </w:p>
    <w:p w:rsidR="00E52C7E" w:rsidRPr="00764251" w:rsidRDefault="00E52C7E" w:rsidP="00E52C7E">
      <w:pPr>
        <w:ind w:firstLine="709"/>
        <w:jc w:val="both"/>
      </w:pPr>
      <w:r w:rsidRPr="00764251">
        <w:t xml:space="preserve">2. </w:t>
      </w:r>
      <w:r w:rsidR="00764251" w:rsidRPr="00764251">
        <w:rPr>
          <w:bCs/>
        </w:rPr>
        <w:t xml:space="preserve">Настоящее решение опубликовать в газете сельского поселения Шентала муниципального района Шенталинский Самарской области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 </w:t>
      </w:r>
      <w:r w:rsidR="00764251" w:rsidRPr="00764251">
        <w:rPr>
          <w:bCs/>
          <w:lang w:val="en-US"/>
        </w:rPr>
        <w:t>http</w:t>
      </w:r>
      <w:r w:rsidR="00764251" w:rsidRPr="00764251">
        <w:rPr>
          <w:bCs/>
        </w:rPr>
        <w:t>://</w:t>
      </w:r>
      <w:proofErr w:type="spellStart"/>
      <w:r w:rsidR="00764251" w:rsidRPr="00764251">
        <w:rPr>
          <w:bCs/>
          <w:lang w:val="en-US"/>
        </w:rPr>
        <w:t>shentala</w:t>
      </w:r>
      <w:proofErr w:type="spellEnd"/>
      <w:r w:rsidR="00764251" w:rsidRPr="00764251">
        <w:rPr>
          <w:bCs/>
        </w:rPr>
        <w:t>63.</w:t>
      </w:r>
      <w:proofErr w:type="spellStart"/>
      <w:r w:rsidR="00764251" w:rsidRPr="00764251">
        <w:rPr>
          <w:bCs/>
          <w:lang w:val="en-US"/>
        </w:rPr>
        <w:t>ru</w:t>
      </w:r>
      <w:proofErr w:type="spellEnd"/>
      <w:r w:rsidR="00764251" w:rsidRPr="00764251">
        <w:rPr>
          <w:bCs/>
        </w:rPr>
        <w:t>/.</w:t>
      </w:r>
    </w:p>
    <w:p w:rsidR="00E52C7E" w:rsidRPr="00764251" w:rsidRDefault="00E52C7E" w:rsidP="00E52C7E">
      <w:pPr>
        <w:ind w:firstLine="709"/>
        <w:jc w:val="both"/>
      </w:pPr>
      <w:r w:rsidRPr="00764251">
        <w:t>3. Настоящее решение вступает в силу со дня его официального опубликования.</w:t>
      </w:r>
    </w:p>
    <w:p w:rsidR="00764251" w:rsidRPr="00764251" w:rsidRDefault="00764251" w:rsidP="00E52C7E">
      <w:pPr>
        <w:ind w:firstLine="709"/>
        <w:jc w:val="both"/>
      </w:pPr>
    </w:p>
    <w:p w:rsidR="00764251" w:rsidRPr="008A54FC" w:rsidRDefault="00764251" w:rsidP="00E52C7E">
      <w:pPr>
        <w:ind w:firstLine="709"/>
        <w:jc w:val="both"/>
        <w:rPr>
          <w:sz w:val="28"/>
          <w:szCs w:val="28"/>
        </w:rPr>
      </w:pPr>
    </w:p>
    <w:p w:rsidR="00764251" w:rsidRPr="00FC05D6" w:rsidRDefault="00764251" w:rsidP="00764251">
      <w:pPr>
        <w:pStyle w:val="a3"/>
        <w:spacing w:before="0" w:beforeAutospacing="0" w:after="0" w:afterAutospacing="0"/>
        <w:ind w:firstLine="567"/>
        <w:rPr>
          <w:bCs/>
        </w:rPr>
      </w:pPr>
      <w:r w:rsidRPr="00FC05D6">
        <w:rPr>
          <w:bCs/>
        </w:rPr>
        <w:t>Председатель Собрания представителей</w:t>
      </w:r>
    </w:p>
    <w:p w:rsidR="00764251" w:rsidRPr="00FC05D6" w:rsidRDefault="00764251" w:rsidP="00764251">
      <w:pPr>
        <w:pStyle w:val="a3"/>
        <w:spacing w:before="0" w:beforeAutospacing="0" w:after="0" w:afterAutospacing="0"/>
        <w:ind w:firstLine="567"/>
        <w:rPr>
          <w:bCs/>
        </w:rPr>
      </w:pPr>
      <w:r w:rsidRPr="00FC05D6">
        <w:rPr>
          <w:bCs/>
        </w:rPr>
        <w:t>сельского поселения Шентала</w:t>
      </w:r>
    </w:p>
    <w:p w:rsidR="00764251" w:rsidRPr="00FC05D6" w:rsidRDefault="00764251" w:rsidP="00764251">
      <w:pPr>
        <w:pStyle w:val="a3"/>
        <w:spacing w:before="0" w:beforeAutospacing="0" w:after="0" w:afterAutospacing="0"/>
        <w:ind w:firstLine="567"/>
        <w:rPr>
          <w:bCs/>
        </w:rPr>
      </w:pPr>
      <w:r w:rsidRPr="00FC05D6">
        <w:rPr>
          <w:bCs/>
        </w:rPr>
        <w:t>муниципального района Шенталинский</w:t>
      </w:r>
    </w:p>
    <w:p w:rsidR="00764251" w:rsidRPr="00FC05D6" w:rsidRDefault="00764251" w:rsidP="00764251">
      <w:pPr>
        <w:pStyle w:val="a3"/>
        <w:spacing w:before="0" w:beforeAutospacing="0" w:after="0" w:afterAutospacing="0"/>
        <w:ind w:firstLine="567"/>
      </w:pPr>
      <w:r w:rsidRPr="00FC05D6">
        <w:rPr>
          <w:bCs/>
        </w:rPr>
        <w:t xml:space="preserve">Самарской </w:t>
      </w:r>
      <w:r>
        <w:rPr>
          <w:bCs/>
        </w:rPr>
        <w:t>области                                                                                    Г.П.Гафарова</w:t>
      </w:r>
    </w:p>
    <w:p w:rsidR="00764251" w:rsidRPr="00FC05D6" w:rsidRDefault="00764251" w:rsidP="00764251">
      <w:pPr>
        <w:pStyle w:val="a3"/>
        <w:spacing w:before="0" w:beforeAutospacing="0" w:after="0" w:afterAutospacing="0"/>
        <w:ind w:firstLine="567"/>
      </w:pPr>
    </w:p>
    <w:p w:rsidR="00764251" w:rsidRPr="00FC05D6" w:rsidRDefault="00764251" w:rsidP="00764251">
      <w:pPr>
        <w:pStyle w:val="a3"/>
        <w:spacing w:before="0" w:beforeAutospacing="0" w:after="0" w:afterAutospacing="0"/>
        <w:ind w:firstLine="567"/>
      </w:pPr>
      <w:r>
        <w:t xml:space="preserve">                        </w:t>
      </w:r>
    </w:p>
    <w:p w:rsidR="00764251" w:rsidRDefault="00764251" w:rsidP="00764251">
      <w:pPr>
        <w:pStyle w:val="a3"/>
        <w:spacing w:before="0" w:beforeAutospacing="0" w:after="0" w:afterAutospacing="0"/>
        <w:ind w:left="567"/>
      </w:pPr>
      <w:r w:rsidRPr="00FC05D6">
        <w:t xml:space="preserve">Глава сельского поселения Шентала  </w:t>
      </w:r>
    </w:p>
    <w:p w:rsidR="00764251" w:rsidRDefault="00764251" w:rsidP="00764251">
      <w:pPr>
        <w:pStyle w:val="a3"/>
        <w:spacing w:before="0" w:beforeAutospacing="0" w:after="0" w:afterAutospacing="0"/>
        <w:ind w:left="567"/>
      </w:pPr>
      <w:r w:rsidRPr="00FC05D6">
        <w:t>муниципального района Шенталинский</w:t>
      </w:r>
    </w:p>
    <w:p w:rsidR="00E52C7E" w:rsidRDefault="00764251" w:rsidP="00711DED">
      <w:pPr>
        <w:pStyle w:val="a3"/>
        <w:spacing w:before="0" w:beforeAutospacing="0" w:after="0" w:afterAutospacing="0"/>
      </w:pPr>
      <w:r>
        <w:t xml:space="preserve">         Самарской области                                                 </w:t>
      </w:r>
      <w:r w:rsidRPr="00FC05D6">
        <w:t xml:space="preserve">                                    </w:t>
      </w:r>
      <w:proofErr w:type="spellStart"/>
      <w:r w:rsidRPr="00FC05D6">
        <w:t>В.И.Миханьков</w:t>
      </w:r>
      <w:proofErr w:type="spellEnd"/>
    </w:p>
    <w:p w:rsidR="00FD3B42" w:rsidRDefault="00FD3B42" w:rsidP="00711DED">
      <w:pPr>
        <w:pStyle w:val="a3"/>
        <w:spacing w:before="0" w:beforeAutospacing="0" w:after="0" w:afterAutospacing="0"/>
      </w:pPr>
    </w:p>
    <w:p w:rsidR="00FD3B42" w:rsidRDefault="00FD3B42" w:rsidP="00711DED">
      <w:pPr>
        <w:pStyle w:val="a3"/>
        <w:spacing w:before="0" w:beforeAutospacing="0" w:after="0" w:afterAutospacing="0"/>
      </w:pPr>
    </w:p>
    <w:p w:rsidR="00FD3B42" w:rsidRDefault="00FD3B42" w:rsidP="00FD3B42">
      <w:pPr>
        <w:ind w:right="140"/>
        <w:jc w:val="right"/>
        <w:rPr>
          <w:color w:val="000000"/>
        </w:rPr>
      </w:pPr>
    </w:p>
    <w:p w:rsidR="00FD3B42" w:rsidRDefault="00FD3B42" w:rsidP="00FD3B42">
      <w:pPr>
        <w:jc w:val="right"/>
        <w:rPr>
          <w:color w:val="000000"/>
        </w:rPr>
      </w:pPr>
      <w:r>
        <w:rPr>
          <w:color w:val="000000"/>
        </w:rPr>
        <w:t xml:space="preserve">Приложение к решению </w:t>
      </w:r>
    </w:p>
    <w:p w:rsidR="00FD3B42" w:rsidRDefault="00FD3B42" w:rsidP="00FD3B42">
      <w:pPr>
        <w:jc w:val="right"/>
        <w:rPr>
          <w:color w:val="000000"/>
        </w:rPr>
      </w:pPr>
      <w:r>
        <w:rPr>
          <w:color w:val="000000"/>
        </w:rPr>
        <w:t xml:space="preserve">Собрания представителей сельского поселения Шентала  </w:t>
      </w:r>
    </w:p>
    <w:p w:rsidR="00FD3B42" w:rsidRDefault="00FD3B42" w:rsidP="00FD3B42">
      <w:pPr>
        <w:jc w:val="right"/>
        <w:rPr>
          <w:color w:val="000000"/>
        </w:rPr>
      </w:pPr>
      <w:r>
        <w:rPr>
          <w:color w:val="000000"/>
        </w:rPr>
        <w:t>муниципального района Шенталинский Самарской области</w:t>
      </w:r>
    </w:p>
    <w:p w:rsidR="00FD3B42" w:rsidRPr="000249BC" w:rsidRDefault="00FD3B42" w:rsidP="00FD3B42">
      <w:pPr>
        <w:ind w:right="140"/>
        <w:jc w:val="right"/>
        <w:rPr>
          <w:color w:val="000000"/>
        </w:rPr>
      </w:pPr>
      <w:r>
        <w:rPr>
          <w:color w:val="000000"/>
        </w:rPr>
        <w:t>от 31.03.2022 г.  №68</w:t>
      </w:r>
    </w:p>
    <w:p w:rsidR="00FD3B42" w:rsidRDefault="00FD3B42" w:rsidP="00FD3B42">
      <w:pPr>
        <w:jc w:val="right"/>
        <w:rPr>
          <w:b/>
          <w:color w:val="000000"/>
          <w:sz w:val="28"/>
          <w:szCs w:val="28"/>
        </w:rPr>
      </w:pPr>
      <w:r w:rsidRPr="009D55C8">
        <w:rPr>
          <w:b/>
        </w:rPr>
        <w:t xml:space="preserve">                     </w:t>
      </w:r>
    </w:p>
    <w:p w:rsidR="00FD3B42" w:rsidRDefault="00FD3B42" w:rsidP="00FD3B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 № ___</w:t>
      </w:r>
    </w:p>
    <w:p w:rsidR="00FD3B42" w:rsidRDefault="00FD3B42" w:rsidP="00FD3B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ПЕРЕДАЧЕ АДМИНИСТРАЦИЕЙ МУНИЦИПАЛЬНОГО РАЙОНА ШЕНТАЛИНСКИЙ САМАРСКОЙ ОБЛАСТИ АДМИНИСТРАЦИИ СЕЛЬСКОГО ПОСЕЛЕНИЯ </w:t>
      </w:r>
      <w:r w:rsidRPr="007F1C34">
        <w:rPr>
          <w:b/>
          <w:sz w:val="28"/>
          <w:szCs w:val="28"/>
        </w:rPr>
        <w:t>ШЕНТАЛА</w:t>
      </w:r>
      <w:r>
        <w:rPr>
          <w:b/>
          <w:color w:val="000000"/>
          <w:sz w:val="28"/>
          <w:szCs w:val="28"/>
        </w:rPr>
        <w:t xml:space="preserve"> МУНИЦИПАЛЬНОГО РАЙОНА ШЕНТАЛИНСКИЙ САМАРСКОЙ ОБЛАСТИ ОСУЩЕСТВЛЕНИЯ ЧАСТИ ПОЛНОМОЧИЙ ПО РЕШЕНИЮ ВОПРОСОВ МЕСТНОГО ЗНАЧЕНИЯ –</w:t>
      </w:r>
    </w:p>
    <w:p w:rsidR="00FD3B42" w:rsidRDefault="00FD3B42" w:rsidP="00FD3B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ПРИОБРЕТЕНИЕ ПОЖАРНОГО СНАРЯЖЕНИЯ (РАНЦЕВ ПРОТИВОПОЖАРНЫХ) ДЛЯ ОСНАЩЕНИЯ ДОБРОВОЛЬНЫХ ПОЖАРНЫХ КОМАНД (ДРУЖИН)</w:t>
      </w:r>
      <w:r w:rsidRPr="00E203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СЕЛЬСКОГО ПОСЕЛЕНИЯ </w:t>
      </w:r>
      <w:r w:rsidRPr="007F1C34">
        <w:rPr>
          <w:b/>
          <w:sz w:val="28"/>
          <w:szCs w:val="28"/>
        </w:rPr>
        <w:t>ШЕНТАЛА</w:t>
      </w:r>
      <w:r>
        <w:rPr>
          <w:b/>
          <w:color w:val="000000"/>
          <w:sz w:val="28"/>
          <w:szCs w:val="28"/>
        </w:rPr>
        <w:t xml:space="preserve"> МУНИЦИПАЛЬНОГО РАЙОНА ШЕНТАЛИСНКИЙ САМАРСКОЙ ОБЛАСТИ НА 2022 ГОД</w:t>
      </w:r>
    </w:p>
    <w:p w:rsidR="00FD3B42" w:rsidRDefault="00FD3B42" w:rsidP="00FD3B42">
      <w:pPr>
        <w:ind w:right="140"/>
        <w:rPr>
          <w:color w:val="000000"/>
          <w:sz w:val="28"/>
          <w:szCs w:val="28"/>
        </w:rPr>
      </w:pPr>
      <w:r w:rsidRPr="006D29DE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FD3B42" w:rsidRDefault="00FD3B42" w:rsidP="00FD3B42">
      <w:pPr>
        <w:ind w:right="140"/>
        <w:jc w:val="right"/>
        <w:rPr>
          <w:color w:val="000000"/>
          <w:sz w:val="28"/>
          <w:szCs w:val="28"/>
        </w:rPr>
      </w:pPr>
      <w:r w:rsidRPr="006D29DE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___</w:t>
      </w:r>
      <w:r w:rsidRPr="006D29D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________</w:t>
      </w:r>
      <w:r w:rsidRPr="006D29DE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6D29DE">
        <w:rPr>
          <w:color w:val="000000"/>
          <w:sz w:val="28"/>
          <w:szCs w:val="28"/>
        </w:rPr>
        <w:t>г.</w:t>
      </w:r>
    </w:p>
    <w:p w:rsidR="00FD3B42" w:rsidRDefault="00FD3B42" w:rsidP="00FD3B42">
      <w:pPr>
        <w:ind w:right="140"/>
        <w:rPr>
          <w:color w:val="000000"/>
          <w:sz w:val="28"/>
          <w:szCs w:val="28"/>
        </w:rPr>
      </w:pPr>
    </w:p>
    <w:p w:rsidR="00FD3B42" w:rsidRPr="004067B2" w:rsidRDefault="00FD3B42" w:rsidP="00FD3B42">
      <w:pPr>
        <w:ind w:right="140" w:firstLine="709"/>
        <w:jc w:val="both"/>
        <w:rPr>
          <w:rFonts w:eastAsia="Calibri"/>
          <w:sz w:val="28"/>
          <w:szCs w:val="28"/>
        </w:rPr>
      </w:pP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>уемая в дальнейшем «Администрация муниципального района», в лице И.о. Главы муниципального района Шенталинский Самарской области Гурьянова Александра Сергеевича</w:t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 xml:space="preserve">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</w:t>
      </w:r>
      <w:r w:rsidRPr="004067B2">
        <w:rPr>
          <w:rFonts w:eastAsia="Calibri"/>
          <w:sz w:val="28"/>
          <w:szCs w:val="28"/>
          <w:lang w:eastAsia="en-US"/>
        </w:rPr>
        <w:t>от 05.10.2021 года 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67B2">
        <w:rPr>
          <w:rFonts w:eastAsia="Calibri"/>
          <w:sz w:val="28"/>
          <w:szCs w:val="28"/>
          <w:lang w:eastAsia="en-US"/>
        </w:rPr>
        <w:t>58</w:t>
      </w:r>
      <w:r>
        <w:rPr>
          <w:rFonts w:eastAsia="Calibri"/>
          <w:sz w:val="28"/>
          <w:szCs w:val="28"/>
        </w:rPr>
        <w:t xml:space="preserve">, с одной стороны, и Администрация сельского поселения Шентала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proofErr w:type="gramEnd"/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менуемая в дальнейшем «Администрация поселения», в лице Главы сельского поселения </w:t>
      </w:r>
      <w:proofErr w:type="spellStart"/>
      <w:r>
        <w:rPr>
          <w:rFonts w:eastAsia="Calibri"/>
          <w:sz w:val="28"/>
          <w:szCs w:val="28"/>
        </w:rPr>
        <w:t>Миханькова</w:t>
      </w:r>
      <w:proofErr w:type="spellEnd"/>
      <w:r>
        <w:rPr>
          <w:rFonts w:eastAsia="Calibri"/>
          <w:sz w:val="28"/>
          <w:szCs w:val="28"/>
        </w:rPr>
        <w:t xml:space="preserve"> Василия Ивановича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Устава</w:t>
      </w:r>
      <w:r w:rsidRPr="00AE73AB">
        <w:rPr>
          <w:rFonts w:eastAsia="Calibri"/>
          <w:sz w:val="18"/>
          <w:szCs w:val="18"/>
        </w:rPr>
        <w:t xml:space="preserve">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 xml:space="preserve">ения Шентала муниципального района Шенталинский Самарской области, утвержденного решением Собрания представителей сельского поселения Шентала муниципального района Шенталинский Самарской области от </w:t>
      </w:r>
      <w:r w:rsidRPr="0026424B">
        <w:rPr>
          <w:rFonts w:eastAsia="Calibri"/>
          <w:sz w:val="28"/>
          <w:szCs w:val="28"/>
        </w:rPr>
        <w:t>05</w:t>
      </w:r>
      <w:r w:rsidRPr="0026424B">
        <w:rPr>
          <w:sz w:val="28"/>
          <w:szCs w:val="28"/>
        </w:rPr>
        <w:t>.10.2021 года № 42</w:t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Федерального закона от 06.10.2003 №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131-ФЗ «Об общих принципах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 xml:space="preserve">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ч. 2 ст. 8 Устава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</w:t>
      </w:r>
      <w:r>
        <w:rPr>
          <w:rFonts w:eastAsia="Calibri"/>
          <w:sz w:val="28"/>
          <w:szCs w:val="28"/>
        </w:rPr>
        <w:t>нский Самарской области, Уставом</w:t>
      </w:r>
      <w:r w:rsidRPr="00AE73AB">
        <w:rPr>
          <w:rFonts w:eastAsia="Calibri"/>
          <w:sz w:val="28"/>
          <w:szCs w:val="28"/>
        </w:rPr>
        <w:t xml:space="preserve"> сел</w:t>
      </w:r>
      <w:r>
        <w:rPr>
          <w:rFonts w:eastAsia="Calibri"/>
          <w:sz w:val="28"/>
          <w:szCs w:val="28"/>
        </w:rPr>
        <w:t xml:space="preserve">ьского поселения </w:t>
      </w:r>
      <w:r>
        <w:rPr>
          <w:bCs/>
          <w:color w:val="000000"/>
          <w:sz w:val="28"/>
          <w:szCs w:val="28"/>
        </w:rPr>
        <w:t>Шентала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 xml:space="preserve">муниципального района Шенталинский Самарской области, решением Собрания представителей </w:t>
      </w:r>
      <w:r>
        <w:rPr>
          <w:rFonts w:eastAsia="Calibri"/>
          <w:sz w:val="28"/>
          <w:szCs w:val="28"/>
        </w:rPr>
        <w:t xml:space="preserve">муниципального района </w:t>
      </w:r>
      <w:r w:rsidRPr="00AE73AB">
        <w:rPr>
          <w:rFonts w:eastAsia="Calibri"/>
          <w:sz w:val="28"/>
          <w:szCs w:val="28"/>
        </w:rPr>
        <w:t xml:space="preserve">Шенталинского Самарской области </w:t>
      </w:r>
      <w:r w:rsidRPr="00A010E3">
        <w:rPr>
          <w:rFonts w:eastAsia="Calibri"/>
          <w:sz w:val="28"/>
          <w:szCs w:val="28"/>
        </w:rPr>
        <w:t>от 16.11.2015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lastRenderedPageBreak/>
        <w:t xml:space="preserve">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</w:t>
      </w:r>
      <w:proofErr w:type="gramEnd"/>
      <w:r w:rsidRPr="00AE73AB">
        <w:rPr>
          <w:rFonts w:eastAsia="Calibri"/>
          <w:sz w:val="28"/>
          <w:szCs w:val="28"/>
        </w:rPr>
        <w:t xml:space="preserve">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>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№ 176)</w:t>
      </w:r>
      <w:r>
        <w:rPr>
          <w:rFonts w:eastAsia="Calibri"/>
          <w:sz w:val="28"/>
          <w:szCs w:val="28"/>
        </w:rPr>
        <w:t>, з</w:t>
      </w:r>
      <w:r>
        <w:rPr>
          <w:color w:val="000000"/>
          <w:sz w:val="28"/>
          <w:szCs w:val="28"/>
        </w:rPr>
        <w:t>аключили настоящее соглашение (далее – Соглашение) о нижеследующем:</w:t>
      </w:r>
    </w:p>
    <w:p w:rsidR="00FD3B42" w:rsidRDefault="00FD3B42" w:rsidP="00FD3B42">
      <w:pPr>
        <w:ind w:right="142"/>
        <w:jc w:val="center"/>
        <w:rPr>
          <w:b/>
          <w:color w:val="000000"/>
          <w:sz w:val="28"/>
          <w:szCs w:val="28"/>
        </w:rPr>
      </w:pPr>
    </w:p>
    <w:p w:rsidR="00FD3B42" w:rsidRDefault="00FD3B42" w:rsidP="00FD3B42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FD3B42" w:rsidRDefault="00FD3B42" w:rsidP="00FD3B42">
      <w:pPr>
        <w:ind w:right="142"/>
        <w:jc w:val="center"/>
        <w:rPr>
          <w:b/>
          <w:color w:val="000000"/>
          <w:sz w:val="28"/>
          <w:szCs w:val="28"/>
        </w:rPr>
      </w:pPr>
    </w:p>
    <w:p w:rsidR="00FD3B42" w:rsidRDefault="00FD3B42" w:rsidP="00FD3B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 xml:space="preserve">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</w:t>
      </w:r>
      <w:r w:rsidRPr="00CF5545">
        <w:rPr>
          <w:rFonts w:eastAsia="Calibri"/>
          <w:sz w:val="28"/>
          <w:szCs w:val="28"/>
        </w:rPr>
        <w:t xml:space="preserve">Администрации поселения в рамках реализации муниципальной программы </w:t>
      </w:r>
      <w:r w:rsidRPr="00CF5545">
        <w:rPr>
          <w:sz w:val="28"/>
          <w:szCs w:val="28"/>
        </w:rPr>
        <w:t>«Первичные меры пожарной безопасности и защита населения и территорий населенных пунктов муниципального района Шенталинский Самарской области от чрезвычайных ситуаций на 2021-2025 годы»</w:t>
      </w:r>
      <w:r w:rsidRPr="006D7CC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утвержденной постановлением Администрации муниципального района Шенталинский Самарской области от 29.12.2020 г. № 791-п</w:t>
      </w:r>
      <w:r w:rsidRPr="00CF5545">
        <w:rPr>
          <w:sz w:val="28"/>
          <w:szCs w:val="28"/>
        </w:rPr>
        <w:t>.</w:t>
      </w:r>
      <w:proofErr w:type="gramEnd"/>
    </w:p>
    <w:p w:rsidR="00FD3B42" w:rsidRDefault="00FD3B42" w:rsidP="00FD3B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1.2. Администрации сельского поселения </w:t>
      </w:r>
      <w:r>
        <w:rPr>
          <w:bCs/>
          <w:color w:val="000000"/>
          <w:sz w:val="28"/>
          <w:szCs w:val="28"/>
        </w:rPr>
        <w:t>Шентала</w:t>
      </w:r>
      <w:r>
        <w:rPr>
          <w:rFonts w:eastAsia="Calibri"/>
          <w:sz w:val="28"/>
          <w:szCs w:val="28"/>
        </w:rPr>
        <w:t xml:space="preserve"> передается осуществление следующих полномочий по решению вопросов местного значения –</w:t>
      </w:r>
      <w:r>
        <w:rPr>
          <w:sz w:val="28"/>
          <w:szCs w:val="28"/>
        </w:rPr>
        <w:t xml:space="preserve"> </w:t>
      </w:r>
      <w:r w:rsidRPr="00B35F61">
        <w:rPr>
          <w:bCs/>
          <w:color w:val="000000"/>
          <w:sz w:val="28"/>
          <w:szCs w:val="28"/>
        </w:rPr>
        <w:t xml:space="preserve">приобретение пожарного снаряжения (ранцев противопожарных) для оснащения добровольных пожарных команд (дружин) сельского поселения </w:t>
      </w:r>
      <w:r>
        <w:rPr>
          <w:bCs/>
          <w:color w:val="000000"/>
          <w:sz w:val="28"/>
          <w:szCs w:val="28"/>
        </w:rPr>
        <w:t xml:space="preserve">Шентала </w:t>
      </w:r>
      <w:r w:rsidRPr="00F44D48">
        <w:rPr>
          <w:sz w:val="28"/>
          <w:szCs w:val="28"/>
        </w:rPr>
        <w:t xml:space="preserve">муниципального района Шенталинский Самарской области </w:t>
      </w:r>
      <w:r w:rsidRPr="00F44D48">
        <w:rPr>
          <w:rFonts w:eastAsia="Calibri"/>
          <w:sz w:val="28"/>
          <w:szCs w:val="28"/>
        </w:rPr>
        <w:t>(далее – переданные полномочия).</w:t>
      </w:r>
    </w:p>
    <w:p w:rsidR="00FD3B42" w:rsidRDefault="00FD3B42" w:rsidP="00FD3B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сельского поселения </w:t>
      </w:r>
      <w:r>
        <w:rPr>
          <w:bCs/>
          <w:color w:val="000000"/>
          <w:sz w:val="28"/>
          <w:szCs w:val="28"/>
        </w:rPr>
        <w:t>Шентала</w:t>
      </w:r>
      <w:r>
        <w:rPr>
          <w:rFonts w:eastAsia="Calibri"/>
          <w:sz w:val="28"/>
          <w:szCs w:val="28"/>
        </w:rPr>
        <w:t xml:space="preserve"> в пределах объема переданных межбюджетных трансфертов, указанного в пункте 2.3 настоящего Соглашения. </w:t>
      </w:r>
    </w:p>
    <w:p w:rsidR="00FD3B42" w:rsidRDefault="00FD3B42" w:rsidP="00FD3B42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FD3B42" w:rsidRDefault="00FD3B42" w:rsidP="00FD3B42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FD3B42" w:rsidRDefault="00FD3B42" w:rsidP="00FD3B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D3B42" w:rsidRDefault="00FD3B42" w:rsidP="00FD3B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FD3B42" w:rsidRPr="00187445" w:rsidRDefault="00FD3B42" w:rsidP="00FD3B42">
      <w:pPr>
        <w:pStyle w:val="31"/>
        <w:keepNext/>
        <w:keepLines/>
        <w:jc w:val="both"/>
        <w:rPr>
          <w:b w:val="0"/>
          <w:color w:val="000000"/>
          <w:szCs w:val="28"/>
        </w:rPr>
      </w:pPr>
      <w:r w:rsidRPr="00187445">
        <w:rPr>
          <w:rFonts w:eastAsia="Calibri"/>
          <w:b w:val="0"/>
          <w:szCs w:val="28"/>
        </w:rPr>
        <w:t xml:space="preserve">         2.2.</w:t>
      </w:r>
      <w:r w:rsidRPr="00187445">
        <w:rPr>
          <w:b w:val="0"/>
          <w:color w:val="000000"/>
          <w:szCs w:val="28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 при принятии решения Собрания представителей муниципального района </w:t>
      </w:r>
      <w:r w:rsidRPr="00632058">
        <w:rPr>
          <w:b w:val="0"/>
          <w:color w:val="000000"/>
          <w:szCs w:val="28"/>
        </w:rPr>
        <w:t>Шенталинский Самарской области</w:t>
      </w:r>
      <w:r w:rsidRPr="0063205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       </w:t>
      </w:r>
      <w:r w:rsidRPr="00632058">
        <w:rPr>
          <w:b w:val="0"/>
          <w:szCs w:val="28"/>
        </w:rPr>
        <w:t xml:space="preserve">  «О бюджете муниципального района Шенталинский Самарской области на 2022 год и на плановый период 2023 и 2024 годов» </w:t>
      </w:r>
      <w:r w:rsidRPr="00632058">
        <w:rPr>
          <w:b w:val="0"/>
          <w:color w:val="000000"/>
          <w:szCs w:val="28"/>
        </w:rPr>
        <w:t>от 13.12.2021 № 76.</w:t>
      </w:r>
    </w:p>
    <w:p w:rsidR="00FD3B42" w:rsidRPr="004A783C" w:rsidRDefault="00FD3B42" w:rsidP="00FD3B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35 000,00</w:t>
      </w:r>
      <w:r w:rsidRPr="004A783C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тридцать пять тысяч</w:t>
      </w:r>
      <w:r w:rsidRPr="004A783C">
        <w:rPr>
          <w:rFonts w:eastAsia="Calibri"/>
          <w:sz w:val="28"/>
          <w:szCs w:val="28"/>
        </w:rPr>
        <w:t>) рублей 00 копеек</w:t>
      </w:r>
      <w:r w:rsidRPr="004A783C">
        <w:rPr>
          <w:sz w:val="28"/>
          <w:szCs w:val="28"/>
        </w:rPr>
        <w:t>.</w:t>
      </w:r>
    </w:p>
    <w:p w:rsidR="00FD3B42" w:rsidRDefault="00FD3B42" w:rsidP="00FD3B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783C">
        <w:rPr>
          <w:color w:val="000000"/>
          <w:sz w:val="28"/>
          <w:szCs w:val="28"/>
        </w:rPr>
        <w:lastRenderedPageBreak/>
        <w:t>2.4. Объем финансовых средств, указанный в пункте 2.3 настоящего</w:t>
      </w:r>
      <w:r>
        <w:rPr>
          <w:color w:val="000000"/>
          <w:sz w:val="28"/>
          <w:szCs w:val="28"/>
        </w:rPr>
        <w:t xml:space="preserve"> Соглашения, рассчитывается исходя из прогнозируемого объема финансовых затрат на осуществление переданных полномочий.</w:t>
      </w:r>
    </w:p>
    <w:p w:rsidR="00FD3B42" w:rsidRPr="00D32424" w:rsidRDefault="00FD3B42" w:rsidP="00FD3B4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32424">
        <w:rPr>
          <w:rFonts w:eastAsia="Calibri"/>
          <w:sz w:val="28"/>
          <w:szCs w:val="28"/>
        </w:rPr>
        <w:t xml:space="preserve">2.5. </w:t>
      </w:r>
      <w:proofErr w:type="gramStart"/>
      <w:r w:rsidRPr="00D32424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D32424">
        <w:rPr>
          <w:sz w:val="28"/>
          <w:szCs w:val="28"/>
        </w:rPr>
        <w:t>муниципального</w:t>
      </w:r>
      <w:r w:rsidRPr="00D32424">
        <w:rPr>
          <w:rFonts w:eastAsia="Calibri"/>
          <w:sz w:val="28"/>
          <w:szCs w:val="28"/>
        </w:rPr>
        <w:t xml:space="preserve">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в бюджет </w:t>
      </w:r>
      <w:r>
        <w:rPr>
          <w:rFonts w:eastAsia="Calibri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Шентала</w:t>
      </w:r>
      <w:r w:rsidRPr="00D32424">
        <w:rPr>
          <w:rFonts w:eastAsia="Calibri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>подлежат возврату в бюджет муниципального района Шенталинский Самарской области в срок до 31.12.2022 года.</w:t>
      </w:r>
      <w:proofErr w:type="gramEnd"/>
    </w:p>
    <w:p w:rsidR="00FD3B42" w:rsidRDefault="00FD3B42" w:rsidP="00FD3B4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FD3B42" w:rsidRDefault="00FD3B42" w:rsidP="00FD3B4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FD3B42" w:rsidRDefault="00FD3B42" w:rsidP="00FD3B4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FD3B42" w:rsidRDefault="00FD3B42" w:rsidP="00FD3B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FD3B42" w:rsidRDefault="00FD3B42" w:rsidP="00FD3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FD3B42" w:rsidRDefault="00FD3B42" w:rsidP="00FD3B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FD3B42" w:rsidRDefault="00FD3B42" w:rsidP="00FD3B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FD3B42" w:rsidRDefault="00FD3B42" w:rsidP="00FD3B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FD3B42" w:rsidRDefault="00FD3B42" w:rsidP="00FD3B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FD3B42" w:rsidRDefault="00FD3B42" w:rsidP="00FD3B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FD3B42" w:rsidRDefault="00FD3B42" w:rsidP="00FD3B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FD3B42" w:rsidRDefault="00FD3B42" w:rsidP="00FD3B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получение межбюджетных   трансфертов из бюджета </w:t>
      </w:r>
      <w:r w:rsidRPr="006D7CC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FD3B42" w:rsidRDefault="00FD3B42" w:rsidP="00FD3B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FD3B42" w:rsidRDefault="00FD3B42" w:rsidP="00FD3B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FD3B42" w:rsidRDefault="00FD3B42" w:rsidP="00FD3B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FD3B42" w:rsidRDefault="00FD3B42" w:rsidP="00FD3B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FD3B42" w:rsidRDefault="00FD3B42" w:rsidP="00FD3B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FD3B42" w:rsidRDefault="00FD3B42" w:rsidP="00FD3B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FD3B42" w:rsidRDefault="00FD3B42" w:rsidP="00FD3B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FD3B42" w:rsidRDefault="00FD3B42" w:rsidP="00FD3B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FD3B42" w:rsidRDefault="00FD3B42" w:rsidP="00FD3B42">
      <w:pPr>
        <w:ind w:firstLine="709"/>
        <w:jc w:val="center"/>
        <w:rPr>
          <w:b/>
          <w:color w:val="000000"/>
          <w:sz w:val="28"/>
          <w:szCs w:val="28"/>
        </w:rPr>
      </w:pPr>
    </w:p>
    <w:p w:rsidR="00FD3B42" w:rsidRDefault="00FD3B42" w:rsidP="00FD3B42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FD3B42" w:rsidRDefault="00FD3B42" w:rsidP="00FD3B42">
      <w:pPr>
        <w:ind w:firstLine="709"/>
        <w:jc w:val="both"/>
        <w:rPr>
          <w:b/>
          <w:color w:val="000000"/>
          <w:sz w:val="28"/>
          <w:szCs w:val="28"/>
        </w:rPr>
      </w:pPr>
    </w:p>
    <w:p w:rsidR="00FD3B42" w:rsidRDefault="00FD3B42" w:rsidP="00FD3B4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543AC9">
        <w:rPr>
          <w:rStyle w:val="ab"/>
          <w:vanish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FD3B42" w:rsidRDefault="00FD3B42" w:rsidP="00FD3B42">
      <w:pPr>
        <w:pStyle w:val="ac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8"/>
          <w:szCs w:val="28"/>
        </w:rPr>
      </w:pPr>
    </w:p>
    <w:p w:rsidR="00FD3B42" w:rsidRDefault="00FD3B42" w:rsidP="00FD3B42">
      <w:pPr>
        <w:pStyle w:val="ac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FD3B42" w:rsidRDefault="00FD3B42" w:rsidP="00FD3B42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3B42" w:rsidRDefault="00FD3B42" w:rsidP="00FD3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FD3B42" w:rsidRDefault="00FD3B42" w:rsidP="00FD3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</w:t>
      </w:r>
      <w:proofErr w:type="spellStart"/>
      <w:r>
        <w:rPr>
          <w:sz w:val="28"/>
          <w:szCs w:val="28"/>
        </w:rPr>
        <w:t>неурегулировании</w:t>
      </w:r>
      <w:proofErr w:type="spellEnd"/>
      <w:r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FD3B42" w:rsidRDefault="00FD3B42" w:rsidP="00FD3B42">
      <w:pPr>
        <w:jc w:val="both"/>
        <w:rPr>
          <w:sz w:val="28"/>
          <w:szCs w:val="28"/>
        </w:rPr>
      </w:pPr>
    </w:p>
    <w:p w:rsidR="00FD3B42" w:rsidRDefault="00FD3B42" w:rsidP="00FD3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FD3B42" w:rsidRDefault="00FD3B42" w:rsidP="00FD3B42">
      <w:pPr>
        <w:jc w:val="center"/>
        <w:rPr>
          <w:b/>
          <w:color w:val="000000"/>
          <w:sz w:val="28"/>
          <w:szCs w:val="28"/>
        </w:rPr>
      </w:pPr>
    </w:p>
    <w:p w:rsidR="00FD3B42" w:rsidRDefault="00FD3B42" w:rsidP="00FD3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со дня его подписания обеими сторонами и действует до 31.12.2022 года</w:t>
      </w:r>
      <w:r>
        <w:rPr>
          <w:rStyle w:val="ab"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</w:t>
      </w:r>
      <w:r w:rsidRPr="00543AC9">
        <w:rPr>
          <w:rStyle w:val="ab"/>
          <w:vanish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FD3B42" w:rsidRDefault="00FD3B42" w:rsidP="00FD3B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FD3B42" w:rsidRDefault="00FD3B42" w:rsidP="00FD3B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FD3B42" w:rsidRDefault="00FD3B42" w:rsidP="00FD3B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FD3B42" w:rsidRDefault="00FD3B42" w:rsidP="00FD3B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FD3B42" w:rsidRDefault="00FD3B42" w:rsidP="00FD3B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FD3B42" w:rsidRDefault="00FD3B42" w:rsidP="00FD3B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 решению суда;</w:t>
      </w:r>
    </w:p>
    <w:p w:rsidR="00FD3B42" w:rsidRDefault="00FD3B42" w:rsidP="00FD3B4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FD3B42" w:rsidRDefault="00FD3B42" w:rsidP="00FD3B42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FD3B42" w:rsidRDefault="00FD3B42" w:rsidP="00FD3B42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FD3B42" w:rsidRDefault="00FD3B42" w:rsidP="00FD3B42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FD3B42" w:rsidRDefault="00FD3B42" w:rsidP="00FD3B42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FD3B42" w:rsidRDefault="00FD3B42" w:rsidP="00FD3B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FD3B42" w:rsidRDefault="00FD3B42" w:rsidP="00FD3B42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FD3B42" w:rsidRPr="00AA469B" w:rsidRDefault="00FD3B42" w:rsidP="00FD3B42">
      <w:pPr>
        <w:spacing w:after="240"/>
        <w:jc w:val="center"/>
        <w:rPr>
          <w:rFonts w:eastAsia="Calibri"/>
          <w:b/>
          <w:sz w:val="28"/>
          <w:szCs w:val="28"/>
        </w:rPr>
      </w:pPr>
      <w:r w:rsidRPr="00AA469B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29140" w:type="dxa"/>
        <w:tblLook w:val="00A0"/>
      </w:tblPr>
      <w:tblGrid>
        <w:gridCol w:w="4725"/>
        <w:gridCol w:w="5211"/>
        <w:gridCol w:w="5211"/>
        <w:gridCol w:w="4727"/>
        <w:gridCol w:w="4633"/>
        <w:gridCol w:w="4633"/>
      </w:tblGrid>
      <w:tr w:rsidR="00FD3B42" w:rsidRPr="00342E95" w:rsidTr="00376B89">
        <w:trPr>
          <w:gridAfter w:val="3"/>
          <w:wAfter w:w="13993" w:type="dxa"/>
        </w:trPr>
        <w:tc>
          <w:tcPr>
            <w:tcW w:w="4725" w:type="dxa"/>
          </w:tcPr>
          <w:p w:rsidR="00FD3B42" w:rsidRPr="00342E95" w:rsidRDefault="00FD3B42" w:rsidP="00376B89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FD3B42" w:rsidRPr="00342E95" w:rsidRDefault="00FD3B42" w:rsidP="00376B89">
            <w:pPr>
              <w:rPr>
                <w:rFonts w:eastAsia="Calibri"/>
                <w:sz w:val="28"/>
                <w:szCs w:val="28"/>
              </w:rPr>
            </w:pPr>
          </w:p>
          <w:p w:rsidR="00FD3B42" w:rsidRPr="00342E95" w:rsidRDefault="00FD3B42" w:rsidP="00376B89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Юр</w:t>
            </w:r>
            <w:r>
              <w:rPr>
                <w:rFonts w:eastAsia="Calibri"/>
                <w:sz w:val="28"/>
                <w:szCs w:val="28"/>
              </w:rPr>
              <w:t xml:space="preserve">идический </w:t>
            </w:r>
            <w:r w:rsidRPr="00342E95">
              <w:rPr>
                <w:rFonts w:eastAsia="Calibri"/>
                <w:sz w:val="28"/>
                <w:szCs w:val="28"/>
              </w:rPr>
              <w:t>адрес: 446910, Самарская область, ж/</w:t>
            </w:r>
            <w:proofErr w:type="spellStart"/>
            <w:r w:rsidRPr="00342E95">
              <w:rPr>
                <w:rFonts w:eastAsia="Calibri"/>
                <w:sz w:val="28"/>
                <w:szCs w:val="28"/>
              </w:rPr>
              <w:t>д_ст</w:t>
            </w:r>
            <w:proofErr w:type="spellEnd"/>
            <w:r w:rsidRPr="00342E9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42E95">
              <w:rPr>
                <w:rFonts w:eastAsia="Calibri"/>
                <w:sz w:val="28"/>
                <w:szCs w:val="28"/>
              </w:rPr>
              <w:t>Шентала, 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42E95">
              <w:rPr>
                <w:rFonts w:eastAsia="Calibri"/>
                <w:sz w:val="28"/>
                <w:szCs w:val="28"/>
              </w:rPr>
              <w:t>Советская, д.33</w:t>
            </w:r>
          </w:p>
          <w:p w:rsidR="00FD3B42" w:rsidRDefault="00FD3B42" w:rsidP="00376B89">
            <w:pPr>
              <w:rPr>
                <w:rFonts w:eastAsia="Calibri"/>
                <w:sz w:val="28"/>
                <w:szCs w:val="28"/>
              </w:rPr>
            </w:pPr>
          </w:p>
          <w:p w:rsidR="00FD3B42" w:rsidRPr="00342E95" w:rsidRDefault="00FD3B42" w:rsidP="00376B89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FD3B42" w:rsidRPr="00342E95" w:rsidRDefault="00FD3B42" w:rsidP="00376B89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  <w:proofErr w:type="gramStart"/>
            <w:r w:rsidRPr="00342E95">
              <w:rPr>
                <w:sz w:val="28"/>
                <w:szCs w:val="28"/>
              </w:rPr>
              <w:t>г</w:t>
            </w:r>
            <w:proofErr w:type="gramEnd"/>
            <w:r w:rsidRPr="00342E95">
              <w:rPr>
                <w:sz w:val="28"/>
                <w:szCs w:val="28"/>
              </w:rPr>
              <w:t>. Самара</w:t>
            </w:r>
          </w:p>
          <w:p w:rsidR="00FD3B42" w:rsidRPr="00342E95" w:rsidRDefault="00FD3B42" w:rsidP="00376B89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БИК:013601205</w:t>
            </w:r>
          </w:p>
          <w:p w:rsidR="00FD3B42" w:rsidRPr="00342E95" w:rsidRDefault="00FD3B42" w:rsidP="00376B89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342E95">
              <w:rPr>
                <w:sz w:val="28"/>
                <w:szCs w:val="28"/>
              </w:rPr>
              <w:t>03231643366480004200</w:t>
            </w:r>
          </w:p>
          <w:p w:rsidR="00FD3B42" w:rsidRPr="00342E95" w:rsidRDefault="00FD3B42" w:rsidP="00376B89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>Получатель: УФК по Самарской области ("Администрация Шенталинского района")</w:t>
            </w:r>
          </w:p>
          <w:p w:rsidR="00FD3B42" w:rsidRPr="00342E95" w:rsidRDefault="00FD3B42" w:rsidP="00376B89">
            <w:pPr>
              <w:rPr>
                <w:rFonts w:eastAsia="Calibri"/>
                <w:sz w:val="28"/>
                <w:szCs w:val="28"/>
              </w:rPr>
            </w:pPr>
            <w:r w:rsidRPr="00342E95">
              <w:rPr>
                <w:rFonts w:eastAsia="Calibri"/>
                <w:sz w:val="28"/>
                <w:szCs w:val="28"/>
              </w:rPr>
              <w:t xml:space="preserve">ОКТМО 36648000 </w:t>
            </w:r>
          </w:p>
        </w:tc>
        <w:tc>
          <w:tcPr>
            <w:tcW w:w="5211" w:type="dxa"/>
          </w:tcPr>
          <w:p w:rsidR="00FD3B42" w:rsidRPr="00342E95" w:rsidRDefault="00FD3B42" w:rsidP="00376B89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Администрация сельского поселения Шентала муниципального района Шенталинский Самарской области</w:t>
            </w:r>
          </w:p>
          <w:p w:rsidR="00FD3B42" w:rsidRPr="00342E95" w:rsidRDefault="00FD3B42" w:rsidP="00376B89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</w:p>
          <w:p w:rsidR="00FD3B42" w:rsidRDefault="00FD3B42" w:rsidP="00376B89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Юр</w:t>
            </w:r>
            <w:r>
              <w:rPr>
                <w:sz w:val="28"/>
                <w:szCs w:val="28"/>
              </w:rPr>
              <w:t xml:space="preserve">идический </w:t>
            </w:r>
            <w:r w:rsidRPr="00342E95">
              <w:rPr>
                <w:sz w:val="28"/>
                <w:szCs w:val="28"/>
              </w:rPr>
              <w:t xml:space="preserve">адрес: 446910 Самарская область Шенталинский </w:t>
            </w:r>
            <w:proofErr w:type="gramStart"/>
            <w:r w:rsidRPr="00342E95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,</w:t>
            </w:r>
            <w:r w:rsidRPr="00342E95">
              <w:rPr>
                <w:sz w:val="28"/>
                <w:szCs w:val="28"/>
              </w:rPr>
              <w:t xml:space="preserve"> ж</w:t>
            </w:r>
            <w:proofErr w:type="gramEnd"/>
            <w:r w:rsidRPr="00342E95">
              <w:rPr>
                <w:sz w:val="28"/>
                <w:szCs w:val="28"/>
              </w:rPr>
              <w:t>/</w:t>
            </w:r>
            <w:proofErr w:type="spellStart"/>
            <w:r w:rsidRPr="00342E95">
              <w:rPr>
                <w:sz w:val="28"/>
                <w:szCs w:val="28"/>
              </w:rPr>
              <w:t>д_ст</w:t>
            </w:r>
            <w:proofErr w:type="spellEnd"/>
            <w:r w:rsidRPr="00342E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42E95">
              <w:rPr>
                <w:sz w:val="28"/>
                <w:szCs w:val="28"/>
              </w:rPr>
              <w:t>Шентала, ул. Вокзальная, д.20</w:t>
            </w:r>
          </w:p>
          <w:p w:rsidR="00FD3B42" w:rsidRPr="00342E95" w:rsidRDefault="00FD3B42" w:rsidP="00376B89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</w:p>
          <w:p w:rsidR="00FD3B42" w:rsidRPr="00342E95" w:rsidRDefault="00FD3B42" w:rsidP="00376B89">
            <w:pPr>
              <w:suppressAutoHyphens/>
              <w:snapToGrid w:val="0"/>
              <w:ind w:left="59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ИНН/КПП 6369010257/636901001</w:t>
            </w:r>
          </w:p>
          <w:p w:rsidR="00FD3B42" w:rsidRPr="00342E95" w:rsidRDefault="00FD3B42" w:rsidP="00376B89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</w:p>
          <w:p w:rsidR="00FD3B42" w:rsidRPr="00342E95" w:rsidRDefault="00FD3B42" w:rsidP="00376B89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г. Самара БИК:013601205</w:t>
            </w:r>
          </w:p>
          <w:p w:rsidR="00FD3B42" w:rsidRPr="00342E95" w:rsidRDefault="00FD3B42" w:rsidP="00376B89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342E95">
              <w:rPr>
                <w:sz w:val="28"/>
                <w:szCs w:val="28"/>
              </w:rPr>
              <w:t>03100643000000014200</w:t>
            </w:r>
          </w:p>
          <w:p w:rsidR="00FD3B42" w:rsidRPr="00342E95" w:rsidRDefault="00FD3B42" w:rsidP="00376B89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Получатель: УФК по Самарской области (Администрация сельского поселения Шентала)</w:t>
            </w:r>
          </w:p>
          <w:p w:rsidR="00FD3B42" w:rsidRPr="00342E95" w:rsidRDefault="00FD3B42" w:rsidP="00376B89">
            <w:pPr>
              <w:jc w:val="both"/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КБК 50720240014100000150</w:t>
            </w:r>
          </w:p>
          <w:p w:rsidR="00FD3B42" w:rsidRPr="00342E95" w:rsidRDefault="00FD3B42" w:rsidP="00376B89">
            <w:pPr>
              <w:rPr>
                <w:sz w:val="28"/>
                <w:szCs w:val="28"/>
              </w:rPr>
            </w:pPr>
            <w:r w:rsidRPr="00342E95">
              <w:rPr>
                <w:sz w:val="28"/>
                <w:szCs w:val="28"/>
              </w:rPr>
              <w:t>ОКТМО 36648448</w:t>
            </w:r>
          </w:p>
          <w:p w:rsidR="00FD3B42" w:rsidRPr="00C636D9" w:rsidRDefault="00FD3B42" w:rsidP="00376B89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FD3B42" w:rsidRPr="006409DD" w:rsidRDefault="00FD3B42" w:rsidP="00376B89">
            <w:pPr>
              <w:jc w:val="both"/>
              <w:rPr>
                <w:sz w:val="28"/>
                <w:szCs w:val="28"/>
              </w:rPr>
            </w:pPr>
          </w:p>
        </w:tc>
      </w:tr>
      <w:tr w:rsidR="00FD3B42" w:rsidRPr="00AE73AB" w:rsidTr="00376B89">
        <w:trPr>
          <w:gridAfter w:val="3"/>
          <w:wAfter w:w="13993" w:type="dxa"/>
        </w:trPr>
        <w:tc>
          <w:tcPr>
            <w:tcW w:w="4725" w:type="dxa"/>
          </w:tcPr>
          <w:p w:rsidR="00FD3B42" w:rsidRPr="00AE73AB" w:rsidRDefault="00FD3B42" w:rsidP="00376B89">
            <w:pPr>
              <w:rPr>
                <w:rFonts w:eastAsia="Calibri"/>
              </w:rPr>
            </w:pPr>
          </w:p>
        </w:tc>
        <w:tc>
          <w:tcPr>
            <w:tcW w:w="5211" w:type="dxa"/>
          </w:tcPr>
          <w:p w:rsidR="00FD3B42" w:rsidRPr="000B362C" w:rsidRDefault="00FD3B42" w:rsidP="0037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5211" w:type="dxa"/>
          </w:tcPr>
          <w:p w:rsidR="00FD3B42" w:rsidRPr="00077D28" w:rsidRDefault="00FD3B42" w:rsidP="0037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FD3B42" w:rsidRPr="00AE73AB" w:rsidTr="00376B89">
        <w:trPr>
          <w:gridAfter w:val="3"/>
          <w:wAfter w:w="13993" w:type="dxa"/>
        </w:trPr>
        <w:tc>
          <w:tcPr>
            <w:tcW w:w="4725" w:type="dxa"/>
          </w:tcPr>
          <w:tbl>
            <w:tblPr>
              <w:tblW w:w="0" w:type="auto"/>
              <w:tblLook w:val="00A0"/>
            </w:tblPr>
            <w:tblGrid>
              <w:gridCol w:w="4509"/>
            </w:tblGrid>
            <w:tr w:rsidR="00FD3B42" w:rsidRPr="00AE73AB" w:rsidTr="00376B89">
              <w:tc>
                <w:tcPr>
                  <w:tcW w:w="4554" w:type="dxa"/>
                </w:tcPr>
                <w:p w:rsidR="00FD3B42" w:rsidRPr="00AE73AB" w:rsidRDefault="00FD3B42" w:rsidP="00376B89">
                  <w:pPr>
                    <w:tabs>
                      <w:tab w:val="left" w:pos="251"/>
                    </w:tabs>
                    <w:ind w:left="-113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И.о.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Глав</w:t>
                  </w:r>
                  <w:r>
                    <w:rPr>
                      <w:rFonts w:eastAsia="Calibri"/>
                      <w:sz w:val="28"/>
                      <w:szCs w:val="28"/>
                    </w:rPr>
                    <w:t>ы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муниципального района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Шенталинск</w:t>
                  </w:r>
                  <w:r>
                    <w:rPr>
                      <w:rFonts w:eastAsia="Calibri"/>
                      <w:sz w:val="28"/>
                      <w:szCs w:val="28"/>
                    </w:rPr>
                    <w:t>ий Самарской области</w:t>
                  </w:r>
                </w:p>
                <w:p w:rsidR="00FD3B42" w:rsidRPr="00AE73AB" w:rsidRDefault="00FD3B42" w:rsidP="00376B8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FD3B42" w:rsidRDefault="00FD3B42" w:rsidP="00376B89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FD3B42" w:rsidRDefault="00FD3B42" w:rsidP="00376B89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FD3B42" w:rsidRPr="00AE73AB" w:rsidRDefault="00FD3B42" w:rsidP="00376B89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            А.С. Гурьянов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:rsidR="00FD3B42" w:rsidRPr="00AE73AB" w:rsidRDefault="00FD3B42" w:rsidP="00376B89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                          </w:t>
                  </w:r>
                  <w:r>
                    <w:rPr>
                      <w:rFonts w:eastAsia="Calibri"/>
                    </w:rPr>
                    <w:t xml:space="preserve">                        (Ф.И.О.)</w:t>
                  </w:r>
                </w:p>
                <w:p w:rsidR="00FD3B42" w:rsidRPr="00AE73AB" w:rsidRDefault="00FD3B42" w:rsidP="00376B89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lastRenderedPageBreak/>
                    <w:t xml:space="preserve">     (подпись)</w:t>
                  </w:r>
                </w:p>
                <w:p w:rsidR="00FD3B42" w:rsidRPr="00AE73AB" w:rsidRDefault="00FD3B42" w:rsidP="00376B8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М.П. </w:t>
                  </w:r>
                </w:p>
                <w:p w:rsidR="00FD3B42" w:rsidRPr="00AE73AB" w:rsidRDefault="00FD3B42" w:rsidP="00376B89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FD3B42" w:rsidRPr="00AE73AB" w:rsidRDefault="00FD3B42" w:rsidP="00376B89">
            <w:pPr>
              <w:jc w:val="center"/>
              <w:rPr>
                <w:rFonts w:eastAsia="Calibri"/>
              </w:rPr>
            </w:pPr>
          </w:p>
        </w:tc>
        <w:tc>
          <w:tcPr>
            <w:tcW w:w="5211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FD3B42" w:rsidRPr="000B362C" w:rsidTr="00376B89">
              <w:trPr>
                <w:trHeight w:val="2619"/>
              </w:trPr>
              <w:tc>
                <w:tcPr>
                  <w:tcW w:w="4554" w:type="dxa"/>
                </w:tcPr>
                <w:p w:rsidR="00FD3B42" w:rsidRPr="000B362C" w:rsidRDefault="00FD3B42" w:rsidP="00376B89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0B362C">
                    <w:rPr>
                      <w:rFonts w:eastAsia="Calibri"/>
                      <w:sz w:val="28"/>
                      <w:szCs w:val="28"/>
                    </w:rPr>
                    <w:lastRenderedPageBreak/>
                    <w:t xml:space="preserve">Глава сельского поселения                   </w:t>
                  </w:r>
                  <w:r w:rsidRPr="00342E95">
                    <w:rPr>
                      <w:sz w:val="28"/>
                      <w:szCs w:val="28"/>
                    </w:rPr>
                    <w:t>Шентала</w:t>
                  </w: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муниципального района Шенталинский Самарской области</w:t>
                  </w:r>
                </w:p>
                <w:p w:rsidR="00FD3B42" w:rsidRDefault="00FD3B42" w:rsidP="00376B89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FD3B42" w:rsidRPr="000B362C" w:rsidRDefault="00FD3B42" w:rsidP="00376B89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FD3B42" w:rsidRPr="000B362C" w:rsidRDefault="00FD3B42" w:rsidP="00376B89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  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</w:t>
                  </w:r>
                  <w:r w:rsidRPr="000B362C">
                    <w:rPr>
                      <w:rFonts w:eastAsia="Calibri"/>
                      <w:sz w:val="28"/>
                      <w:szCs w:val="28"/>
                    </w:rPr>
                    <w:t xml:space="preserve">______ 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В.И.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Миханьков</w:t>
                  </w:r>
                  <w:proofErr w:type="spellEnd"/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 </w:t>
                  </w:r>
                </w:p>
                <w:p w:rsidR="00FD3B42" w:rsidRPr="000B362C" w:rsidRDefault="00FD3B42" w:rsidP="00376B89">
                  <w:pPr>
                    <w:rPr>
                      <w:rFonts w:eastAsia="Calibri"/>
                    </w:rPr>
                  </w:pPr>
                  <w:r w:rsidRPr="000B362C">
                    <w:rPr>
                      <w:rFonts w:eastAsia="Calibri"/>
                    </w:rPr>
                    <w:t xml:space="preserve">                                                            (Ф.И.О.)</w:t>
                  </w:r>
                </w:p>
                <w:p w:rsidR="00FD3B42" w:rsidRPr="000B362C" w:rsidRDefault="00FD3B42" w:rsidP="00376B89">
                  <w:pPr>
                    <w:rPr>
                      <w:rFonts w:eastAsia="Calibri"/>
                    </w:rPr>
                  </w:pPr>
                  <w:r w:rsidRPr="000B362C">
                    <w:rPr>
                      <w:rFonts w:eastAsia="Calibri"/>
                    </w:rPr>
                    <w:lastRenderedPageBreak/>
                    <w:t xml:space="preserve">          (подпись)</w:t>
                  </w:r>
                </w:p>
                <w:p w:rsidR="00FD3B42" w:rsidRPr="000B362C" w:rsidRDefault="00FD3B42" w:rsidP="00376B8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0B362C">
                    <w:rPr>
                      <w:rFonts w:eastAsia="Calibri"/>
                    </w:rPr>
                    <w:t xml:space="preserve">М.П. </w:t>
                  </w:r>
                </w:p>
                <w:p w:rsidR="00FD3B42" w:rsidRPr="000B362C" w:rsidRDefault="00FD3B42" w:rsidP="00376B89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FD3B42" w:rsidRPr="000B362C" w:rsidRDefault="00FD3B42" w:rsidP="00376B89">
            <w:pPr>
              <w:spacing w:after="240"/>
              <w:rPr>
                <w:rFonts w:eastAsia="Calibri"/>
              </w:rPr>
            </w:pPr>
          </w:p>
        </w:tc>
        <w:tc>
          <w:tcPr>
            <w:tcW w:w="5211" w:type="dxa"/>
          </w:tcPr>
          <w:p w:rsidR="00FD3B42" w:rsidRPr="002C7A82" w:rsidRDefault="00FD3B42" w:rsidP="00376B89">
            <w:pPr>
              <w:spacing w:after="240"/>
              <w:rPr>
                <w:rFonts w:eastAsia="Calibri"/>
              </w:rPr>
            </w:pPr>
          </w:p>
        </w:tc>
      </w:tr>
      <w:tr w:rsidR="00FD3B42" w:rsidRPr="00AE73AB" w:rsidTr="00376B89">
        <w:trPr>
          <w:gridAfter w:val="2"/>
          <w:wAfter w:w="9266" w:type="dxa"/>
        </w:trPr>
        <w:tc>
          <w:tcPr>
            <w:tcW w:w="4725" w:type="dxa"/>
          </w:tcPr>
          <w:p w:rsidR="00FD3B42" w:rsidRPr="00AE73AB" w:rsidRDefault="00FD3B42" w:rsidP="00376B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FD3B42" w:rsidRPr="00AE73AB" w:rsidRDefault="00FD3B42" w:rsidP="00376B89">
            <w:pPr>
              <w:jc w:val="center"/>
              <w:rPr>
                <w:rFonts w:eastAsia="Calibri"/>
              </w:rPr>
            </w:pPr>
          </w:p>
        </w:tc>
        <w:tc>
          <w:tcPr>
            <w:tcW w:w="5211" w:type="dxa"/>
          </w:tcPr>
          <w:p w:rsidR="00FD3B42" w:rsidRPr="00AE73AB" w:rsidRDefault="00FD3B42" w:rsidP="00376B89">
            <w:pPr>
              <w:jc w:val="center"/>
              <w:rPr>
                <w:rFonts w:eastAsia="Calibri"/>
              </w:rPr>
            </w:pPr>
          </w:p>
        </w:tc>
        <w:tc>
          <w:tcPr>
            <w:tcW w:w="4727" w:type="dxa"/>
          </w:tcPr>
          <w:p w:rsidR="00FD3B42" w:rsidRPr="00384F74" w:rsidRDefault="00FD3B42" w:rsidP="00376B8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D3B42" w:rsidRPr="00AE73AB" w:rsidTr="00376B89">
        <w:tc>
          <w:tcPr>
            <w:tcW w:w="4725" w:type="dxa"/>
          </w:tcPr>
          <w:p w:rsidR="00FD3B42" w:rsidRPr="00AE73AB" w:rsidRDefault="00FD3B42" w:rsidP="00376B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FD3B42" w:rsidRPr="00AE73AB" w:rsidRDefault="00FD3B42" w:rsidP="0037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5211" w:type="dxa"/>
          </w:tcPr>
          <w:p w:rsidR="00FD3B42" w:rsidRPr="00AE73AB" w:rsidRDefault="00FD3B42" w:rsidP="0037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27" w:type="dxa"/>
          </w:tcPr>
          <w:p w:rsidR="00FD3B42" w:rsidRPr="00384F74" w:rsidRDefault="00FD3B42" w:rsidP="0037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3" w:type="dxa"/>
          </w:tcPr>
          <w:p w:rsidR="00FD3B42" w:rsidRPr="00384F74" w:rsidRDefault="00FD3B42" w:rsidP="0037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3" w:type="dxa"/>
          </w:tcPr>
          <w:p w:rsidR="00FD3B42" w:rsidRPr="00A62526" w:rsidRDefault="00FD3B42" w:rsidP="00376B8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D3B42" w:rsidRPr="00AE73AB" w:rsidTr="00376B89">
        <w:tc>
          <w:tcPr>
            <w:tcW w:w="4725" w:type="dxa"/>
          </w:tcPr>
          <w:p w:rsidR="00FD3B42" w:rsidRPr="00AE73AB" w:rsidRDefault="00FD3B42" w:rsidP="00376B8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FD3B42" w:rsidRPr="00420E6D" w:rsidRDefault="00FD3B42" w:rsidP="0037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5211" w:type="dxa"/>
          </w:tcPr>
          <w:p w:rsidR="00FD3B42" w:rsidRPr="00384F74" w:rsidRDefault="00FD3B42" w:rsidP="0037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27" w:type="dxa"/>
          </w:tcPr>
          <w:p w:rsidR="00FD3B42" w:rsidRPr="00384F74" w:rsidRDefault="00FD3B42" w:rsidP="0037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3" w:type="dxa"/>
          </w:tcPr>
          <w:p w:rsidR="00FD3B42" w:rsidRPr="00384F74" w:rsidRDefault="00FD3B42" w:rsidP="0037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33" w:type="dxa"/>
          </w:tcPr>
          <w:p w:rsidR="00FD3B42" w:rsidRPr="00A62526" w:rsidRDefault="00FD3B42" w:rsidP="00376B8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D3B42" w:rsidRPr="005F6AFD" w:rsidRDefault="00FD3B42" w:rsidP="00FD3B42">
      <w:pPr>
        <w:rPr>
          <w:sz w:val="28"/>
        </w:rPr>
      </w:pPr>
    </w:p>
    <w:p w:rsidR="00FD3B42" w:rsidRPr="008A54FC" w:rsidRDefault="00FD3B42" w:rsidP="00711DE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FD3B42" w:rsidRPr="008A54FC" w:rsidSect="0057513E">
      <w:pgSz w:w="11906" w:h="16838"/>
      <w:pgMar w:top="993" w:right="79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CC" w:rsidRDefault="003B7BCC" w:rsidP="00846431">
      <w:r>
        <w:separator/>
      </w:r>
    </w:p>
  </w:endnote>
  <w:endnote w:type="continuationSeparator" w:id="0">
    <w:p w:rsidR="003B7BCC" w:rsidRDefault="003B7BCC" w:rsidP="0084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CC" w:rsidRDefault="003B7BCC" w:rsidP="00846431">
      <w:r>
        <w:separator/>
      </w:r>
    </w:p>
  </w:footnote>
  <w:footnote w:type="continuationSeparator" w:id="0">
    <w:p w:rsidR="003B7BCC" w:rsidRDefault="003B7BCC" w:rsidP="00846431">
      <w:r>
        <w:continuationSeparator/>
      </w:r>
    </w:p>
  </w:footnote>
  <w:footnote w:id="1">
    <w:p w:rsidR="00FD3B42" w:rsidRPr="00420E6D" w:rsidRDefault="00FD3B42" w:rsidP="00FD3B42">
      <w:pPr>
        <w:pStyle w:val="a9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FD3B42" w:rsidRPr="00420E6D" w:rsidRDefault="00FD3B42" w:rsidP="00FD3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FD3B42" w:rsidRPr="00420E6D" w:rsidRDefault="00FD3B42" w:rsidP="00FD3B42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">
    <w:p w:rsidR="00FD3B42" w:rsidRPr="00420E6D" w:rsidRDefault="00FD3B42" w:rsidP="00FD3B42">
      <w:pPr>
        <w:ind w:firstLine="709"/>
      </w:pPr>
      <w:r>
        <w:rPr>
          <w:vertAlign w:val="superscript"/>
        </w:rPr>
        <w:t>2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FD3B42" w:rsidRPr="00420E6D" w:rsidRDefault="00FD3B42" w:rsidP="00FD3B42">
      <w:pPr>
        <w:pStyle w:val="a9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286700"/>
    <w:multiLevelType w:val="hybridMultilevel"/>
    <w:tmpl w:val="02C814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B1DA1"/>
    <w:multiLevelType w:val="hybridMultilevel"/>
    <w:tmpl w:val="1B3AD4FE"/>
    <w:lvl w:ilvl="0" w:tplc="36EC611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FC9"/>
    <w:rsid w:val="00036783"/>
    <w:rsid w:val="00037EAE"/>
    <w:rsid w:val="00053887"/>
    <w:rsid w:val="00063361"/>
    <w:rsid w:val="0007081E"/>
    <w:rsid w:val="00080E1D"/>
    <w:rsid w:val="000B6BA0"/>
    <w:rsid w:val="000B7233"/>
    <w:rsid w:val="000E2D18"/>
    <w:rsid w:val="000F582B"/>
    <w:rsid w:val="001161EF"/>
    <w:rsid w:val="001236EA"/>
    <w:rsid w:val="00124729"/>
    <w:rsid w:val="0014624E"/>
    <w:rsid w:val="001508AB"/>
    <w:rsid w:val="001A2FC9"/>
    <w:rsid w:val="001B1694"/>
    <w:rsid w:val="001F7956"/>
    <w:rsid w:val="00212F1C"/>
    <w:rsid w:val="00220B2E"/>
    <w:rsid w:val="00245029"/>
    <w:rsid w:val="00276A11"/>
    <w:rsid w:val="002823AC"/>
    <w:rsid w:val="002E55E8"/>
    <w:rsid w:val="00333357"/>
    <w:rsid w:val="00342C7D"/>
    <w:rsid w:val="00382F7E"/>
    <w:rsid w:val="0039532C"/>
    <w:rsid w:val="003B7BCC"/>
    <w:rsid w:val="003F4807"/>
    <w:rsid w:val="00444718"/>
    <w:rsid w:val="00492C5D"/>
    <w:rsid w:val="004A3018"/>
    <w:rsid w:val="004B72B9"/>
    <w:rsid w:val="004C64E2"/>
    <w:rsid w:val="004D2D56"/>
    <w:rsid w:val="005233CC"/>
    <w:rsid w:val="00536C8B"/>
    <w:rsid w:val="00543AE1"/>
    <w:rsid w:val="005514D1"/>
    <w:rsid w:val="005715C5"/>
    <w:rsid w:val="00572476"/>
    <w:rsid w:val="0057513E"/>
    <w:rsid w:val="0057515B"/>
    <w:rsid w:val="005C6824"/>
    <w:rsid w:val="005C7AE0"/>
    <w:rsid w:val="005E1DE4"/>
    <w:rsid w:val="005F40C1"/>
    <w:rsid w:val="005F661E"/>
    <w:rsid w:val="00613EE4"/>
    <w:rsid w:val="00654FAE"/>
    <w:rsid w:val="00677637"/>
    <w:rsid w:val="006A55A0"/>
    <w:rsid w:val="00711DED"/>
    <w:rsid w:val="007170FE"/>
    <w:rsid w:val="0073706A"/>
    <w:rsid w:val="00744C9B"/>
    <w:rsid w:val="007567F9"/>
    <w:rsid w:val="00764251"/>
    <w:rsid w:val="00781FFD"/>
    <w:rsid w:val="00787572"/>
    <w:rsid w:val="007979B4"/>
    <w:rsid w:val="007E3A15"/>
    <w:rsid w:val="007E5C5A"/>
    <w:rsid w:val="00800D96"/>
    <w:rsid w:val="00824255"/>
    <w:rsid w:val="00846431"/>
    <w:rsid w:val="008601F4"/>
    <w:rsid w:val="00876C30"/>
    <w:rsid w:val="008A54FC"/>
    <w:rsid w:val="008C5F33"/>
    <w:rsid w:val="008C61F9"/>
    <w:rsid w:val="008E70A8"/>
    <w:rsid w:val="00963AF3"/>
    <w:rsid w:val="00991FE5"/>
    <w:rsid w:val="00A32452"/>
    <w:rsid w:val="00A35D75"/>
    <w:rsid w:val="00AA132A"/>
    <w:rsid w:val="00AA356B"/>
    <w:rsid w:val="00AA699B"/>
    <w:rsid w:val="00B41B97"/>
    <w:rsid w:val="00B504C5"/>
    <w:rsid w:val="00B90A16"/>
    <w:rsid w:val="00BB1353"/>
    <w:rsid w:val="00BC3B50"/>
    <w:rsid w:val="00BD46AA"/>
    <w:rsid w:val="00C0057F"/>
    <w:rsid w:val="00C02365"/>
    <w:rsid w:val="00C13515"/>
    <w:rsid w:val="00C4333B"/>
    <w:rsid w:val="00C80418"/>
    <w:rsid w:val="00CA247E"/>
    <w:rsid w:val="00CC3601"/>
    <w:rsid w:val="00CE53B2"/>
    <w:rsid w:val="00CF4FBF"/>
    <w:rsid w:val="00D072E7"/>
    <w:rsid w:val="00D52401"/>
    <w:rsid w:val="00D63DC1"/>
    <w:rsid w:val="00D74A73"/>
    <w:rsid w:val="00D915DE"/>
    <w:rsid w:val="00DA5FB0"/>
    <w:rsid w:val="00DC79F3"/>
    <w:rsid w:val="00DD2592"/>
    <w:rsid w:val="00DE7855"/>
    <w:rsid w:val="00E0681D"/>
    <w:rsid w:val="00E12919"/>
    <w:rsid w:val="00E50F8C"/>
    <w:rsid w:val="00E52C7E"/>
    <w:rsid w:val="00E95F7B"/>
    <w:rsid w:val="00EB63DC"/>
    <w:rsid w:val="00ED44A5"/>
    <w:rsid w:val="00FA25A0"/>
    <w:rsid w:val="00FA4C15"/>
    <w:rsid w:val="00FC05D6"/>
    <w:rsid w:val="00FC3C4A"/>
    <w:rsid w:val="00FD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382F7E"/>
    <w:pPr>
      <w:suppressAutoHyphens/>
    </w:pPr>
    <w:rPr>
      <w:b/>
      <w:i/>
      <w:sz w:val="28"/>
      <w:szCs w:val="20"/>
      <w:lang w:eastAsia="ar-SA"/>
    </w:rPr>
  </w:style>
  <w:style w:type="paragraph" w:styleId="a8">
    <w:name w:val="No Spacing"/>
    <w:uiPriority w:val="99"/>
    <w:qFormat/>
    <w:rsid w:val="00382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846431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464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46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6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rsid w:val="0084643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464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846431"/>
    <w:rPr>
      <w:vertAlign w:val="superscript"/>
    </w:rPr>
  </w:style>
  <w:style w:type="paragraph" w:styleId="ac">
    <w:name w:val="List Paragraph"/>
    <w:basedOn w:val="a"/>
    <w:uiPriority w:val="34"/>
    <w:qFormat/>
    <w:rsid w:val="00846431"/>
    <w:pPr>
      <w:ind w:left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70C6-CF6A-4F70-AD60-CA92140A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</cp:lastModifiedBy>
  <cp:revision>59</cp:revision>
  <cp:lastPrinted>2021-05-31T09:52:00Z</cp:lastPrinted>
  <dcterms:created xsi:type="dcterms:W3CDTF">2015-09-15T13:28:00Z</dcterms:created>
  <dcterms:modified xsi:type="dcterms:W3CDTF">2022-04-11T13:13:00Z</dcterms:modified>
</cp:coreProperties>
</file>