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28"/>
        <w:tblW w:w="9855" w:type="dxa"/>
        <w:tblLayout w:type="fixed"/>
        <w:tblLook w:val="04A0"/>
      </w:tblPr>
      <w:tblGrid>
        <w:gridCol w:w="3794"/>
        <w:gridCol w:w="6061"/>
      </w:tblGrid>
      <w:tr w:rsidR="00E732DC" w:rsidTr="00E732DC">
        <w:tc>
          <w:tcPr>
            <w:tcW w:w="3794" w:type="dxa"/>
          </w:tcPr>
          <w:p w:rsidR="00E732DC" w:rsidRDefault="00E732DC" w:rsidP="00E732DC">
            <w:pPr>
              <w:spacing w:line="276" w:lineRule="auto"/>
              <w:jc w:val="center"/>
              <w:rPr>
                <w:iCs/>
                <w:lang w:eastAsia="en-US"/>
              </w:rPr>
            </w:pPr>
          </w:p>
          <w:p w:rsidR="00E732DC" w:rsidRPr="00085131" w:rsidRDefault="00E732DC" w:rsidP="00E732DC">
            <w:pPr>
              <w:spacing w:line="276" w:lineRule="auto"/>
              <w:jc w:val="center"/>
              <w:rPr>
                <w:b/>
                <w:bCs/>
                <w:iCs/>
                <w:sz w:val="24"/>
                <w:szCs w:val="24"/>
                <w:lang w:eastAsia="en-US"/>
              </w:rPr>
            </w:pPr>
            <w:r w:rsidRPr="00085131">
              <w:rPr>
                <w:b/>
                <w:bCs/>
                <w:iCs/>
                <w:sz w:val="24"/>
                <w:szCs w:val="24"/>
                <w:lang w:eastAsia="en-US"/>
              </w:rPr>
              <w:t>Администрация</w:t>
            </w:r>
          </w:p>
          <w:p w:rsidR="00E732DC" w:rsidRPr="00085131" w:rsidRDefault="00E732DC" w:rsidP="00E732DC">
            <w:pPr>
              <w:spacing w:line="276" w:lineRule="auto"/>
              <w:jc w:val="center"/>
              <w:rPr>
                <w:b/>
                <w:bCs/>
                <w:iCs/>
                <w:sz w:val="24"/>
                <w:szCs w:val="24"/>
                <w:lang w:eastAsia="en-US"/>
              </w:rPr>
            </w:pPr>
            <w:r w:rsidRPr="00085131">
              <w:rPr>
                <w:b/>
                <w:bCs/>
                <w:iCs/>
                <w:sz w:val="24"/>
                <w:szCs w:val="24"/>
                <w:lang w:eastAsia="en-US"/>
              </w:rPr>
              <w:t>сельского поселения Шентала</w:t>
            </w:r>
          </w:p>
          <w:p w:rsidR="00E732DC" w:rsidRPr="00085131" w:rsidRDefault="00E732DC" w:rsidP="00E732DC">
            <w:pPr>
              <w:spacing w:line="276" w:lineRule="auto"/>
              <w:jc w:val="center"/>
              <w:rPr>
                <w:b/>
                <w:bCs/>
                <w:iCs/>
                <w:sz w:val="24"/>
                <w:szCs w:val="24"/>
                <w:lang w:eastAsia="en-US"/>
              </w:rPr>
            </w:pPr>
            <w:r w:rsidRPr="00085131">
              <w:rPr>
                <w:b/>
                <w:bCs/>
                <w:iCs/>
                <w:sz w:val="24"/>
                <w:szCs w:val="24"/>
                <w:lang w:eastAsia="en-US"/>
              </w:rPr>
              <w:t xml:space="preserve">муниципального района Шенталинский </w:t>
            </w:r>
          </w:p>
          <w:p w:rsidR="00E732DC" w:rsidRPr="00085131" w:rsidRDefault="00E732DC" w:rsidP="00E732DC">
            <w:pPr>
              <w:spacing w:line="276" w:lineRule="auto"/>
              <w:jc w:val="center"/>
              <w:rPr>
                <w:b/>
                <w:bCs/>
                <w:iCs/>
                <w:sz w:val="24"/>
                <w:szCs w:val="24"/>
                <w:lang w:eastAsia="en-US"/>
              </w:rPr>
            </w:pPr>
            <w:r w:rsidRPr="00085131">
              <w:rPr>
                <w:b/>
                <w:bCs/>
                <w:iCs/>
                <w:sz w:val="24"/>
                <w:szCs w:val="24"/>
                <w:lang w:eastAsia="en-US"/>
              </w:rPr>
              <w:t>Самарской области</w:t>
            </w:r>
          </w:p>
          <w:p w:rsidR="00A340D2" w:rsidRPr="00085131" w:rsidRDefault="00A340D2" w:rsidP="00E732DC">
            <w:pPr>
              <w:spacing w:line="276" w:lineRule="auto"/>
              <w:jc w:val="center"/>
              <w:rPr>
                <w:b/>
                <w:bCs/>
                <w:iCs/>
                <w:sz w:val="24"/>
                <w:szCs w:val="24"/>
                <w:lang w:eastAsia="en-US"/>
              </w:rPr>
            </w:pPr>
          </w:p>
          <w:p w:rsidR="00A340D2" w:rsidRPr="00085131" w:rsidRDefault="00A340D2" w:rsidP="00A340D2">
            <w:pPr>
              <w:spacing w:line="276" w:lineRule="auto"/>
              <w:jc w:val="center"/>
              <w:rPr>
                <w:b/>
                <w:bCs/>
                <w:iCs/>
                <w:sz w:val="24"/>
                <w:szCs w:val="24"/>
                <w:lang w:eastAsia="en-US"/>
              </w:rPr>
            </w:pPr>
            <w:r w:rsidRPr="00085131">
              <w:rPr>
                <w:b/>
                <w:bCs/>
                <w:iCs/>
                <w:sz w:val="24"/>
                <w:szCs w:val="24"/>
                <w:lang w:eastAsia="en-US"/>
              </w:rPr>
              <w:t>ПОСТАНОВЛЕНИЕ</w:t>
            </w:r>
          </w:p>
          <w:p w:rsidR="00A340D2" w:rsidRPr="00085131" w:rsidRDefault="00A340D2" w:rsidP="00A340D2">
            <w:pPr>
              <w:spacing w:line="276" w:lineRule="auto"/>
              <w:jc w:val="center"/>
              <w:rPr>
                <w:b/>
                <w:bCs/>
                <w:iCs/>
                <w:sz w:val="24"/>
                <w:szCs w:val="24"/>
                <w:lang w:eastAsia="en-US"/>
              </w:rPr>
            </w:pPr>
            <w:r w:rsidRPr="00085131">
              <w:rPr>
                <w:b/>
                <w:bCs/>
                <w:iCs/>
                <w:sz w:val="24"/>
                <w:szCs w:val="24"/>
                <w:lang w:eastAsia="en-US"/>
              </w:rPr>
              <w:t>от 2</w:t>
            </w:r>
            <w:r w:rsidR="000657BF">
              <w:rPr>
                <w:b/>
                <w:bCs/>
                <w:iCs/>
                <w:sz w:val="24"/>
                <w:szCs w:val="24"/>
                <w:lang w:eastAsia="en-US"/>
              </w:rPr>
              <w:t>6</w:t>
            </w:r>
            <w:r w:rsidRPr="00085131">
              <w:rPr>
                <w:b/>
                <w:bCs/>
                <w:iCs/>
                <w:sz w:val="24"/>
                <w:szCs w:val="24"/>
                <w:lang w:eastAsia="en-US"/>
              </w:rPr>
              <w:t>.</w:t>
            </w:r>
            <w:r w:rsidR="00E565D8" w:rsidRPr="00085131">
              <w:rPr>
                <w:b/>
                <w:bCs/>
                <w:iCs/>
                <w:sz w:val="24"/>
                <w:szCs w:val="24"/>
                <w:lang w:eastAsia="en-US"/>
              </w:rPr>
              <w:t>01</w:t>
            </w:r>
            <w:r w:rsidRPr="00085131">
              <w:rPr>
                <w:b/>
                <w:bCs/>
                <w:iCs/>
                <w:sz w:val="24"/>
                <w:szCs w:val="24"/>
                <w:lang w:eastAsia="en-US"/>
              </w:rPr>
              <w:t>.202</w:t>
            </w:r>
            <w:r w:rsidR="00E565D8" w:rsidRPr="00085131">
              <w:rPr>
                <w:b/>
                <w:bCs/>
                <w:iCs/>
                <w:sz w:val="24"/>
                <w:szCs w:val="24"/>
                <w:lang w:eastAsia="en-US"/>
              </w:rPr>
              <w:t>1</w:t>
            </w:r>
            <w:r w:rsidRPr="00085131">
              <w:rPr>
                <w:b/>
                <w:bCs/>
                <w:iCs/>
                <w:sz w:val="24"/>
                <w:szCs w:val="24"/>
                <w:lang w:eastAsia="en-US"/>
              </w:rPr>
              <w:t>г. №</w:t>
            </w:r>
            <w:r w:rsidR="00451C14">
              <w:rPr>
                <w:b/>
                <w:bCs/>
                <w:iCs/>
                <w:sz w:val="24"/>
                <w:szCs w:val="24"/>
                <w:lang w:eastAsia="en-US"/>
              </w:rPr>
              <w:t>5</w:t>
            </w:r>
            <w:r w:rsidRPr="00085131">
              <w:rPr>
                <w:b/>
                <w:bCs/>
                <w:iCs/>
                <w:sz w:val="24"/>
                <w:szCs w:val="24"/>
                <w:lang w:eastAsia="en-US"/>
              </w:rPr>
              <w:t>-п</w:t>
            </w:r>
          </w:p>
          <w:p w:rsidR="004A09BB" w:rsidRPr="00085131" w:rsidRDefault="004A09BB" w:rsidP="00A340D2">
            <w:pPr>
              <w:spacing w:line="276" w:lineRule="auto"/>
              <w:jc w:val="center"/>
              <w:rPr>
                <w:b/>
                <w:bCs/>
                <w:iCs/>
                <w:sz w:val="24"/>
                <w:szCs w:val="24"/>
                <w:lang w:eastAsia="en-US"/>
              </w:rPr>
            </w:pPr>
          </w:p>
          <w:p w:rsidR="00E732DC" w:rsidRPr="00085131" w:rsidRDefault="00E732DC" w:rsidP="00A340D2">
            <w:pPr>
              <w:spacing w:line="276" w:lineRule="auto"/>
              <w:jc w:val="center"/>
              <w:rPr>
                <w:sz w:val="16"/>
                <w:szCs w:val="20"/>
              </w:rPr>
            </w:pPr>
            <w:r w:rsidRPr="00085131">
              <w:rPr>
                <w:sz w:val="16"/>
                <w:szCs w:val="20"/>
              </w:rPr>
              <w:t>ул. Вокзальная, д. 20, ж/д ст. Шентала,</w:t>
            </w:r>
          </w:p>
          <w:p w:rsidR="00E732DC" w:rsidRPr="00085131" w:rsidRDefault="00E732DC" w:rsidP="00E732DC">
            <w:pPr>
              <w:pStyle w:val="a3"/>
              <w:spacing w:line="276" w:lineRule="auto"/>
              <w:ind w:right="34"/>
              <w:jc w:val="center"/>
              <w:rPr>
                <w:rFonts w:ascii="Times New Roman" w:hAnsi="Times New Roman" w:cs="Times New Roman"/>
                <w:sz w:val="16"/>
                <w:szCs w:val="20"/>
                <w:lang w:eastAsia="ru-RU"/>
              </w:rPr>
            </w:pPr>
            <w:r w:rsidRPr="00085131">
              <w:rPr>
                <w:rFonts w:ascii="Times New Roman" w:hAnsi="Times New Roman" w:cs="Times New Roman"/>
                <w:sz w:val="16"/>
                <w:szCs w:val="20"/>
                <w:lang w:eastAsia="ru-RU"/>
              </w:rPr>
              <w:t>Шенталинский район, Самарская область, 446910</w:t>
            </w:r>
          </w:p>
          <w:p w:rsidR="00E732DC" w:rsidRPr="00085131" w:rsidRDefault="00E732DC" w:rsidP="004A09BB">
            <w:pPr>
              <w:jc w:val="center"/>
              <w:rPr>
                <w:iCs/>
                <w:sz w:val="24"/>
                <w:u w:val="single"/>
                <w:lang w:eastAsia="en-US"/>
              </w:rPr>
            </w:pPr>
            <w:r w:rsidRPr="00085131">
              <w:rPr>
                <w:sz w:val="16"/>
                <w:szCs w:val="20"/>
                <w:lang w:eastAsia="en-US"/>
              </w:rPr>
              <w:t xml:space="preserve">тел.: (84652) 2-17-57;  тел./факс: (84652)2-19-57;                                          </w:t>
            </w:r>
            <w:r w:rsidRPr="00085131">
              <w:rPr>
                <w:sz w:val="16"/>
                <w:szCs w:val="20"/>
                <w:lang w:val="en-US" w:eastAsia="en-US"/>
              </w:rPr>
              <w:t>e</w:t>
            </w:r>
            <w:r w:rsidRPr="00085131">
              <w:rPr>
                <w:sz w:val="16"/>
                <w:szCs w:val="20"/>
                <w:lang w:eastAsia="en-US"/>
              </w:rPr>
              <w:t>-</w:t>
            </w:r>
            <w:r w:rsidRPr="00085131">
              <w:rPr>
                <w:sz w:val="16"/>
                <w:szCs w:val="20"/>
                <w:lang w:val="en-US" w:eastAsia="en-US"/>
              </w:rPr>
              <w:t>mail</w:t>
            </w:r>
            <w:r w:rsidRPr="00085131">
              <w:rPr>
                <w:sz w:val="16"/>
                <w:szCs w:val="20"/>
                <w:lang w:eastAsia="en-US"/>
              </w:rPr>
              <w:t xml:space="preserve">: </w:t>
            </w:r>
            <w:r w:rsidR="004C100A" w:rsidRPr="00085131">
              <w:rPr>
                <w:sz w:val="16"/>
                <w:szCs w:val="20"/>
                <w:lang w:val="en-US" w:eastAsia="en-US"/>
              </w:rPr>
              <w:t>ASP</w:t>
            </w:r>
            <w:r w:rsidRPr="00085131">
              <w:rPr>
                <w:sz w:val="20"/>
                <w:szCs w:val="20"/>
                <w:lang w:val="en-US"/>
              </w:rPr>
              <w:t>shentala</w:t>
            </w:r>
            <w:r w:rsidRPr="00085131">
              <w:rPr>
                <w:sz w:val="20"/>
                <w:szCs w:val="20"/>
              </w:rPr>
              <w:t>@</w:t>
            </w:r>
            <w:r w:rsidRPr="00085131">
              <w:rPr>
                <w:sz w:val="20"/>
                <w:szCs w:val="20"/>
                <w:lang w:val="en-US"/>
              </w:rPr>
              <w:t>yandex</w:t>
            </w:r>
            <w:r w:rsidRPr="00085131">
              <w:rPr>
                <w:sz w:val="20"/>
                <w:szCs w:val="20"/>
              </w:rPr>
              <w:t>.</w:t>
            </w:r>
            <w:r w:rsidRPr="00085131">
              <w:rPr>
                <w:sz w:val="20"/>
                <w:szCs w:val="20"/>
                <w:lang w:val="en-US"/>
              </w:rPr>
              <w:t>ru</w:t>
            </w:r>
          </w:p>
          <w:p w:rsidR="00E732DC" w:rsidRPr="00342316" w:rsidRDefault="00CD5E1B" w:rsidP="004A09BB">
            <w:pPr>
              <w:spacing w:line="360" w:lineRule="auto"/>
              <w:rPr>
                <w:iCs/>
                <w:sz w:val="16"/>
                <w:lang w:eastAsia="en-US"/>
              </w:rPr>
            </w:pPr>
            <w:r>
              <w:rPr>
                <w:iCs/>
                <w:sz w:val="24"/>
                <w:lang w:eastAsia="en-US"/>
              </w:rPr>
              <w:t xml:space="preserve">            </w:t>
            </w:r>
            <w:r w:rsidR="00E732DC" w:rsidRPr="00342316">
              <w:rPr>
                <w:iCs/>
                <w:sz w:val="24"/>
                <w:lang w:eastAsia="en-US"/>
              </w:rPr>
              <w:t xml:space="preserve">      </w:t>
            </w:r>
          </w:p>
        </w:tc>
        <w:tc>
          <w:tcPr>
            <w:tcW w:w="6061" w:type="dxa"/>
          </w:tcPr>
          <w:p w:rsidR="00E732DC" w:rsidRDefault="00E732DC" w:rsidP="00E732DC">
            <w:pPr>
              <w:spacing w:line="276" w:lineRule="auto"/>
              <w:jc w:val="center"/>
              <w:rPr>
                <w:iCs/>
                <w:lang w:eastAsia="en-US"/>
              </w:rPr>
            </w:pPr>
          </w:p>
          <w:p w:rsidR="000A1107" w:rsidRPr="00800418" w:rsidRDefault="000A1107" w:rsidP="00DE206F">
            <w:pPr>
              <w:spacing w:line="360" w:lineRule="auto"/>
              <w:jc w:val="center"/>
              <w:rPr>
                <w:lang w:eastAsia="en-US"/>
              </w:rPr>
            </w:pPr>
          </w:p>
        </w:tc>
      </w:tr>
    </w:tbl>
    <w:p w:rsidR="001829CB" w:rsidRDefault="001829CB" w:rsidP="00BC1014">
      <w:pPr>
        <w:pStyle w:val="ad"/>
        <w:tabs>
          <w:tab w:val="left" w:pos="10065"/>
        </w:tabs>
        <w:jc w:val="center"/>
        <w:rPr>
          <w:b/>
        </w:rPr>
      </w:pPr>
    </w:p>
    <w:p w:rsidR="00451C14" w:rsidRPr="00F43B1C" w:rsidRDefault="00451C14" w:rsidP="00451C14">
      <w:pPr>
        <w:pStyle w:val="ConsPlusTitle"/>
        <w:widowControl/>
        <w:jc w:val="center"/>
        <w:rPr>
          <w:sz w:val="24"/>
          <w:szCs w:val="24"/>
        </w:rPr>
      </w:pPr>
      <w:r w:rsidRPr="00F43B1C">
        <w:rPr>
          <w:sz w:val="24"/>
          <w:szCs w:val="24"/>
        </w:rPr>
        <w:t>Об утверж</w:t>
      </w:r>
      <w:r>
        <w:rPr>
          <w:sz w:val="24"/>
          <w:szCs w:val="24"/>
        </w:rPr>
        <w:t>дении П</w:t>
      </w:r>
      <w:r w:rsidRPr="00F43B1C">
        <w:rPr>
          <w:sz w:val="24"/>
          <w:szCs w:val="24"/>
        </w:rPr>
        <w:t>оложения о телефоне  "Горячей линии" для приема сообщений граждан по фактам коррупционной направленности</w:t>
      </w:r>
    </w:p>
    <w:p w:rsidR="00451C14" w:rsidRPr="00F43B1C" w:rsidRDefault="00451C14" w:rsidP="00451C14">
      <w:pPr>
        <w:ind w:firstLine="708"/>
        <w:rPr>
          <w:sz w:val="24"/>
          <w:szCs w:val="24"/>
        </w:rPr>
      </w:pPr>
    </w:p>
    <w:p w:rsidR="00451C14" w:rsidRPr="00F43B1C" w:rsidRDefault="00451C14" w:rsidP="00451C14">
      <w:pPr>
        <w:ind w:firstLine="708"/>
        <w:jc w:val="both"/>
        <w:rPr>
          <w:sz w:val="24"/>
          <w:szCs w:val="24"/>
        </w:rPr>
      </w:pPr>
      <w:r w:rsidRPr="00F43B1C">
        <w:rPr>
          <w:sz w:val="24"/>
          <w:szCs w:val="24"/>
        </w:rPr>
        <w:t xml:space="preserve">В целях исполнения требований  законодательства о противодействии коррупции, в соответствии с Федеральным  законом от 25 декабря 2008 года N 273-ФЗ "О противодействии коррупции",  на основании пункта 6.1. протокола заседания межведомственной комиссии по противодействию коррупции от 12.05.2011 года № ВА-4/7, и в целях создания механизма взаимодействия Администрации </w:t>
      </w:r>
      <w:r>
        <w:rPr>
          <w:sz w:val="24"/>
          <w:szCs w:val="24"/>
        </w:rPr>
        <w:t xml:space="preserve">сельского поселения Шентала </w:t>
      </w:r>
      <w:r w:rsidRPr="00F43B1C">
        <w:rPr>
          <w:sz w:val="24"/>
          <w:szCs w:val="24"/>
        </w:rPr>
        <w:t>муниципального района Шенталинский  Самарской области  с гражданами и институтами гражданского общества, проведения антикоррупционной экспертизы правовых актов и их проектов, а также повышения эффективности противодействия коррупции</w:t>
      </w:r>
      <w:r>
        <w:rPr>
          <w:sz w:val="24"/>
          <w:szCs w:val="24"/>
        </w:rPr>
        <w:t>, Администрация сельского поселения Шентала муниципального района Шенталинский Самарской области</w:t>
      </w:r>
    </w:p>
    <w:p w:rsidR="00451C14" w:rsidRPr="00F43B1C" w:rsidRDefault="00451C14" w:rsidP="00451C14">
      <w:pPr>
        <w:ind w:firstLine="708"/>
        <w:rPr>
          <w:sz w:val="24"/>
          <w:szCs w:val="24"/>
        </w:rPr>
      </w:pPr>
    </w:p>
    <w:p w:rsidR="00451C14" w:rsidRDefault="00451C14" w:rsidP="00451C14">
      <w:pPr>
        <w:ind w:firstLine="708"/>
        <w:jc w:val="center"/>
        <w:rPr>
          <w:b/>
          <w:sz w:val="24"/>
          <w:szCs w:val="24"/>
        </w:rPr>
      </w:pPr>
      <w:r w:rsidRPr="00F43B1C">
        <w:rPr>
          <w:b/>
          <w:sz w:val="24"/>
          <w:szCs w:val="24"/>
        </w:rPr>
        <w:t>П</w:t>
      </w:r>
      <w:r>
        <w:rPr>
          <w:b/>
          <w:sz w:val="24"/>
          <w:szCs w:val="24"/>
        </w:rPr>
        <w:t xml:space="preserve"> </w:t>
      </w:r>
      <w:r w:rsidRPr="00F43B1C">
        <w:rPr>
          <w:b/>
          <w:sz w:val="24"/>
          <w:szCs w:val="24"/>
        </w:rPr>
        <w:t>О</w:t>
      </w:r>
      <w:r>
        <w:rPr>
          <w:b/>
          <w:sz w:val="24"/>
          <w:szCs w:val="24"/>
        </w:rPr>
        <w:t xml:space="preserve"> </w:t>
      </w:r>
      <w:r w:rsidRPr="00F43B1C">
        <w:rPr>
          <w:b/>
          <w:sz w:val="24"/>
          <w:szCs w:val="24"/>
        </w:rPr>
        <w:t>С</w:t>
      </w:r>
      <w:r>
        <w:rPr>
          <w:b/>
          <w:sz w:val="24"/>
          <w:szCs w:val="24"/>
        </w:rPr>
        <w:t xml:space="preserve"> </w:t>
      </w:r>
      <w:r w:rsidRPr="00F43B1C">
        <w:rPr>
          <w:b/>
          <w:sz w:val="24"/>
          <w:szCs w:val="24"/>
        </w:rPr>
        <w:t>Т</w:t>
      </w:r>
      <w:r>
        <w:rPr>
          <w:b/>
          <w:sz w:val="24"/>
          <w:szCs w:val="24"/>
        </w:rPr>
        <w:t xml:space="preserve"> </w:t>
      </w:r>
      <w:r w:rsidRPr="00F43B1C">
        <w:rPr>
          <w:b/>
          <w:sz w:val="24"/>
          <w:szCs w:val="24"/>
        </w:rPr>
        <w:t>А</w:t>
      </w:r>
      <w:r>
        <w:rPr>
          <w:b/>
          <w:sz w:val="24"/>
          <w:szCs w:val="24"/>
        </w:rPr>
        <w:t xml:space="preserve"> </w:t>
      </w:r>
      <w:r w:rsidRPr="00F43B1C">
        <w:rPr>
          <w:b/>
          <w:sz w:val="24"/>
          <w:szCs w:val="24"/>
        </w:rPr>
        <w:t>Н</w:t>
      </w:r>
      <w:r>
        <w:rPr>
          <w:b/>
          <w:sz w:val="24"/>
          <w:szCs w:val="24"/>
        </w:rPr>
        <w:t xml:space="preserve"> </w:t>
      </w:r>
      <w:r w:rsidRPr="00F43B1C">
        <w:rPr>
          <w:b/>
          <w:sz w:val="24"/>
          <w:szCs w:val="24"/>
        </w:rPr>
        <w:t>О</w:t>
      </w:r>
      <w:r>
        <w:rPr>
          <w:b/>
          <w:sz w:val="24"/>
          <w:szCs w:val="24"/>
        </w:rPr>
        <w:t xml:space="preserve"> </w:t>
      </w:r>
      <w:r w:rsidRPr="00F43B1C">
        <w:rPr>
          <w:b/>
          <w:sz w:val="24"/>
          <w:szCs w:val="24"/>
        </w:rPr>
        <w:t>В</w:t>
      </w:r>
      <w:r>
        <w:rPr>
          <w:b/>
          <w:sz w:val="24"/>
          <w:szCs w:val="24"/>
        </w:rPr>
        <w:t xml:space="preserve"> </w:t>
      </w:r>
      <w:r w:rsidRPr="00F43B1C">
        <w:rPr>
          <w:b/>
          <w:sz w:val="24"/>
          <w:szCs w:val="24"/>
        </w:rPr>
        <w:t>Л</w:t>
      </w:r>
      <w:r>
        <w:rPr>
          <w:b/>
          <w:sz w:val="24"/>
          <w:szCs w:val="24"/>
        </w:rPr>
        <w:t xml:space="preserve"> </w:t>
      </w:r>
      <w:r w:rsidRPr="00F43B1C">
        <w:rPr>
          <w:b/>
          <w:sz w:val="24"/>
          <w:szCs w:val="24"/>
        </w:rPr>
        <w:t>Я</w:t>
      </w:r>
      <w:r>
        <w:rPr>
          <w:b/>
          <w:sz w:val="24"/>
          <w:szCs w:val="24"/>
        </w:rPr>
        <w:t xml:space="preserve"> Е Т</w:t>
      </w:r>
      <w:r w:rsidRPr="00F43B1C">
        <w:rPr>
          <w:b/>
          <w:sz w:val="24"/>
          <w:szCs w:val="24"/>
        </w:rPr>
        <w:t>:</w:t>
      </w:r>
    </w:p>
    <w:p w:rsidR="00451C14" w:rsidRPr="00F43B1C" w:rsidRDefault="00451C14" w:rsidP="00451C14">
      <w:pPr>
        <w:ind w:firstLine="708"/>
        <w:jc w:val="center"/>
        <w:rPr>
          <w:b/>
          <w:sz w:val="24"/>
          <w:szCs w:val="24"/>
        </w:rPr>
      </w:pPr>
    </w:p>
    <w:p w:rsidR="00451C14" w:rsidRPr="00EE2EC4" w:rsidRDefault="00451C14" w:rsidP="00451C14">
      <w:pPr>
        <w:jc w:val="both"/>
        <w:rPr>
          <w:sz w:val="24"/>
          <w:szCs w:val="24"/>
        </w:rPr>
      </w:pPr>
      <w:r>
        <w:rPr>
          <w:sz w:val="24"/>
          <w:szCs w:val="24"/>
        </w:rPr>
        <w:t xml:space="preserve">1. </w:t>
      </w:r>
      <w:r w:rsidRPr="00EE2EC4">
        <w:rPr>
          <w:sz w:val="24"/>
          <w:szCs w:val="24"/>
        </w:rPr>
        <w:t xml:space="preserve">Утвердить </w:t>
      </w:r>
      <w:hyperlink r:id="rId8" w:history="1">
        <w:r w:rsidRPr="00EE2EC4">
          <w:rPr>
            <w:rStyle w:val="af"/>
            <w:sz w:val="24"/>
            <w:szCs w:val="24"/>
          </w:rPr>
          <w:t>Положение</w:t>
        </w:r>
      </w:hyperlink>
      <w:r w:rsidRPr="00EE2EC4">
        <w:rPr>
          <w:sz w:val="24"/>
          <w:szCs w:val="24"/>
        </w:rPr>
        <w:t xml:space="preserve"> о работе телефона "Горячей линии" для приема сообщений граждан по фактам коррупционной направленности в Администрации </w:t>
      </w:r>
      <w:r>
        <w:rPr>
          <w:sz w:val="24"/>
          <w:szCs w:val="24"/>
        </w:rPr>
        <w:t xml:space="preserve">сельского поселения Шентала </w:t>
      </w:r>
      <w:r w:rsidRPr="00EE2EC4">
        <w:rPr>
          <w:sz w:val="24"/>
          <w:szCs w:val="24"/>
        </w:rPr>
        <w:t>муниципального района Шенталинский  Самарской области  (далее - "Горячая линия") согласно Приложению N 1 к настоящему постановлению;</w:t>
      </w:r>
    </w:p>
    <w:p w:rsidR="00451C14" w:rsidRPr="00EE2EC4" w:rsidRDefault="00451C14" w:rsidP="00451C14">
      <w:pPr>
        <w:jc w:val="both"/>
        <w:rPr>
          <w:sz w:val="24"/>
          <w:szCs w:val="24"/>
        </w:rPr>
      </w:pPr>
      <w:r w:rsidRPr="00EE2EC4">
        <w:rPr>
          <w:sz w:val="24"/>
          <w:szCs w:val="24"/>
        </w:rPr>
        <w:t>2. Установить номер телефона  для приема обращений граждан и юридических лиц о фактах коррупции: 2-17-</w:t>
      </w:r>
      <w:r>
        <w:rPr>
          <w:sz w:val="24"/>
          <w:szCs w:val="24"/>
        </w:rPr>
        <w:t>57</w:t>
      </w:r>
      <w:r w:rsidRPr="00EE2EC4">
        <w:rPr>
          <w:sz w:val="24"/>
          <w:szCs w:val="24"/>
        </w:rPr>
        <w:t>.</w:t>
      </w:r>
    </w:p>
    <w:p w:rsidR="00451C14" w:rsidRPr="00EE2EC4" w:rsidRDefault="00451C14" w:rsidP="00451C14">
      <w:pPr>
        <w:jc w:val="both"/>
        <w:rPr>
          <w:sz w:val="24"/>
          <w:szCs w:val="24"/>
        </w:rPr>
      </w:pPr>
      <w:r w:rsidRPr="00EE2EC4">
        <w:rPr>
          <w:sz w:val="24"/>
          <w:szCs w:val="24"/>
        </w:rPr>
        <w:t xml:space="preserve">3. </w:t>
      </w:r>
      <w:r>
        <w:rPr>
          <w:sz w:val="24"/>
          <w:szCs w:val="24"/>
        </w:rPr>
        <w:t>Р</w:t>
      </w:r>
      <w:r w:rsidRPr="00EE2EC4">
        <w:rPr>
          <w:sz w:val="24"/>
          <w:szCs w:val="24"/>
        </w:rPr>
        <w:t>азместить информацию о функционировании и режиме работы "Горячей линии" на информационн</w:t>
      </w:r>
      <w:r>
        <w:rPr>
          <w:sz w:val="24"/>
          <w:szCs w:val="24"/>
        </w:rPr>
        <w:t>ом</w:t>
      </w:r>
      <w:r w:rsidRPr="00EE2EC4">
        <w:rPr>
          <w:sz w:val="24"/>
          <w:szCs w:val="24"/>
        </w:rPr>
        <w:t xml:space="preserve"> стенд</w:t>
      </w:r>
      <w:r>
        <w:rPr>
          <w:sz w:val="24"/>
          <w:szCs w:val="24"/>
        </w:rPr>
        <w:t>е</w:t>
      </w:r>
      <w:r w:rsidRPr="00EE2EC4">
        <w:rPr>
          <w:sz w:val="24"/>
          <w:szCs w:val="24"/>
        </w:rPr>
        <w:t xml:space="preserve"> учреждени</w:t>
      </w:r>
      <w:r>
        <w:rPr>
          <w:sz w:val="24"/>
          <w:szCs w:val="24"/>
        </w:rPr>
        <w:t>я</w:t>
      </w:r>
      <w:r w:rsidRPr="00EE2EC4">
        <w:rPr>
          <w:sz w:val="24"/>
          <w:szCs w:val="24"/>
        </w:rPr>
        <w:t>.</w:t>
      </w:r>
    </w:p>
    <w:p w:rsidR="00451C14" w:rsidRPr="00EE2EC4" w:rsidRDefault="00451C14" w:rsidP="00451C14">
      <w:pPr>
        <w:jc w:val="both"/>
        <w:rPr>
          <w:sz w:val="24"/>
          <w:szCs w:val="24"/>
        </w:rPr>
      </w:pPr>
      <w:r w:rsidRPr="00EE2EC4">
        <w:rPr>
          <w:sz w:val="24"/>
          <w:szCs w:val="24"/>
        </w:rPr>
        <w:t xml:space="preserve">4. </w:t>
      </w:r>
      <w:r>
        <w:rPr>
          <w:sz w:val="24"/>
          <w:szCs w:val="24"/>
        </w:rPr>
        <w:t xml:space="preserve">Опубликовать </w:t>
      </w:r>
      <w:r w:rsidRPr="00EE2EC4">
        <w:rPr>
          <w:sz w:val="24"/>
          <w:szCs w:val="24"/>
        </w:rPr>
        <w:t>настоящее постановление</w:t>
      </w:r>
      <w:r>
        <w:rPr>
          <w:sz w:val="24"/>
          <w:szCs w:val="24"/>
        </w:rPr>
        <w:t xml:space="preserve"> </w:t>
      </w:r>
      <w:r w:rsidRPr="00EE2EC4">
        <w:rPr>
          <w:sz w:val="24"/>
          <w:szCs w:val="24"/>
        </w:rPr>
        <w:t>в газету «</w:t>
      </w:r>
      <w:r>
        <w:rPr>
          <w:sz w:val="24"/>
          <w:szCs w:val="24"/>
        </w:rPr>
        <w:t xml:space="preserve">Вестник поселения </w:t>
      </w:r>
      <w:r w:rsidRPr="00EE2EC4">
        <w:rPr>
          <w:sz w:val="24"/>
          <w:szCs w:val="24"/>
        </w:rPr>
        <w:t>Шентал</w:t>
      </w:r>
      <w:r>
        <w:rPr>
          <w:sz w:val="24"/>
          <w:szCs w:val="24"/>
        </w:rPr>
        <w:t>а</w:t>
      </w:r>
      <w:r w:rsidRPr="00EE2EC4">
        <w:rPr>
          <w:sz w:val="24"/>
          <w:szCs w:val="24"/>
        </w:rPr>
        <w:t>»</w:t>
      </w:r>
      <w:r>
        <w:rPr>
          <w:sz w:val="24"/>
          <w:szCs w:val="24"/>
        </w:rPr>
        <w:t xml:space="preserve"> и разместить на официальном сайте Администрации сельского поселения Шентала муниципального района Шенталинский</w:t>
      </w:r>
      <w:r w:rsidR="00885C98">
        <w:rPr>
          <w:sz w:val="24"/>
          <w:szCs w:val="24"/>
        </w:rPr>
        <w:t xml:space="preserve"> Самарской области</w:t>
      </w:r>
      <w:r w:rsidRPr="00EE2EC4">
        <w:rPr>
          <w:sz w:val="24"/>
          <w:szCs w:val="24"/>
        </w:rPr>
        <w:t>.</w:t>
      </w:r>
    </w:p>
    <w:p w:rsidR="00451C14" w:rsidRPr="00EE2EC4" w:rsidRDefault="00451C14" w:rsidP="00451C14">
      <w:pPr>
        <w:jc w:val="both"/>
        <w:rPr>
          <w:sz w:val="24"/>
          <w:szCs w:val="24"/>
        </w:rPr>
      </w:pPr>
      <w:r w:rsidRPr="00EE2EC4">
        <w:rPr>
          <w:sz w:val="24"/>
          <w:szCs w:val="24"/>
        </w:rPr>
        <w:t>5.  Настоящее постановление вступает в силу со дня его официального опубликования.</w:t>
      </w:r>
    </w:p>
    <w:p w:rsidR="00451C14" w:rsidRPr="00EE2EC4" w:rsidRDefault="00451C14" w:rsidP="00451C14">
      <w:pPr>
        <w:jc w:val="both"/>
        <w:rPr>
          <w:sz w:val="24"/>
          <w:szCs w:val="24"/>
        </w:rPr>
      </w:pPr>
      <w:r>
        <w:rPr>
          <w:sz w:val="24"/>
          <w:szCs w:val="24"/>
        </w:rPr>
        <w:t>6</w:t>
      </w:r>
      <w:r w:rsidRPr="00EE2EC4">
        <w:rPr>
          <w:sz w:val="24"/>
          <w:szCs w:val="24"/>
        </w:rPr>
        <w:t xml:space="preserve">. Контроль за исполнением настоящего постановления </w:t>
      </w:r>
      <w:r>
        <w:rPr>
          <w:sz w:val="24"/>
          <w:szCs w:val="24"/>
        </w:rPr>
        <w:t>оставляю за собой</w:t>
      </w:r>
      <w:r w:rsidRPr="00EE2EC4">
        <w:rPr>
          <w:sz w:val="24"/>
          <w:szCs w:val="24"/>
        </w:rPr>
        <w:t>.</w:t>
      </w:r>
    </w:p>
    <w:p w:rsidR="00451C14" w:rsidRPr="00EE2EC4" w:rsidRDefault="00451C14" w:rsidP="00451C14">
      <w:pPr>
        <w:autoSpaceDE w:val="0"/>
        <w:autoSpaceDN w:val="0"/>
        <w:adjustRightInd w:val="0"/>
        <w:ind w:firstLine="540"/>
        <w:jc w:val="both"/>
        <w:rPr>
          <w:sz w:val="24"/>
          <w:szCs w:val="24"/>
        </w:rPr>
      </w:pPr>
    </w:p>
    <w:p w:rsidR="00451C14" w:rsidRDefault="00451C14" w:rsidP="00451C14">
      <w:pPr>
        <w:autoSpaceDE w:val="0"/>
        <w:autoSpaceDN w:val="0"/>
        <w:adjustRightInd w:val="0"/>
        <w:jc w:val="both"/>
        <w:rPr>
          <w:b/>
          <w:sz w:val="24"/>
          <w:szCs w:val="24"/>
        </w:rPr>
      </w:pPr>
      <w:r w:rsidRPr="00F43B1C">
        <w:rPr>
          <w:b/>
          <w:sz w:val="24"/>
          <w:szCs w:val="24"/>
        </w:rPr>
        <w:t xml:space="preserve">Глава </w:t>
      </w:r>
      <w:r>
        <w:rPr>
          <w:b/>
          <w:sz w:val="24"/>
          <w:szCs w:val="24"/>
        </w:rPr>
        <w:t xml:space="preserve">сельского поселения Шентала </w:t>
      </w:r>
    </w:p>
    <w:p w:rsidR="00451C14" w:rsidRDefault="00451C14" w:rsidP="00451C14">
      <w:pPr>
        <w:autoSpaceDE w:val="0"/>
        <w:autoSpaceDN w:val="0"/>
        <w:adjustRightInd w:val="0"/>
        <w:jc w:val="both"/>
        <w:rPr>
          <w:b/>
          <w:sz w:val="24"/>
          <w:szCs w:val="24"/>
        </w:rPr>
      </w:pPr>
      <w:r w:rsidRPr="00F43B1C">
        <w:rPr>
          <w:b/>
          <w:sz w:val="24"/>
          <w:szCs w:val="24"/>
        </w:rPr>
        <w:t xml:space="preserve">муниципального района Шенталинский  </w:t>
      </w:r>
    </w:p>
    <w:p w:rsidR="00451C14" w:rsidRPr="00F43B1C" w:rsidRDefault="00451C14" w:rsidP="00451C14">
      <w:pPr>
        <w:autoSpaceDE w:val="0"/>
        <w:autoSpaceDN w:val="0"/>
        <w:adjustRightInd w:val="0"/>
        <w:jc w:val="both"/>
        <w:rPr>
          <w:b/>
          <w:sz w:val="24"/>
          <w:szCs w:val="24"/>
        </w:rPr>
      </w:pPr>
      <w:r>
        <w:rPr>
          <w:b/>
          <w:sz w:val="24"/>
          <w:szCs w:val="24"/>
        </w:rPr>
        <w:t>Самарской</w:t>
      </w:r>
      <w:r w:rsidR="000C3BE3">
        <w:rPr>
          <w:b/>
          <w:sz w:val="24"/>
          <w:szCs w:val="24"/>
        </w:rPr>
        <w:t xml:space="preserve"> </w:t>
      </w:r>
      <w:r>
        <w:rPr>
          <w:b/>
          <w:sz w:val="24"/>
          <w:szCs w:val="24"/>
        </w:rPr>
        <w:t>области</w:t>
      </w:r>
      <w:r w:rsidRPr="00F43B1C">
        <w:rPr>
          <w:b/>
          <w:sz w:val="24"/>
          <w:szCs w:val="24"/>
        </w:rPr>
        <w:t xml:space="preserve">       </w:t>
      </w:r>
      <w:r>
        <w:rPr>
          <w:b/>
          <w:sz w:val="24"/>
          <w:szCs w:val="24"/>
        </w:rPr>
        <w:t xml:space="preserve">                                                                                 В.И.Миханьков</w:t>
      </w:r>
    </w:p>
    <w:p w:rsidR="00451C14" w:rsidRDefault="00451C14" w:rsidP="00451C14">
      <w:pPr>
        <w:autoSpaceDE w:val="0"/>
        <w:autoSpaceDN w:val="0"/>
        <w:adjustRightInd w:val="0"/>
        <w:jc w:val="right"/>
        <w:outlineLvl w:val="0"/>
        <w:rPr>
          <w:sz w:val="18"/>
          <w:szCs w:val="18"/>
        </w:rPr>
      </w:pPr>
    </w:p>
    <w:p w:rsidR="00451C14" w:rsidRDefault="00451C14" w:rsidP="00451C14">
      <w:pPr>
        <w:autoSpaceDE w:val="0"/>
        <w:autoSpaceDN w:val="0"/>
        <w:adjustRightInd w:val="0"/>
        <w:jc w:val="right"/>
        <w:outlineLvl w:val="0"/>
        <w:rPr>
          <w:sz w:val="18"/>
          <w:szCs w:val="18"/>
        </w:rPr>
      </w:pPr>
    </w:p>
    <w:p w:rsidR="00451C14" w:rsidRDefault="00451C14" w:rsidP="00451C14">
      <w:pPr>
        <w:autoSpaceDE w:val="0"/>
        <w:autoSpaceDN w:val="0"/>
        <w:adjustRightInd w:val="0"/>
        <w:jc w:val="right"/>
        <w:outlineLvl w:val="0"/>
        <w:rPr>
          <w:sz w:val="18"/>
          <w:szCs w:val="18"/>
        </w:rPr>
      </w:pPr>
      <w:r w:rsidRPr="00F43B1C">
        <w:rPr>
          <w:sz w:val="18"/>
          <w:szCs w:val="18"/>
        </w:rPr>
        <w:lastRenderedPageBreak/>
        <w:t>Приложение N 1</w:t>
      </w:r>
    </w:p>
    <w:p w:rsidR="00451C14" w:rsidRDefault="00451C14" w:rsidP="00451C14">
      <w:pPr>
        <w:autoSpaceDE w:val="0"/>
        <w:autoSpaceDN w:val="0"/>
        <w:adjustRightInd w:val="0"/>
        <w:jc w:val="right"/>
        <w:outlineLvl w:val="0"/>
        <w:rPr>
          <w:sz w:val="18"/>
          <w:szCs w:val="18"/>
        </w:rPr>
      </w:pPr>
      <w:r>
        <w:rPr>
          <w:sz w:val="18"/>
          <w:szCs w:val="18"/>
        </w:rPr>
        <w:t xml:space="preserve">к  постановлению Администрации муниципального </w:t>
      </w:r>
    </w:p>
    <w:p w:rsidR="00451C14" w:rsidRDefault="00451C14" w:rsidP="00451C14">
      <w:pPr>
        <w:autoSpaceDE w:val="0"/>
        <w:autoSpaceDN w:val="0"/>
        <w:adjustRightInd w:val="0"/>
        <w:jc w:val="right"/>
        <w:outlineLvl w:val="0"/>
        <w:rPr>
          <w:sz w:val="18"/>
          <w:szCs w:val="18"/>
        </w:rPr>
      </w:pPr>
      <w:r>
        <w:rPr>
          <w:sz w:val="18"/>
          <w:szCs w:val="18"/>
        </w:rPr>
        <w:t xml:space="preserve">района Шенталинский Самарской области </w:t>
      </w:r>
    </w:p>
    <w:p w:rsidR="00451C14" w:rsidRDefault="00451C14" w:rsidP="00451C14">
      <w:pPr>
        <w:autoSpaceDE w:val="0"/>
        <w:autoSpaceDN w:val="0"/>
        <w:adjustRightInd w:val="0"/>
        <w:jc w:val="right"/>
        <w:outlineLvl w:val="0"/>
        <w:rPr>
          <w:sz w:val="18"/>
          <w:szCs w:val="18"/>
        </w:rPr>
      </w:pPr>
      <w:r>
        <w:rPr>
          <w:sz w:val="18"/>
          <w:szCs w:val="18"/>
        </w:rPr>
        <w:t>от 26.01. 2021 г. № 5-п</w:t>
      </w:r>
    </w:p>
    <w:p w:rsidR="00451C14" w:rsidRPr="00F43B1C" w:rsidRDefault="00451C14" w:rsidP="00451C14">
      <w:pPr>
        <w:autoSpaceDE w:val="0"/>
        <w:autoSpaceDN w:val="0"/>
        <w:adjustRightInd w:val="0"/>
        <w:jc w:val="right"/>
        <w:outlineLvl w:val="0"/>
        <w:rPr>
          <w:sz w:val="18"/>
          <w:szCs w:val="18"/>
        </w:rPr>
      </w:pPr>
    </w:p>
    <w:p w:rsidR="00451C14" w:rsidRPr="00F43B1C" w:rsidRDefault="00451C14" w:rsidP="00451C14">
      <w:pPr>
        <w:pStyle w:val="ConsPlusTitle"/>
        <w:widowControl/>
        <w:jc w:val="center"/>
        <w:rPr>
          <w:sz w:val="24"/>
          <w:szCs w:val="24"/>
        </w:rPr>
      </w:pPr>
      <w:r w:rsidRPr="00F43B1C">
        <w:rPr>
          <w:sz w:val="24"/>
          <w:szCs w:val="24"/>
        </w:rPr>
        <w:t>ПОЛОЖЕНИЕ</w:t>
      </w:r>
    </w:p>
    <w:p w:rsidR="00451C14" w:rsidRPr="00F43B1C" w:rsidRDefault="00451C14" w:rsidP="00451C14">
      <w:pPr>
        <w:pStyle w:val="ConsPlusTitle"/>
        <w:widowControl/>
        <w:jc w:val="center"/>
        <w:rPr>
          <w:sz w:val="24"/>
          <w:szCs w:val="24"/>
        </w:rPr>
      </w:pPr>
      <w:r w:rsidRPr="00F43B1C">
        <w:rPr>
          <w:sz w:val="24"/>
          <w:szCs w:val="24"/>
        </w:rPr>
        <w:t>о работе телефона "Горячей линии" для приема сообщений</w:t>
      </w:r>
    </w:p>
    <w:p w:rsidR="00451C14" w:rsidRPr="00F43B1C" w:rsidRDefault="00451C14" w:rsidP="00451C14">
      <w:pPr>
        <w:pStyle w:val="ConsPlusTitle"/>
        <w:widowControl/>
        <w:jc w:val="center"/>
        <w:rPr>
          <w:sz w:val="24"/>
          <w:szCs w:val="24"/>
        </w:rPr>
      </w:pPr>
      <w:r w:rsidRPr="00F43B1C">
        <w:rPr>
          <w:sz w:val="24"/>
          <w:szCs w:val="24"/>
        </w:rPr>
        <w:t>граждан по фактам коррупционной направленности</w:t>
      </w:r>
    </w:p>
    <w:p w:rsidR="00451C14" w:rsidRPr="00F43B1C" w:rsidRDefault="00451C14" w:rsidP="00451C14">
      <w:pPr>
        <w:autoSpaceDE w:val="0"/>
        <w:autoSpaceDN w:val="0"/>
        <w:adjustRightInd w:val="0"/>
        <w:jc w:val="center"/>
        <w:rPr>
          <w:b/>
          <w:sz w:val="24"/>
          <w:szCs w:val="24"/>
        </w:rPr>
      </w:pPr>
      <w:r w:rsidRPr="00F43B1C">
        <w:rPr>
          <w:b/>
          <w:sz w:val="24"/>
          <w:szCs w:val="24"/>
        </w:rPr>
        <w:t xml:space="preserve">в Администрации </w:t>
      </w:r>
      <w:r>
        <w:rPr>
          <w:b/>
          <w:sz w:val="24"/>
          <w:szCs w:val="24"/>
        </w:rPr>
        <w:t xml:space="preserve">сельского поселения Шентала </w:t>
      </w:r>
      <w:r w:rsidRPr="00F43B1C">
        <w:rPr>
          <w:b/>
          <w:sz w:val="24"/>
          <w:szCs w:val="24"/>
        </w:rPr>
        <w:t xml:space="preserve">муниципального района Шенталинский </w:t>
      </w:r>
    </w:p>
    <w:p w:rsidR="00451C14" w:rsidRPr="00F43B1C" w:rsidRDefault="00451C14" w:rsidP="00451C14">
      <w:pPr>
        <w:autoSpaceDE w:val="0"/>
        <w:autoSpaceDN w:val="0"/>
        <w:adjustRightInd w:val="0"/>
        <w:jc w:val="center"/>
        <w:rPr>
          <w:b/>
          <w:sz w:val="24"/>
          <w:szCs w:val="24"/>
        </w:rPr>
      </w:pPr>
      <w:r w:rsidRPr="00F43B1C">
        <w:rPr>
          <w:b/>
          <w:sz w:val="24"/>
          <w:szCs w:val="24"/>
        </w:rPr>
        <w:t xml:space="preserve"> Самарской области</w:t>
      </w:r>
    </w:p>
    <w:p w:rsidR="00451C14" w:rsidRPr="00E21ADD" w:rsidRDefault="00451C14" w:rsidP="00451C14">
      <w:pPr>
        <w:autoSpaceDE w:val="0"/>
        <w:autoSpaceDN w:val="0"/>
        <w:adjustRightInd w:val="0"/>
        <w:jc w:val="center"/>
      </w:pPr>
    </w:p>
    <w:p w:rsidR="00451C14" w:rsidRPr="000F6351" w:rsidRDefault="00451C14" w:rsidP="00451C14">
      <w:pPr>
        <w:autoSpaceDE w:val="0"/>
        <w:autoSpaceDN w:val="0"/>
        <w:adjustRightInd w:val="0"/>
        <w:ind w:firstLine="540"/>
        <w:jc w:val="both"/>
        <w:rPr>
          <w:sz w:val="24"/>
          <w:szCs w:val="24"/>
        </w:rPr>
      </w:pPr>
      <w:r w:rsidRPr="000F6351">
        <w:rPr>
          <w:sz w:val="24"/>
          <w:szCs w:val="24"/>
        </w:rPr>
        <w:t xml:space="preserve">1. Настоящее Положение устанавливает порядок работы телефона "Горячей линии" для приема и рассмотрения сообщений граждан по фактам коррупционной направленности в Администрации </w:t>
      </w:r>
      <w:r>
        <w:rPr>
          <w:sz w:val="24"/>
          <w:szCs w:val="24"/>
        </w:rPr>
        <w:t xml:space="preserve">сельского поселения Шентала </w:t>
      </w:r>
      <w:r w:rsidRPr="000F6351">
        <w:rPr>
          <w:sz w:val="24"/>
          <w:szCs w:val="24"/>
        </w:rPr>
        <w:t xml:space="preserve">муниципального района Шенталинский Самарской области, с которыми граждане столкнулись в процессе взаимодействия с работниками Администрации </w:t>
      </w:r>
      <w:r>
        <w:rPr>
          <w:sz w:val="24"/>
          <w:szCs w:val="24"/>
        </w:rPr>
        <w:t>сельского поселения Шентала</w:t>
      </w:r>
      <w:r w:rsidRPr="000F6351">
        <w:rPr>
          <w:sz w:val="24"/>
          <w:szCs w:val="24"/>
        </w:rPr>
        <w:t xml:space="preserve"> (далее - "Горячая линия").</w:t>
      </w:r>
    </w:p>
    <w:p w:rsidR="00451C14" w:rsidRPr="000F6351" w:rsidRDefault="00451C14" w:rsidP="00451C14">
      <w:pPr>
        <w:autoSpaceDE w:val="0"/>
        <w:autoSpaceDN w:val="0"/>
        <w:adjustRightInd w:val="0"/>
        <w:ind w:firstLine="540"/>
        <w:jc w:val="both"/>
        <w:rPr>
          <w:sz w:val="24"/>
          <w:szCs w:val="24"/>
        </w:rPr>
      </w:pPr>
      <w:r w:rsidRPr="000F6351">
        <w:rPr>
          <w:sz w:val="24"/>
          <w:szCs w:val="24"/>
        </w:rPr>
        <w:t xml:space="preserve">2. "Горячая линия" представляет собой комплекс организационных мероприятий и технических средств, обеспечивающих возможность гражданам обращаться в Администрацию </w:t>
      </w:r>
      <w:r>
        <w:rPr>
          <w:sz w:val="24"/>
          <w:szCs w:val="24"/>
        </w:rPr>
        <w:t xml:space="preserve">сельского поселения Шентала </w:t>
      </w:r>
      <w:r w:rsidRPr="000F6351">
        <w:rPr>
          <w:sz w:val="24"/>
          <w:szCs w:val="24"/>
        </w:rPr>
        <w:t xml:space="preserve">по телефону с заявлениями о фактах коррупции в Администрации </w:t>
      </w:r>
      <w:r>
        <w:rPr>
          <w:sz w:val="24"/>
          <w:szCs w:val="24"/>
        </w:rPr>
        <w:t>сельского поселения Шентала</w:t>
      </w:r>
      <w:r w:rsidRPr="000F6351">
        <w:rPr>
          <w:sz w:val="24"/>
          <w:szCs w:val="24"/>
        </w:rPr>
        <w:t>.</w:t>
      </w:r>
    </w:p>
    <w:p w:rsidR="00451C14" w:rsidRPr="000F6351" w:rsidRDefault="00451C14" w:rsidP="00451C14">
      <w:pPr>
        <w:autoSpaceDE w:val="0"/>
        <w:autoSpaceDN w:val="0"/>
        <w:adjustRightInd w:val="0"/>
        <w:ind w:firstLine="540"/>
        <w:jc w:val="both"/>
        <w:rPr>
          <w:sz w:val="24"/>
          <w:szCs w:val="24"/>
        </w:rPr>
      </w:pPr>
      <w:r w:rsidRPr="000F6351">
        <w:rPr>
          <w:sz w:val="24"/>
          <w:szCs w:val="24"/>
        </w:rPr>
        <w:t xml:space="preserve">3. Информация о функционировании и режиме работы "Горячей линии" доводится до сведения населения через средства массовой информации, размещается на сайте Администрации </w:t>
      </w:r>
      <w:r>
        <w:rPr>
          <w:sz w:val="24"/>
          <w:szCs w:val="24"/>
        </w:rPr>
        <w:t xml:space="preserve">сельского поселения Шентала </w:t>
      </w:r>
      <w:r w:rsidRPr="000F6351">
        <w:rPr>
          <w:sz w:val="24"/>
          <w:szCs w:val="24"/>
        </w:rPr>
        <w:t>муниципального района Шенталинский</w:t>
      </w:r>
      <w:r>
        <w:rPr>
          <w:sz w:val="24"/>
          <w:szCs w:val="24"/>
        </w:rPr>
        <w:t xml:space="preserve"> Самарской области в </w:t>
      </w:r>
      <w:r w:rsidRPr="000F6351">
        <w:rPr>
          <w:sz w:val="24"/>
          <w:szCs w:val="24"/>
        </w:rPr>
        <w:t>сети "Интернет", информационн</w:t>
      </w:r>
      <w:r>
        <w:rPr>
          <w:sz w:val="24"/>
          <w:szCs w:val="24"/>
        </w:rPr>
        <w:t>ом</w:t>
      </w:r>
      <w:r w:rsidRPr="000F6351">
        <w:rPr>
          <w:sz w:val="24"/>
          <w:szCs w:val="24"/>
        </w:rPr>
        <w:t xml:space="preserve"> стенд</w:t>
      </w:r>
      <w:r>
        <w:rPr>
          <w:sz w:val="24"/>
          <w:szCs w:val="24"/>
        </w:rPr>
        <w:t>е</w:t>
      </w:r>
      <w:r w:rsidRPr="000F6351">
        <w:rPr>
          <w:sz w:val="24"/>
          <w:szCs w:val="24"/>
        </w:rPr>
        <w:t xml:space="preserve"> Администрации </w:t>
      </w:r>
      <w:r>
        <w:rPr>
          <w:sz w:val="24"/>
          <w:szCs w:val="24"/>
        </w:rPr>
        <w:t>сельского поселения Шентала</w:t>
      </w:r>
      <w:r w:rsidRPr="000F6351">
        <w:rPr>
          <w:sz w:val="24"/>
          <w:szCs w:val="24"/>
        </w:rPr>
        <w:t>.</w:t>
      </w:r>
    </w:p>
    <w:p w:rsidR="00451C14" w:rsidRPr="000F6351" w:rsidRDefault="00451C14" w:rsidP="00451C14">
      <w:pPr>
        <w:autoSpaceDE w:val="0"/>
        <w:autoSpaceDN w:val="0"/>
        <w:adjustRightInd w:val="0"/>
        <w:ind w:firstLine="540"/>
        <w:jc w:val="both"/>
        <w:rPr>
          <w:sz w:val="24"/>
          <w:szCs w:val="24"/>
        </w:rPr>
      </w:pPr>
      <w:r w:rsidRPr="000F6351">
        <w:rPr>
          <w:sz w:val="24"/>
          <w:szCs w:val="24"/>
        </w:rPr>
        <w:t xml:space="preserve">Ответственными за размещение информации о функционировании и режиме работы "Горячей линии" на сайте Администрации </w:t>
      </w:r>
      <w:r>
        <w:rPr>
          <w:sz w:val="24"/>
          <w:szCs w:val="24"/>
        </w:rPr>
        <w:t xml:space="preserve">сельского поселения Шентала  </w:t>
      </w:r>
      <w:r w:rsidRPr="000F6351">
        <w:rPr>
          <w:sz w:val="24"/>
          <w:szCs w:val="24"/>
        </w:rPr>
        <w:t xml:space="preserve">муниципального района Шенталинский </w:t>
      </w:r>
      <w:r>
        <w:rPr>
          <w:sz w:val="24"/>
          <w:szCs w:val="24"/>
        </w:rPr>
        <w:t>Самарской области</w:t>
      </w:r>
      <w:r w:rsidRPr="000F6351">
        <w:rPr>
          <w:sz w:val="24"/>
          <w:szCs w:val="24"/>
        </w:rPr>
        <w:t xml:space="preserve"> в сети "Интернет" и информационном стенде Администрации </w:t>
      </w:r>
      <w:r>
        <w:rPr>
          <w:sz w:val="24"/>
          <w:szCs w:val="24"/>
        </w:rPr>
        <w:t xml:space="preserve">сельского поселения Шентала </w:t>
      </w:r>
      <w:r w:rsidRPr="000F6351">
        <w:rPr>
          <w:sz w:val="24"/>
          <w:szCs w:val="24"/>
        </w:rPr>
        <w:t xml:space="preserve">является </w:t>
      </w:r>
      <w:r>
        <w:rPr>
          <w:sz w:val="24"/>
          <w:szCs w:val="24"/>
        </w:rPr>
        <w:t xml:space="preserve"> ведущий специалист по правовым вопросам</w:t>
      </w:r>
      <w:r w:rsidRPr="000F6351">
        <w:rPr>
          <w:sz w:val="24"/>
          <w:szCs w:val="24"/>
        </w:rPr>
        <w:t>.</w:t>
      </w:r>
    </w:p>
    <w:p w:rsidR="00451C14" w:rsidRPr="000F6351" w:rsidRDefault="00451C14" w:rsidP="00451C14">
      <w:pPr>
        <w:autoSpaceDE w:val="0"/>
        <w:autoSpaceDN w:val="0"/>
        <w:adjustRightInd w:val="0"/>
        <w:ind w:firstLine="540"/>
        <w:jc w:val="both"/>
        <w:rPr>
          <w:sz w:val="24"/>
          <w:szCs w:val="24"/>
        </w:rPr>
      </w:pPr>
      <w:r w:rsidRPr="000F6351">
        <w:rPr>
          <w:sz w:val="24"/>
          <w:szCs w:val="24"/>
        </w:rPr>
        <w:t>4. Прием сообщений на "Горячую линию" производится по телефону 8(84652) 2-17-</w:t>
      </w:r>
      <w:r>
        <w:rPr>
          <w:sz w:val="24"/>
          <w:szCs w:val="24"/>
        </w:rPr>
        <w:t>57</w:t>
      </w:r>
      <w:r w:rsidRPr="000F6351">
        <w:rPr>
          <w:sz w:val="24"/>
          <w:szCs w:val="24"/>
        </w:rPr>
        <w:t xml:space="preserve"> в будние дни с 9-00 до 17-00 часов.</w:t>
      </w:r>
    </w:p>
    <w:p w:rsidR="00451C14" w:rsidRPr="000F6351" w:rsidRDefault="00451C14" w:rsidP="00451C14">
      <w:pPr>
        <w:autoSpaceDE w:val="0"/>
        <w:autoSpaceDN w:val="0"/>
        <w:adjustRightInd w:val="0"/>
        <w:ind w:firstLine="540"/>
        <w:jc w:val="both"/>
        <w:rPr>
          <w:sz w:val="24"/>
          <w:szCs w:val="24"/>
        </w:rPr>
      </w:pPr>
      <w:r w:rsidRPr="000F6351">
        <w:rPr>
          <w:sz w:val="24"/>
          <w:szCs w:val="24"/>
        </w:rPr>
        <w:t>5. Регистрация и предварительная обработка поступающих на "Горячую линию" сообщений по фактам коррупционной направленности осуществляется секретарем комиссии по соблюдению требований к служебному поведению муниципальных служащих муниципального района Шенталинский, и урегулированию конфликта интересов (далее - комиссия по служебному поведению).</w:t>
      </w:r>
    </w:p>
    <w:p w:rsidR="00451C14" w:rsidRPr="000F6351" w:rsidRDefault="00451C14" w:rsidP="00451C14">
      <w:pPr>
        <w:autoSpaceDE w:val="0"/>
        <w:autoSpaceDN w:val="0"/>
        <w:adjustRightInd w:val="0"/>
        <w:ind w:firstLine="540"/>
        <w:jc w:val="both"/>
        <w:rPr>
          <w:sz w:val="24"/>
          <w:szCs w:val="24"/>
        </w:rPr>
      </w:pPr>
      <w:r w:rsidRPr="000F6351">
        <w:rPr>
          <w:sz w:val="24"/>
          <w:szCs w:val="24"/>
        </w:rPr>
        <w:t xml:space="preserve">6. Регистрация поступающих на "Горячую линию" сообщений отражается в журнале учета сообщений, поступивших на "Горячую линию", который прошивается, пронумеровывается и хранится в Администрации </w:t>
      </w:r>
      <w:r>
        <w:rPr>
          <w:sz w:val="24"/>
          <w:szCs w:val="24"/>
        </w:rPr>
        <w:t>сельского поселения Шентала муниципального района Шенталинский Самарской области</w:t>
      </w:r>
      <w:r w:rsidRPr="000F6351">
        <w:rPr>
          <w:sz w:val="24"/>
          <w:szCs w:val="24"/>
        </w:rPr>
        <w:t xml:space="preserve"> в течение трех лет со дня регистрации в нем последнего сообщения.</w:t>
      </w:r>
    </w:p>
    <w:p w:rsidR="00451C14" w:rsidRPr="000F6351" w:rsidRDefault="00451C14" w:rsidP="00451C14">
      <w:pPr>
        <w:autoSpaceDE w:val="0"/>
        <w:autoSpaceDN w:val="0"/>
        <w:adjustRightInd w:val="0"/>
        <w:ind w:firstLine="540"/>
        <w:jc w:val="both"/>
        <w:rPr>
          <w:sz w:val="24"/>
          <w:szCs w:val="24"/>
        </w:rPr>
      </w:pPr>
      <w:r w:rsidRPr="000F6351">
        <w:rPr>
          <w:sz w:val="24"/>
          <w:szCs w:val="24"/>
        </w:rPr>
        <w:t>7. В журнале учета сообщений, поступивших на "Горячую линию", указываются:</w:t>
      </w:r>
    </w:p>
    <w:p w:rsidR="00451C14" w:rsidRPr="000F6351" w:rsidRDefault="00451C14" w:rsidP="00451C14">
      <w:pPr>
        <w:autoSpaceDE w:val="0"/>
        <w:autoSpaceDN w:val="0"/>
        <w:adjustRightInd w:val="0"/>
        <w:ind w:firstLine="540"/>
        <w:jc w:val="both"/>
        <w:rPr>
          <w:sz w:val="24"/>
          <w:szCs w:val="24"/>
        </w:rPr>
      </w:pPr>
      <w:r w:rsidRPr="000F6351">
        <w:rPr>
          <w:sz w:val="24"/>
          <w:szCs w:val="24"/>
        </w:rPr>
        <w:t>1) порядковый номер сообщения;</w:t>
      </w:r>
    </w:p>
    <w:p w:rsidR="00451C14" w:rsidRPr="000F6351" w:rsidRDefault="00451C14" w:rsidP="00451C14">
      <w:pPr>
        <w:autoSpaceDE w:val="0"/>
        <w:autoSpaceDN w:val="0"/>
        <w:adjustRightInd w:val="0"/>
        <w:ind w:firstLine="540"/>
        <w:jc w:val="both"/>
        <w:rPr>
          <w:sz w:val="24"/>
          <w:szCs w:val="24"/>
        </w:rPr>
      </w:pPr>
      <w:r w:rsidRPr="000F6351">
        <w:rPr>
          <w:sz w:val="24"/>
          <w:szCs w:val="24"/>
        </w:rPr>
        <w:t>2) дата и время принятия сообщения;</w:t>
      </w:r>
    </w:p>
    <w:p w:rsidR="00451C14" w:rsidRPr="000F6351" w:rsidRDefault="00451C14" w:rsidP="00451C14">
      <w:pPr>
        <w:autoSpaceDE w:val="0"/>
        <w:autoSpaceDN w:val="0"/>
        <w:adjustRightInd w:val="0"/>
        <w:ind w:firstLine="540"/>
        <w:jc w:val="both"/>
        <w:rPr>
          <w:sz w:val="24"/>
          <w:szCs w:val="24"/>
        </w:rPr>
      </w:pPr>
      <w:r w:rsidRPr="000F6351">
        <w:rPr>
          <w:sz w:val="24"/>
          <w:szCs w:val="24"/>
        </w:rPr>
        <w:t>3) фамилия и инициалы специалиста, принявшего сообщение;</w:t>
      </w:r>
    </w:p>
    <w:p w:rsidR="00451C14" w:rsidRPr="000F6351" w:rsidRDefault="00451C14" w:rsidP="00451C14">
      <w:pPr>
        <w:autoSpaceDE w:val="0"/>
        <w:autoSpaceDN w:val="0"/>
        <w:adjustRightInd w:val="0"/>
        <w:ind w:firstLine="540"/>
        <w:jc w:val="both"/>
        <w:rPr>
          <w:sz w:val="24"/>
          <w:szCs w:val="24"/>
        </w:rPr>
      </w:pPr>
      <w:r w:rsidRPr="000F6351">
        <w:rPr>
          <w:sz w:val="24"/>
          <w:szCs w:val="24"/>
        </w:rPr>
        <w:t>4) фамилия, имя, отчество, адрес, контактный телефон гражданина, позвонившего на "Горячую линию";</w:t>
      </w:r>
    </w:p>
    <w:p w:rsidR="00451C14" w:rsidRPr="000F6351" w:rsidRDefault="00451C14" w:rsidP="00451C14">
      <w:pPr>
        <w:autoSpaceDE w:val="0"/>
        <w:autoSpaceDN w:val="0"/>
        <w:adjustRightInd w:val="0"/>
        <w:ind w:firstLine="540"/>
        <w:jc w:val="both"/>
        <w:rPr>
          <w:sz w:val="24"/>
          <w:szCs w:val="24"/>
        </w:rPr>
      </w:pPr>
      <w:r w:rsidRPr="000F6351">
        <w:rPr>
          <w:sz w:val="24"/>
          <w:szCs w:val="24"/>
        </w:rPr>
        <w:t>5) краткое содержание сообщения;</w:t>
      </w:r>
    </w:p>
    <w:p w:rsidR="00451C14" w:rsidRPr="000F6351" w:rsidRDefault="00451C14" w:rsidP="00451C14">
      <w:pPr>
        <w:autoSpaceDE w:val="0"/>
        <w:autoSpaceDN w:val="0"/>
        <w:adjustRightInd w:val="0"/>
        <w:ind w:firstLine="540"/>
        <w:jc w:val="both"/>
        <w:rPr>
          <w:sz w:val="24"/>
          <w:szCs w:val="24"/>
        </w:rPr>
      </w:pPr>
      <w:r w:rsidRPr="000F6351">
        <w:rPr>
          <w:sz w:val="24"/>
          <w:szCs w:val="24"/>
        </w:rPr>
        <w:t>6) подпись специалиста, принявшего сообщение.</w:t>
      </w:r>
    </w:p>
    <w:p w:rsidR="00451C14" w:rsidRPr="000F6351" w:rsidRDefault="00451C14" w:rsidP="00451C14">
      <w:pPr>
        <w:autoSpaceDE w:val="0"/>
        <w:autoSpaceDN w:val="0"/>
        <w:adjustRightInd w:val="0"/>
        <w:ind w:firstLine="540"/>
        <w:jc w:val="both"/>
        <w:rPr>
          <w:sz w:val="24"/>
          <w:szCs w:val="24"/>
        </w:rPr>
      </w:pPr>
      <w:r w:rsidRPr="000F6351">
        <w:rPr>
          <w:sz w:val="24"/>
          <w:szCs w:val="24"/>
        </w:rPr>
        <w:lastRenderedPageBreak/>
        <w:t>8. Регистрации подлежат все сообщения, поступившие на "Горячую линию", по фактам коррупционной направленности.</w:t>
      </w:r>
    </w:p>
    <w:p w:rsidR="00451C14" w:rsidRPr="000F6351" w:rsidRDefault="00451C14" w:rsidP="00451C14">
      <w:pPr>
        <w:autoSpaceDE w:val="0"/>
        <w:autoSpaceDN w:val="0"/>
        <w:adjustRightInd w:val="0"/>
        <w:ind w:firstLine="540"/>
        <w:jc w:val="both"/>
        <w:rPr>
          <w:sz w:val="24"/>
          <w:szCs w:val="24"/>
        </w:rPr>
      </w:pPr>
      <w:r w:rsidRPr="000F6351">
        <w:rPr>
          <w:sz w:val="24"/>
          <w:szCs w:val="24"/>
        </w:rPr>
        <w:t>9. Секретарь комиссии по служебному поведению несет персональную ответственность за соблюдение конфиденциальности полученных сведений в соответствии с законодательством.</w:t>
      </w:r>
    </w:p>
    <w:p w:rsidR="00451C14" w:rsidRPr="000F6351" w:rsidRDefault="00451C14" w:rsidP="00451C14">
      <w:pPr>
        <w:autoSpaceDE w:val="0"/>
        <w:autoSpaceDN w:val="0"/>
        <w:adjustRightInd w:val="0"/>
        <w:ind w:firstLine="540"/>
        <w:jc w:val="both"/>
        <w:rPr>
          <w:sz w:val="24"/>
          <w:szCs w:val="24"/>
        </w:rPr>
      </w:pPr>
      <w:r w:rsidRPr="000F6351">
        <w:rPr>
          <w:sz w:val="24"/>
          <w:szCs w:val="24"/>
        </w:rPr>
        <w:t xml:space="preserve">10. О поступившем сообщении на "Горячую линию" секретарь комиссии по служебному поведению в день его регистрации подготавливает соответствующую информацию и представляет ее  председателю комиссии по служебному поведению - в отношении сообщения по фактам коррупционной направленности в Администрации </w:t>
      </w:r>
      <w:r>
        <w:rPr>
          <w:sz w:val="24"/>
          <w:szCs w:val="24"/>
        </w:rPr>
        <w:t>сельского поселения Шентала муниципального района Шенталинский Самарской области.</w:t>
      </w:r>
    </w:p>
    <w:p w:rsidR="00451C14" w:rsidRPr="000F6351" w:rsidRDefault="00451C14" w:rsidP="00451C14">
      <w:pPr>
        <w:autoSpaceDE w:val="0"/>
        <w:autoSpaceDN w:val="0"/>
        <w:adjustRightInd w:val="0"/>
        <w:ind w:firstLine="540"/>
        <w:jc w:val="both"/>
        <w:rPr>
          <w:sz w:val="24"/>
          <w:szCs w:val="24"/>
        </w:rPr>
      </w:pPr>
      <w:r w:rsidRPr="000F6351">
        <w:rPr>
          <w:sz w:val="24"/>
          <w:szCs w:val="24"/>
        </w:rPr>
        <w:t>11. Сообщение, поступившее на "Горячую линию", подлежит рассмотрению в порядке, предусмотренном Положением о комиссии по служебному поведению.</w:t>
      </w:r>
    </w:p>
    <w:p w:rsidR="00451C14" w:rsidRPr="000F6351" w:rsidRDefault="00451C14" w:rsidP="00451C14">
      <w:pPr>
        <w:autoSpaceDE w:val="0"/>
        <w:autoSpaceDN w:val="0"/>
        <w:adjustRightInd w:val="0"/>
        <w:ind w:firstLine="540"/>
        <w:jc w:val="both"/>
        <w:rPr>
          <w:sz w:val="24"/>
          <w:szCs w:val="24"/>
        </w:rPr>
      </w:pPr>
      <w:r w:rsidRPr="000F6351">
        <w:rPr>
          <w:sz w:val="24"/>
          <w:szCs w:val="24"/>
        </w:rPr>
        <w:t xml:space="preserve">12. Комиссия по рассмотрению сообщений, поступивших на "Горячую линию", состоит из Главы </w:t>
      </w:r>
      <w:r>
        <w:rPr>
          <w:sz w:val="24"/>
          <w:szCs w:val="24"/>
        </w:rPr>
        <w:t>сельского поселения</w:t>
      </w:r>
      <w:r w:rsidRPr="000F6351">
        <w:rPr>
          <w:sz w:val="24"/>
          <w:szCs w:val="24"/>
        </w:rPr>
        <w:t>, заместител</w:t>
      </w:r>
      <w:r>
        <w:rPr>
          <w:sz w:val="24"/>
          <w:szCs w:val="24"/>
        </w:rPr>
        <w:t>я</w:t>
      </w:r>
      <w:r w:rsidRPr="000F6351">
        <w:rPr>
          <w:sz w:val="24"/>
          <w:szCs w:val="24"/>
        </w:rPr>
        <w:t xml:space="preserve"> Главы </w:t>
      </w:r>
      <w:r>
        <w:rPr>
          <w:sz w:val="24"/>
          <w:szCs w:val="24"/>
        </w:rPr>
        <w:t>сельского поселения</w:t>
      </w:r>
      <w:r w:rsidRPr="000F6351">
        <w:rPr>
          <w:sz w:val="24"/>
          <w:szCs w:val="24"/>
        </w:rPr>
        <w:t xml:space="preserve">, </w:t>
      </w:r>
      <w:r>
        <w:rPr>
          <w:sz w:val="24"/>
          <w:szCs w:val="24"/>
        </w:rPr>
        <w:t>специалистов Администрации сельского поселения Шентала муниципального района Шенталинский.</w:t>
      </w:r>
    </w:p>
    <w:p w:rsidR="00451C14" w:rsidRPr="000F6351" w:rsidRDefault="00451C14" w:rsidP="00451C14">
      <w:pPr>
        <w:autoSpaceDE w:val="0"/>
        <w:autoSpaceDN w:val="0"/>
        <w:adjustRightInd w:val="0"/>
        <w:ind w:firstLine="540"/>
        <w:jc w:val="both"/>
        <w:rPr>
          <w:sz w:val="24"/>
          <w:szCs w:val="24"/>
        </w:rPr>
      </w:pPr>
      <w:r w:rsidRPr="000F6351">
        <w:rPr>
          <w:sz w:val="24"/>
          <w:szCs w:val="24"/>
        </w:rPr>
        <w:t xml:space="preserve">13. Председателем комиссии по рассмотрению сообщений, поступивших на "Горячую линию", является Глава </w:t>
      </w:r>
      <w:r>
        <w:rPr>
          <w:sz w:val="24"/>
          <w:szCs w:val="24"/>
        </w:rPr>
        <w:t>сельского поселения Шентала</w:t>
      </w:r>
      <w:r w:rsidRPr="000F6351">
        <w:rPr>
          <w:sz w:val="24"/>
          <w:szCs w:val="24"/>
        </w:rPr>
        <w:t xml:space="preserve">. В отсутствие председателя комиссии по рассмотрению сообщений, поступивших на "Горячую линию", исполняет заместитель Главы </w:t>
      </w:r>
      <w:r>
        <w:rPr>
          <w:sz w:val="24"/>
          <w:szCs w:val="24"/>
        </w:rPr>
        <w:t>сельского поселения Шентала</w:t>
      </w:r>
      <w:r w:rsidRPr="000F6351">
        <w:rPr>
          <w:sz w:val="24"/>
          <w:szCs w:val="24"/>
        </w:rPr>
        <w:t xml:space="preserve">. Секретарем комиссии по рассмотрению сообщений, поступивших на "Горячую линию", является </w:t>
      </w:r>
      <w:r>
        <w:rPr>
          <w:sz w:val="24"/>
          <w:szCs w:val="24"/>
        </w:rPr>
        <w:t xml:space="preserve">ведущий специалист юридического </w:t>
      </w:r>
      <w:r w:rsidRPr="000F6351">
        <w:rPr>
          <w:sz w:val="24"/>
          <w:szCs w:val="24"/>
        </w:rPr>
        <w:t>отдела</w:t>
      </w:r>
      <w:r>
        <w:rPr>
          <w:sz w:val="24"/>
          <w:szCs w:val="24"/>
        </w:rPr>
        <w:t xml:space="preserve"> Администр</w:t>
      </w:r>
      <w:r w:rsidRPr="000F6351">
        <w:rPr>
          <w:sz w:val="24"/>
          <w:szCs w:val="24"/>
        </w:rPr>
        <w:t>а</w:t>
      </w:r>
      <w:r>
        <w:rPr>
          <w:sz w:val="24"/>
          <w:szCs w:val="24"/>
        </w:rPr>
        <w:t>ции сельского поселения Шентала муниципального района Шенталинский Самарской области</w:t>
      </w:r>
      <w:r w:rsidRPr="000F6351">
        <w:rPr>
          <w:sz w:val="24"/>
          <w:szCs w:val="24"/>
        </w:rPr>
        <w:t>.</w:t>
      </w:r>
    </w:p>
    <w:p w:rsidR="00451C14" w:rsidRPr="000F6351" w:rsidRDefault="00451C14" w:rsidP="00451C14">
      <w:pPr>
        <w:autoSpaceDE w:val="0"/>
        <w:autoSpaceDN w:val="0"/>
        <w:adjustRightInd w:val="0"/>
        <w:ind w:firstLine="540"/>
        <w:jc w:val="both"/>
        <w:rPr>
          <w:sz w:val="24"/>
          <w:szCs w:val="24"/>
        </w:rPr>
      </w:pPr>
      <w:r w:rsidRPr="000F6351">
        <w:rPr>
          <w:sz w:val="24"/>
          <w:szCs w:val="24"/>
        </w:rPr>
        <w:t>Заседание комиссии по рассмотрению сообщений, поступивших на "Горячую линию", считается правомочным, если на нем присутствуют более половины ее членов.</w:t>
      </w:r>
    </w:p>
    <w:p w:rsidR="00451C14" w:rsidRPr="000F6351" w:rsidRDefault="00451C14" w:rsidP="00451C14">
      <w:pPr>
        <w:autoSpaceDE w:val="0"/>
        <w:autoSpaceDN w:val="0"/>
        <w:adjustRightInd w:val="0"/>
        <w:ind w:firstLine="540"/>
        <w:jc w:val="both"/>
        <w:rPr>
          <w:sz w:val="24"/>
          <w:szCs w:val="24"/>
        </w:rPr>
      </w:pPr>
      <w:r w:rsidRPr="000F6351">
        <w:rPr>
          <w:sz w:val="24"/>
          <w:szCs w:val="24"/>
        </w:rPr>
        <w:t>14. Решения комиссии по рассмотрению сообщений, поступивших на "Горячую линию", принимаются большинством голосов присутствующих на заседании ее членов. В случае равенства голосов решающим является голос председательствующего на заседании комиссии по рассмотрению сообщений, поступивших на "Горячую линию". Решения, принимаемые на заседаниях комиссии по рассмотрению сообщений, поступивших на "Горячую линию", оформляются протоколами, которые подписывает председательствующий на ее заседании.</w:t>
      </w:r>
    </w:p>
    <w:p w:rsidR="00451C14" w:rsidRPr="000F6351" w:rsidRDefault="00451C14" w:rsidP="00451C14">
      <w:pPr>
        <w:autoSpaceDE w:val="0"/>
        <w:autoSpaceDN w:val="0"/>
        <w:adjustRightInd w:val="0"/>
        <w:ind w:firstLine="540"/>
        <w:jc w:val="both"/>
        <w:rPr>
          <w:sz w:val="24"/>
          <w:szCs w:val="24"/>
        </w:rPr>
      </w:pPr>
      <w:r w:rsidRPr="000F6351">
        <w:rPr>
          <w:sz w:val="24"/>
          <w:szCs w:val="24"/>
        </w:rPr>
        <w:t xml:space="preserve">15. Организационно-техническое и документационное обеспечение деятельности комиссии по рассмотрению сообщений, поступивших на "Горячую линию", осуществляются в Администрации </w:t>
      </w:r>
      <w:r>
        <w:rPr>
          <w:sz w:val="24"/>
          <w:szCs w:val="24"/>
        </w:rPr>
        <w:t xml:space="preserve">сельского поселения Шентала </w:t>
      </w:r>
      <w:r w:rsidRPr="000F6351">
        <w:rPr>
          <w:sz w:val="24"/>
          <w:szCs w:val="24"/>
        </w:rPr>
        <w:t>в общем порядке.</w:t>
      </w:r>
    </w:p>
    <w:p w:rsidR="00451C14" w:rsidRPr="000F6351" w:rsidRDefault="00451C14" w:rsidP="00451C14">
      <w:pPr>
        <w:autoSpaceDE w:val="0"/>
        <w:autoSpaceDN w:val="0"/>
        <w:adjustRightInd w:val="0"/>
        <w:ind w:firstLine="540"/>
        <w:jc w:val="both"/>
        <w:rPr>
          <w:sz w:val="24"/>
          <w:szCs w:val="24"/>
        </w:rPr>
      </w:pPr>
    </w:p>
    <w:p w:rsidR="00451C14" w:rsidRPr="000F6351" w:rsidRDefault="00451C14" w:rsidP="00451C14">
      <w:pPr>
        <w:autoSpaceDE w:val="0"/>
        <w:autoSpaceDN w:val="0"/>
        <w:adjustRightInd w:val="0"/>
        <w:ind w:firstLine="540"/>
        <w:jc w:val="both"/>
        <w:rPr>
          <w:sz w:val="24"/>
          <w:szCs w:val="24"/>
        </w:rPr>
      </w:pPr>
    </w:p>
    <w:p w:rsidR="00451C14" w:rsidRPr="000F6351" w:rsidRDefault="00451C14" w:rsidP="00451C14">
      <w:pPr>
        <w:autoSpaceDE w:val="0"/>
        <w:autoSpaceDN w:val="0"/>
        <w:adjustRightInd w:val="0"/>
        <w:ind w:firstLine="540"/>
        <w:jc w:val="both"/>
        <w:rPr>
          <w:sz w:val="24"/>
          <w:szCs w:val="24"/>
        </w:rPr>
      </w:pPr>
    </w:p>
    <w:p w:rsidR="00451C14" w:rsidRPr="000F6351" w:rsidRDefault="00451C14" w:rsidP="00451C14">
      <w:pPr>
        <w:jc w:val="center"/>
        <w:rPr>
          <w:b/>
          <w:sz w:val="24"/>
          <w:szCs w:val="24"/>
        </w:rPr>
      </w:pPr>
    </w:p>
    <w:p w:rsidR="00451C14" w:rsidRPr="000F6351" w:rsidRDefault="00451C14" w:rsidP="00451C14">
      <w:pPr>
        <w:jc w:val="center"/>
        <w:rPr>
          <w:b/>
          <w:sz w:val="24"/>
          <w:szCs w:val="24"/>
        </w:rPr>
      </w:pPr>
    </w:p>
    <w:p w:rsidR="00451C14" w:rsidRDefault="00451C14" w:rsidP="00453D18">
      <w:pPr>
        <w:pStyle w:val="ad"/>
        <w:tabs>
          <w:tab w:val="left" w:pos="10065"/>
        </w:tabs>
        <w:spacing w:line="264" w:lineRule="auto"/>
        <w:jc w:val="center"/>
        <w:rPr>
          <w:b/>
        </w:rPr>
      </w:pPr>
    </w:p>
    <w:p w:rsidR="00451C14" w:rsidRDefault="00451C14" w:rsidP="00453D18">
      <w:pPr>
        <w:pStyle w:val="ad"/>
        <w:tabs>
          <w:tab w:val="left" w:pos="10065"/>
        </w:tabs>
        <w:spacing w:line="264" w:lineRule="auto"/>
        <w:jc w:val="center"/>
        <w:rPr>
          <w:b/>
        </w:rPr>
      </w:pPr>
    </w:p>
    <w:p w:rsidR="001829CB" w:rsidRDefault="001829CB" w:rsidP="00BC1014">
      <w:pPr>
        <w:pStyle w:val="ad"/>
        <w:tabs>
          <w:tab w:val="left" w:pos="10065"/>
        </w:tabs>
        <w:jc w:val="center"/>
        <w:rPr>
          <w:b/>
        </w:rPr>
      </w:pPr>
    </w:p>
    <w:p w:rsidR="001829CB" w:rsidRDefault="001829CB" w:rsidP="00BC1014">
      <w:pPr>
        <w:pStyle w:val="ad"/>
        <w:tabs>
          <w:tab w:val="left" w:pos="10065"/>
        </w:tabs>
        <w:jc w:val="center"/>
        <w:rPr>
          <w:b/>
        </w:rPr>
      </w:pPr>
    </w:p>
    <w:p w:rsidR="002710E7" w:rsidRDefault="002710E7" w:rsidP="002710E7">
      <w:pPr>
        <w:jc w:val="both"/>
        <w:rPr>
          <w:sz w:val="20"/>
          <w:szCs w:val="20"/>
        </w:rPr>
      </w:pPr>
    </w:p>
    <w:p w:rsidR="002710E7" w:rsidRDefault="002710E7" w:rsidP="002710E7">
      <w:pPr>
        <w:jc w:val="both"/>
        <w:rPr>
          <w:sz w:val="20"/>
          <w:szCs w:val="20"/>
        </w:rPr>
      </w:pPr>
    </w:p>
    <w:p w:rsidR="002710E7" w:rsidRDefault="002710E7" w:rsidP="002710E7">
      <w:pPr>
        <w:jc w:val="both"/>
        <w:rPr>
          <w:sz w:val="20"/>
          <w:szCs w:val="20"/>
        </w:rPr>
      </w:pPr>
    </w:p>
    <w:p w:rsidR="002710E7" w:rsidRDefault="002710E7" w:rsidP="002710E7">
      <w:pPr>
        <w:jc w:val="both"/>
        <w:rPr>
          <w:sz w:val="20"/>
          <w:szCs w:val="20"/>
        </w:rPr>
      </w:pPr>
    </w:p>
    <w:sectPr w:rsidR="002710E7" w:rsidSect="00CC58B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B10" w:rsidRDefault="00346B10" w:rsidP="00BA4962">
      <w:r>
        <w:separator/>
      </w:r>
    </w:p>
  </w:endnote>
  <w:endnote w:type="continuationSeparator" w:id="1">
    <w:p w:rsidR="00346B10" w:rsidRDefault="00346B10" w:rsidP="00BA49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B10" w:rsidRDefault="00346B10" w:rsidP="00BA4962">
      <w:r>
        <w:separator/>
      </w:r>
    </w:p>
  </w:footnote>
  <w:footnote w:type="continuationSeparator" w:id="1">
    <w:p w:rsidR="00346B10" w:rsidRDefault="00346B10" w:rsidP="00BA49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24DE"/>
    <w:multiLevelType w:val="hybridMultilevel"/>
    <w:tmpl w:val="7A6E485C"/>
    <w:lvl w:ilvl="0" w:tplc="2354BFB8">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
    <w:nsid w:val="131963B8"/>
    <w:multiLevelType w:val="hybridMultilevel"/>
    <w:tmpl w:val="5EA07CD8"/>
    <w:lvl w:ilvl="0" w:tplc="A664CC7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nsid w:val="225D028C"/>
    <w:multiLevelType w:val="hybridMultilevel"/>
    <w:tmpl w:val="8F1A741A"/>
    <w:lvl w:ilvl="0" w:tplc="1424225C">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48A231F2"/>
    <w:multiLevelType w:val="hybridMultilevel"/>
    <w:tmpl w:val="7A6E485C"/>
    <w:lvl w:ilvl="0" w:tplc="2354BFB8">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nsid w:val="626F01E8"/>
    <w:multiLevelType w:val="hybridMultilevel"/>
    <w:tmpl w:val="AF0E4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7C66E9"/>
    <w:multiLevelType w:val="hybridMultilevel"/>
    <w:tmpl w:val="B0343A94"/>
    <w:lvl w:ilvl="0" w:tplc="387AF0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B7A498E"/>
    <w:multiLevelType w:val="hybridMultilevel"/>
    <w:tmpl w:val="0B948D78"/>
    <w:lvl w:ilvl="0" w:tplc="92DA2C4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6"/>
  </w:num>
  <w:num w:numId="2">
    <w:abstractNumId w:val="1"/>
  </w:num>
  <w:num w:numId="3">
    <w:abstractNumId w:val="4"/>
  </w:num>
  <w:num w:numId="4">
    <w:abstractNumId w:val="3"/>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03B2"/>
    <w:rsid w:val="00003116"/>
    <w:rsid w:val="000152C1"/>
    <w:rsid w:val="00030B93"/>
    <w:rsid w:val="00032FB7"/>
    <w:rsid w:val="000343A1"/>
    <w:rsid w:val="000359D3"/>
    <w:rsid w:val="000401BC"/>
    <w:rsid w:val="00042B15"/>
    <w:rsid w:val="00042FA7"/>
    <w:rsid w:val="00043B78"/>
    <w:rsid w:val="00044820"/>
    <w:rsid w:val="00046B15"/>
    <w:rsid w:val="00056E8C"/>
    <w:rsid w:val="00057741"/>
    <w:rsid w:val="00061960"/>
    <w:rsid w:val="00061EAD"/>
    <w:rsid w:val="000634FA"/>
    <w:rsid w:val="00064DD5"/>
    <w:rsid w:val="000657BF"/>
    <w:rsid w:val="000671AD"/>
    <w:rsid w:val="00071BA4"/>
    <w:rsid w:val="000738FA"/>
    <w:rsid w:val="0007694F"/>
    <w:rsid w:val="00085131"/>
    <w:rsid w:val="0008714B"/>
    <w:rsid w:val="00090BF4"/>
    <w:rsid w:val="000920EF"/>
    <w:rsid w:val="000930A5"/>
    <w:rsid w:val="000934CF"/>
    <w:rsid w:val="00093DD5"/>
    <w:rsid w:val="00095751"/>
    <w:rsid w:val="0009667A"/>
    <w:rsid w:val="00097447"/>
    <w:rsid w:val="000A1107"/>
    <w:rsid w:val="000B6E00"/>
    <w:rsid w:val="000C0A40"/>
    <w:rsid w:val="000C3BE3"/>
    <w:rsid w:val="000D000A"/>
    <w:rsid w:val="000D2210"/>
    <w:rsid w:val="000D2793"/>
    <w:rsid w:val="000D3D36"/>
    <w:rsid w:val="000D5213"/>
    <w:rsid w:val="000D5298"/>
    <w:rsid w:val="000E38BC"/>
    <w:rsid w:val="000E44CB"/>
    <w:rsid w:val="000E5538"/>
    <w:rsid w:val="000F215B"/>
    <w:rsid w:val="000F4D0B"/>
    <w:rsid w:val="000F5199"/>
    <w:rsid w:val="00102360"/>
    <w:rsid w:val="00115957"/>
    <w:rsid w:val="001208CF"/>
    <w:rsid w:val="001245FE"/>
    <w:rsid w:val="001340E5"/>
    <w:rsid w:val="00140E1A"/>
    <w:rsid w:val="001437B8"/>
    <w:rsid w:val="001448E7"/>
    <w:rsid w:val="00146EF7"/>
    <w:rsid w:val="00147C51"/>
    <w:rsid w:val="0015779D"/>
    <w:rsid w:val="00162998"/>
    <w:rsid w:val="00164FD2"/>
    <w:rsid w:val="001750B4"/>
    <w:rsid w:val="00176E9B"/>
    <w:rsid w:val="0018063C"/>
    <w:rsid w:val="00180ED6"/>
    <w:rsid w:val="0018122E"/>
    <w:rsid w:val="00182525"/>
    <w:rsid w:val="0018297D"/>
    <w:rsid w:val="001829CB"/>
    <w:rsid w:val="001832D2"/>
    <w:rsid w:val="0018393A"/>
    <w:rsid w:val="00190357"/>
    <w:rsid w:val="00190AEC"/>
    <w:rsid w:val="001910C8"/>
    <w:rsid w:val="001912E5"/>
    <w:rsid w:val="00192458"/>
    <w:rsid w:val="0019473D"/>
    <w:rsid w:val="001954BB"/>
    <w:rsid w:val="00197353"/>
    <w:rsid w:val="00197963"/>
    <w:rsid w:val="001A5BD2"/>
    <w:rsid w:val="001A7BD7"/>
    <w:rsid w:val="001B0249"/>
    <w:rsid w:val="001B3F8E"/>
    <w:rsid w:val="001B41DF"/>
    <w:rsid w:val="001B62F1"/>
    <w:rsid w:val="001B6EE2"/>
    <w:rsid w:val="001C04E5"/>
    <w:rsid w:val="001C2248"/>
    <w:rsid w:val="001C3BD2"/>
    <w:rsid w:val="001C5756"/>
    <w:rsid w:val="001C5763"/>
    <w:rsid w:val="001D044F"/>
    <w:rsid w:val="001D366F"/>
    <w:rsid w:val="001E011E"/>
    <w:rsid w:val="001E1170"/>
    <w:rsid w:val="001E6378"/>
    <w:rsid w:val="001F0BA7"/>
    <w:rsid w:val="00202AFD"/>
    <w:rsid w:val="00203EC3"/>
    <w:rsid w:val="00204271"/>
    <w:rsid w:val="00206E2E"/>
    <w:rsid w:val="0020736F"/>
    <w:rsid w:val="00211037"/>
    <w:rsid w:val="0021418B"/>
    <w:rsid w:val="00216C15"/>
    <w:rsid w:val="002207BF"/>
    <w:rsid w:val="00221737"/>
    <w:rsid w:val="002217A1"/>
    <w:rsid w:val="00225BA8"/>
    <w:rsid w:val="002316E2"/>
    <w:rsid w:val="00231C99"/>
    <w:rsid w:val="00233A5E"/>
    <w:rsid w:val="00250D55"/>
    <w:rsid w:val="00251961"/>
    <w:rsid w:val="00251CC6"/>
    <w:rsid w:val="00260A2B"/>
    <w:rsid w:val="00264BDA"/>
    <w:rsid w:val="00266F2B"/>
    <w:rsid w:val="0026732E"/>
    <w:rsid w:val="00267DAD"/>
    <w:rsid w:val="002710E7"/>
    <w:rsid w:val="00274DA5"/>
    <w:rsid w:val="00285AD7"/>
    <w:rsid w:val="002911C2"/>
    <w:rsid w:val="002917BB"/>
    <w:rsid w:val="002918BF"/>
    <w:rsid w:val="002A382C"/>
    <w:rsid w:val="002A5435"/>
    <w:rsid w:val="002B02E3"/>
    <w:rsid w:val="002B22E9"/>
    <w:rsid w:val="002B2A73"/>
    <w:rsid w:val="002B3565"/>
    <w:rsid w:val="002B3735"/>
    <w:rsid w:val="002B3D52"/>
    <w:rsid w:val="002C1B86"/>
    <w:rsid w:val="002C299E"/>
    <w:rsid w:val="002C2C18"/>
    <w:rsid w:val="002D0086"/>
    <w:rsid w:val="002D3F9B"/>
    <w:rsid w:val="002D5DA7"/>
    <w:rsid w:val="002E5069"/>
    <w:rsid w:val="002E59B8"/>
    <w:rsid w:val="002E7373"/>
    <w:rsid w:val="002E75F3"/>
    <w:rsid w:val="002E7B51"/>
    <w:rsid w:val="002F270C"/>
    <w:rsid w:val="002F4BD9"/>
    <w:rsid w:val="002F633D"/>
    <w:rsid w:val="003078FC"/>
    <w:rsid w:val="00310369"/>
    <w:rsid w:val="0031112B"/>
    <w:rsid w:val="00311254"/>
    <w:rsid w:val="00314D78"/>
    <w:rsid w:val="00316401"/>
    <w:rsid w:val="003169E5"/>
    <w:rsid w:val="00317377"/>
    <w:rsid w:val="00317640"/>
    <w:rsid w:val="00321320"/>
    <w:rsid w:val="00321E81"/>
    <w:rsid w:val="0032228A"/>
    <w:rsid w:val="0032362C"/>
    <w:rsid w:val="00327531"/>
    <w:rsid w:val="00330FC0"/>
    <w:rsid w:val="00332292"/>
    <w:rsid w:val="00333B91"/>
    <w:rsid w:val="0034141C"/>
    <w:rsid w:val="0034226C"/>
    <w:rsid w:val="00342316"/>
    <w:rsid w:val="0034341A"/>
    <w:rsid w:val="0034359C"/>
    <w:rsid w:val="00346B10"/>
    <w:rsid w:val="00350419"/>
    <w:rsid w:val="003507B5"/>
    <w:rsid w:val="0035183E"/>
    <w:rsid w:val="00355343"/>
    <w:rsid w:val="003626A7"/>
    <w:rsid w:val="00363863"/>
    <w:rsid w:val="003653B0"/>
    <w:rsid w:val="0036749A"/>
    <w:rsid w:val="00370B49"/>
    <w:rsid w:val="0037417A"/>
    <w:rsid w:val="003748DF"/>
    <w:rsid w:val="00374992"/>
    <w:rsid w:val="00377B00"/>
    <w:rsid w:val="003814E8"/>
    <w:rsid w:val="0038215B"/>
    <w:rsid w:val="00382B86"/>
    <w:rsid w:val="00393E03"/>
    <w:rsid w:val="0039496F"/>
    <w:rsid w:val="003A48D9"/>
    <w:rsid w:val="003A4EBB"/>
    <w:rsid w:val="003B002E"/>
    <w:rsid w:val="003B2BE1"/>
    <w:rsid w:val="003B3FFD"/>
    <w:rsid w:val="003B41D7"/>
    <w:rsid w:val="003B7EAF"/>
    <w:rsid w:val="003C1506"/>
    <w:rsid w:val="003C269B"/>
    <w:rsid w:val="003C5C23"/>
    <w:rsid w:val="003D039F"/>
    <w:rsid w:val="003D2406"/>
    <w:rsid w:val="003D4599"/>
    <w:rsid w:val="003D4FA7"/>
    <w:rsid w:val="003D5543"/>
    <w:rsid w:val="003D59D3"/>
    <w:rsid w:val="003E1139"/>
    <w:rsid w:val="003E2603"/>
    <w:rsid w:val="003E63F6"/>
    <w:rsid w:val="003E7328"/>
    <w:rsid w:val="003F5911"/>
    <w:rsid w:val="003F75CC"/>
    <w:rsid w:val="00411E9A"/>
    <w:rsid w:val="004130F6"/>
    <w:rsid w:val="00421D01"/>
    <w:rsid w:val="00422EB3"/>
    <w:rsid w:val="0042459B"/>
    <w:rsid w:val="00425187"/>
    <w:rsid w:val="00437431"/>
    <w:rsid w:val="00440278"/>
    <w:rsid w:val="004417BD"/>
    <w:rsid w:val="00442D0E"/>
    <w:rsid w:val="004503D1"/>
    <w:rsid w:val="00451C14"/>
    <w:rsid w:val="00453D18"/>
    <w:rsid w:val="0045545F"/>
    <w:rsid w:val="004558EB"/>
    <w:rsid w:val="00455D1A"/>
    <w:rsid w:val="00464908"/>
    <w:rsid w:val="004654A1"/>
    <w:rsid w:val="00470027"/>
    <w:rsid w:val="00472B86"/>
    <w:rsid w:val="00473EF6"/>
    <w:rsid w:val="00475B5B"/>
    <w:rsid w:val="004804FC"/>
    <w:rsid w:val="004908BC"/>
    <w:rsid w:val="004919F7"/>
    <w:rsid w:val="00493675"/>
    <w:rsid w:val="00493BB8"/>
    <w:rsid w:val="00496071"/>
    <w:rsid w:val="004A09BB"/>
    <w:rsid w:val="004A0DAA"/>
    <w:rsid w:val="004B09EA"/>
    <w:rsid w:val="004B1D6A"/>
    <w:rsid w:val="004B286F"/>
    <w:rsid w:val="004B3B35"/>
    <w:rsid w:val="004B42D5"/>
    <w:rsid w:val="004B5F55"/>
    <w:rsid w:val="004C100A"/>
    <w:rsid w:val="004C3138"/>
    <w:rsid w:val="004C4B0A"/>
    <w:rsid w:val="004C5A8D"/>
    <w:rsid w:val="004C75F6"/>
    <w:rsid w:val="004D1138"/>
    <w:rsid w:val="004E2217"/>
    <w:rsid w:val="004E46D2"/>
    <w:rsid w:val="004F24D3"/>
    <w:rsid w:val="004F3838"/>
    <w:rsid w:val="004F42CA"/>
    <w:rsid w:val="004F4C0A"/>
    <w:rsid w:val="004F52E3"/>
    <w:rsid w:val="004F6B2A"/>
    <w:rsid w:val="00500EE7"/>
    <w:rsid w:val="005024BF"/>
    <w:rsid w:val="00503424"/>
    <w:rsid w:val="00503D98"/>
    <w:rsid w:val="00505309"/>
    <w:rsid w:val="00506376"/>
    <w:rsid w:val="00507F41"/>
    <w:rsid w:val="00510760"/>
    <w:rsid w:val="005134C6"/>
    <w:rsid w:val="00514FC1"/>
    <w:rsid w:val="00515E4E"/>
    <w:rsid w:val="00515FF2"/>
    <w:rsid w:val="005219F8"/>
    <w:rsid w:val="005223CF"/>
    <w:rsid w:val="00522D22"/>
    <w:rsid w:val="005234FE"/>
    <w:rsid w:val="00531D66"/>
    <w:rsid w:val="0053201E"/>
    <w:rsid w:val="005328A6"/>
    <w:rsid w:val="005367A5"/>
    <w:rsid w:val="005369E7"/>
    <w:rsid w:val="005407C5"/>
    <w:rsid w:val="005408FB"/>
    <w:rsid w:val="00542585"/>
    <w:rsid w:val="00542EFE"/>
    <w:rsid w:val="00555C5D"/>
    <w:rsid w:val="00567781"/>
    <w:rsid w:val="00567F1E"/>
    <w:rsid w:val="00570407"/>
    <w:rsid w:val="00571DAB"/>
    <w:rsid w:val="00572DA4"/>
    <w:rsid w:val="005744AE"/>
    <w:rsid w:val="005837E3"/>
    <w:rsid w:val="0058584F"/>
    <w:rsid w:val="00587051"/>
    <w:rsid w:val="00590B9A"/>
    <w:rsid w:val="00590F43"/>
    <w:rsid w:val="00591588"/>
    <w:rsid w:val="00594E64"/>
    <w:rsid w:val="005A7E60"/>
    <w:rsid w:val="005B35E1"/>
    <w:rsid w:val="005C1F79"/>
    <w:rsid w:val="005C23EB"/>
    <w:rsid w:val="005C2617"/>
    <w:rsid w:val="005C29E9"/>
    <w:rsid w:val="005C3950"/>
    <w:rsid w:val="005C5C86"/>
    <w:rsid w:val="005C5DF0"/>
    <w:rsid w:val="005C7660"/>
    <w:rsid w:val="005C77DC"/>
    <w:rsid w:val="005C7D09"/>
    <w:rsid w:val="005E081C"/>
    <w:rsid w:val="005E1D48"/>
    <w:rsid w:val="005E3742"/>
    <w:rsid w:val="005E46D4"/>
    <w:rsid w:val="005E4C49"/>
    <w:rsid w:val="005E7DEB"/>
    <w:rsid w:val="005F09E4"/>
    <w:rsid w:val="005F0DFD"/>
    <w:rsid w:val="005F7014"/>
    <w:rsid w:val="0061236A"/>
    <w:rsid w:val="00623245"/>
    <w:rsid w:val="0062772B"/>
    <w:rsid w:val="00633707"/>
    <w:rsid w:val="00634604"/>
    <w:rsid w:val="00635768"/>
    <w:rsid w:val="006431A5"/>
    <w:rsid w:val="00645913"/>
    <w:rsid w:val="00646BEA"/>
    <w:rsid w:val="00655065"/>
    <w:rsid w:val="00662395"/>
    <w:rsid w:val="0066591C"/>
    <w:rsid w:val="00666797"/>
    <w:rsid w:val="00670A27"/>
    <w:rsid w:val="00672F55"/>
    <w:rsid w:val="006821DF"/>
    <w:rsid w:val="00685E48"/>
    <w:rsid w:val="00686C3A"/>
    <w:rsid w:val="00694176"/>
    <w:rsid w:val="00696034"/>
    <w:rsid w:val="00696B3D"/>
    <w:rsid w:val="006A05F5"/>
    <w:rsid w:val="006A20AD"/>
    <w:rsid w:val="006A499E"/>
    <w:rsid w:val="006A718C"/>
    <w:rsid w:val="006B27B3"/>
    <w:rsid w:val="006B423B"/>
    <w:rsid w:val="006B5BC9"/>
    <w:rsid w:val="006B7514"/>
    <w:rsid w:val="006C3392"/>
    <w:rsid w:val="006C7236"/>
    <w:rsid w:val="006D273B"/>
    <w:rsid w:val="006D6A74"/>
    <w:rsid w:val="006E6144"/>
    <w:rsid w:val="006F0DAE"/>
    <w:rsid w:val="006F3B04"/>
    <w:rsid w:val="006F489D"/>
    <w:rsid w:val="006F522E"/>
    <w:rsid w:val="006F629A"/>
    <w:rsid w:val="006F6993"/>
    <w:rsid w:val="00700BC2"/>
    <w:rsid w:val="0070184E"/>
    <w:rsid w:val="007022F5"/>
    <w:rsid w:val="007037D7"/>
    <w:rsid w:val="00705F4B"/>
    <w:rsid w:val="00710596"/>
    <w:rsid w:val="007163CE"/>
    <w:rsid w:val="0071752E"/>
    <w:rsid w:val="00722659"/>
    <w:rsid w:val="00722863"/>
    <w:rsid w:val="007244AE"/>
    <w:rsid w:val="007244F5"/>
    <w:rsid w:val="007251EA"/>
    <w:rsid w:val="00730D7F"/>
    <w:rsid w:val="0073720E"/>
    <w:rsid w:val="0074045C"/>
    <w:rsid w:val="00741C52"/>
    <w:rsid w:val="00741FD6"/>
    <w:rsid w:val="00746540"/>
    <w:rsid w:val="00747C1F"/>
    <w:rsid w:val="007503B2"/>
    <w:rsid w:val="0075085D"/>
    <w:rsid w:val="00751A2E"/>
    <w:rsid w:val="007535B1"/>
    <w:rsid w:val="007536F2"/>
    <w:rsid w:val="00761F42"/>
    <w:rsid w:val="00762FF6"/>
    <w:rsid w:val="00767D00"/>
    <w:rsid w:val="007721E2"/>
    <w:rsid w:val="007771A0"/>
    <w:rsid w:val="00781804"/>
    <w:rsid w:val="00784463"/>
    <w:rsid w:val="00790328"/>
    <w:rsid w:val="00794340"/>
    <w:rsid w:val="00795859"/>
    <w:rsid w:val="007A6638"/>
    <w:rsid w:val="007A6E55"/>
    <w:rsid w:val="007B19C2"/>
    <w:rsid w:val="007B2FDB"/>
    <w:rsid w:val="007B63F1"/>
    <w:rsid w:val="007B765D"/>
    <w:rsid w:val="007C00B1"/>
    <w:rsid w:val="007D1D70"/>
    <w:rsid w:val="007E0B2B"/>
    <w:rsid w:val="007E42FA"/>
    <w:rsid w:val="007E7775"/>
    <w:rsid w:val="007F1C47"/>
    <w:rsid w:val="007F1F5F"/>
    <w:rsid w:val="007F5F53"/>
    <w:rsid w:val="007F7BB3"/>
    <w:rsid w:val="00800418"/>
    <w:rsid w:val="00800AD6"/>
    <w:rsid w:val="00804286"/>
    <w:rsid w:val="0080585B"/>
    <w:rsid w:val="008107C6"/>
    <w:rsid w:val="00810BF2"/>
    <w:rsid w:val="00812585"/>
    <w:rsid w:val="0081474C"/>
    <w:rsid w:val="008156AF"/>
    <w:rsid w:val="00817E05"/>
    <w:rsid w:val="00817F16"/>
    <w:rsid w:val="008207F4"/>
    <w:rsid w:val="008247E6"/>
    <w:rsid w:val="00831CD3"/>
    <w:rsid w:val="00832A21"/>
    <w:rsid w:val="00832F0F"/>
    <w:rsid w:val="00835892"/>
    <w:rsid w:val="00837A1D"/>
    <w:rsid w:val="008447C7"/>
    <w:rsid w:val="00846C2F"/>
    <w:rsid w:val="00847063"/>
    <w:rsid w:val="00847513"/>
    <w:rsid w:val="008479E0"/>
    <w:rsid w:val="00855038"/>
    <w:rsid w:val="008573CF"/>
    <w:rsid w:val="00867C96"/>
    <w:rsid w:val="008715A9"/>
    <w:rsid w:val="00871807"/>
    <w:rsid w:val="008736D0"/>
    <w:rsid w:val="0087374C"/>
    <w:rsid w:val="00881A03"/>
    <w:rsid w:val="00881C43"/>
    <w:rsid w:val="00882F00"/>
    <w:rsid w:val="00885C98"/>
    <w:rsid w:val="008865CF"/>
    <w:rsid w:val="00891594"/>
    <w:rsid w:val="00891D4C"/>
    <w:rsid w:val="008A0E27"/>
    <w:rsid w:val="008A4A31"/>
    <w:rsid w:val="008B2139"/>
    <w:rsid w:val="008B6A48"/>
    <w:rsid w:val="008C18B2"/>
    <w:rsid w:val="008C6200"/>
    <w:rsid w:val="008D6FDD"/>
    <w:rsid w:val="008D7B50"/>
    <w:rsid w:val="008E0358"/>
    <w:rsid w:val="008E1F19"/>
    <w:rsid w:val="008E608D"/>
    <w:rsid w:val="008E7346"/>
    <w:rsid w:val="008E7958"/>
    <w:rsid w:val="008F1343"/>
    <w:rsid w:val="008F17F5"/>
    <w:rsid w:val="008F3227"/>
    <w:rsid w:val="008F6A4D"/>
    <w:rsid w:val="009010A7"/>
    <w:rsid w:val="0090114A"/>
    <w:rsid w:val="009029D5"/>
    <w:rsid w:val="00905AC0"/>
    <w:rsid w:val="00907EFB"/>
    <w:rsid w:val="009148AA"/>
    <w:rsid w:val="009167EF"/>
    <w:rsid w:val="0091692E"/>
    <w:rsid w:val="009171F9"/>
    <w:rsid w:val="00917D03"/>
    <w:rsid w:val="009221F4"/>
    <w:rsid w:val="00925522"/>
    <w:rsid w:val="009301D7"/>
    <w:rsid w:val="0093022E"/>
    <w:rsid w:val="009329B0"/>
    <w:rsid w:val="00932FE4"/>
    <w:rsid w:val="00933681"/>
    <w:rsid w:val="0093696E"/>
    <w:rsid w:val="00946A22"/>
    <w:rsid w:val="009473A7"/>
    <w:rsid w:val="00947A71"/>
    <w:rsid w:val="009523E9"/>
    <w:rsid w:val="00952EEF"/>
    <w:rsid w:val="00953626"/>
    <w:rsid w:val="00954DFD"/>
    <w:rsid w:val="00957813"/>
    <w:rsid w:val="009649F7"/>
    <w:rsid w:val="00970802"/>
    <w:rsid w:val="0097504B"/>
    <w:rsid w:val="00976D8F"/>
    <w:rsid w:val="00977C10"/>
    <w:rsid w:val="0098397D"/>
    <w:rsid w:val="009847AD"/>
    <w:rsid w:val="00984C1F"/>
    <w:rsid w:val="00984F7F"/>
    <w:rsid w:val="00985489"/>
    <w:rsid w:val="00985772"/>
    <w:rsid w:val="00985DD0"/>
    <w:rsid w:val="00986F04"/>
    <w:rsid w:val="0099254C"/>
    <w:rsid w:val="00994A7F"/>
    <w:rsid w:val="00994C49"/>
    <w:rsid w:val="009A0D32"/>
    <w:rsid w:val="009A20D8"/>
    <w:rsid w:val="009A2148"/>
    <w:rsid w:val="009A21AA"/>
    <w:rsid w:val="009A27A4"/>
    <w:rsid w:val="009A5E29"/>
    <w:rsid w:val="009A721A"/>
    <w:rsid w:val="009B35BD"/>
    <w:rsid w:val="009B6F3D"/>
    <w:rsid w:val="009B7387"/>
    <w:rsid w:val="009C2E7E"/>
    <w:rsid w:val="009C301E"/>
    <w:rsid w:val="009D045B"/>
    <w:rsid w:val="009D5283"/>
    <w:rsid w:val="009D553A"/>
    <w:rsid w:val="009D626C"/>
    <w:rsid w:val="009D7078"/>
    <w:rsid w:val="009D7E73"/>
    <w:rsid w:val="009E0532"/>
    <w:rsid w:val="009F1362"/>
    <w:rsid w:val="009F7B43"/>
    <w:rsid w:val="009F7CB7"/>
    <w:rsid w:val="00A01E61"/>
    <w:rsid w:val="00A03CE8"/>
    <w:rsid w:val="00A11D7C"/>
    <w:rsid w:val="00A12AD0"/>
    <w:rsid w:val="00A13025"/>
    <w:rsid w:val="00A14C94"/>
    <w:rsid w:val="00A14D84"/>
    <w:rsid w:val="00A222E7"/>
    <w:rsid w:val="00A26A4C"/>
    <w:rsid w:val="00A26F2B"/>
    <w:rsid w:val="00A31456"/>
    <w:rsid w:val="00A31599"/>
    <w:rsid w:val="00A31C4A"/>
    <w:rsid w:val="00A340D2"/>
    <w:rsid w:val="00A346E7"/>
    <w:rsid w:val="00A37735"/>
    <w:rsid w:val="00A4203A"/>
    <w:rsid w:val="00A445B8"/>
    <w:rsid w:val="00A50146"/>
    <w:rsid w:val="00A50A1A"/>
    <w:rsid w:val="00A51CFB"/>
    <w:rsid w:val="00A52CB9"/>
    <w:rsid w:val="00A5568D"/>
    <w:rsid w:val="00A566FD"/>
    <w:rsid w:val="00A6373F"/>
    <w:rsid w:val="00A639E2"/>
    <w:rsid w:val="00A64ADB"/>
    <w:rsid w:val="00A671F7"/>
    <w:rsid w:val="00A70508"/>
    <w:rsid w:val="00A72E9A"/>
    <w:rsid w:val="00A735AF"/>
    <w:rsid w:val="00A829F9"/>
    <w:rsid w:val="00A83EAF"/>
    <w:rsid w:val="00A843A3"/>
    <w:rsid w:val="00A854D7"/>
    <w:rsid w:val="00A85F91"/>
    <w:rsid w:val="00A90325"/>
    <w:rsid w:val="00A92479"/>
    <w:rsid w:val="00A93974"/>
    <w:rsid w:val="00A973FE"/>
    <w:rsid w:val="00AA03C7"/>
    <w:rsid w:val="00AA0E99"/>
    <w:rsid w:val="00AA17B9"/>
    <w:rsid w:val="00AA7D6A"/>
    <w:rsid w:val="00AB2AF2"/>
    <w:rsid w:val="00AB62BD"/>
    <w:rsid w:val="00AC132E"/>
    <w:rsid w:val="00AC2A13"/>
    <w:rsid w:val="00AC5672"/>
    <w:rsid w:val="00AC6923"/>
    <w:rsid w:val="00AD21D6"/>
    <w:rsid w:val="00AD2FCC"/>
    <w:rsid w:val="00AE0F39"/>
    <w:rsid w:val="00AE2785"/>
    <w:rsid w:val="00AF684F"/>
    <w:rsid w:val="00AF6BAD"/>
    <w:rsid w:val="00B00A14"/>
    <w:rsid w:val="00B03BCD"/>
    <w:rsid w:val="00B078B2"/>
    <w:rsid w:val="00B106DF"/>
    <w:rsid w:val="00B11367"/>
    <w:rsid w:val="00B116F9"/>
    <w:rsid w:val="00B17871"/>
    <w:rsid w:val="00B20B03"/>
    <w:rsid w:val="00B212C7"/>
    <w:rsid w:val="00B21C08"/>
    <w:rsid w:val="00B2533A"/>
    <w:rsid w:val="00B26754"/>
    <w:rsid w:val="00B30154"/>
    <w:rsid w:val="00B30846"/>
    <w:rsid w:val="00B31A1C"/>
    <w:rsid w:val="00B468E9"/>
    <w:rsid w:val="00B474C2"/>
    <w:rsid w:val="00B50B6C"/>
    <w:rsid w:val="00B54028"/>
    <w:rsid w:val="00B5484E"/>
    <w:rsid w:val="00B56EFA"/>
    <w:rsid w:val="00B62510"/>
    <w:rsid w:val="00B70116"/>
    <w:rsid w:val="00B72275"/>
    <w:rsid w:val="00B73FDB"/>
    <w:rsid w:val="00B760F7"/>
    <w:rsid w:val="00B7770C"/>
    <w:rsid w:val="00B81564"/>
    <w:rsid w:val="00B8173D"/>
    <w:rsid w:val="00B8287F"/>
    <w:rsid w:val="00B84EAE"/>
    <w:rsid w:val="00B87215"/>
    <w:rsid w:val="00B91784"/>
    <w:rsid w:val="00B9326A"/>
    <w:rsid w:val="00B940EC"/>
    <w:rsid w:val="00B96C9B"/>
    <w:rsid w:val="00BA3CFB"/>
    <w:rsid w:val="00BA4962"/>
    <w:rsid w:val="00BA4CBB"/>
    <w:rsid w:val="00BA4E5C"/>
    <w:rsid w:val="00BA6A84"/>
    <w:rsid w:val="00BA730E"/>
    <w:rsid w:val="00BA75EC"/>
    <w:rsid w:val="00BA7FE1"/>
    <w:rsid w:val="00BB2A0D"/>
    <w:rsid w:val="00BB3B14"/>
    <w:rsid w:val="00BB507C"/>
    <w:rsid w:val="00BB6C3C"/>
    <w:rsid w:val="00BB6D7F"/>
    <w:rsid w:val="00BC07CA"/>
    <w:rsid w:val="00BC1014"/>
    <w:rsid w:val="00BC6FFD"/>
    <w:rsid w:val="00BD4023"/>
    <w:rsid w:val="00BD75A1"/>
    <w:rsid w:val="00BE040E"/>
    <w:rsid w:val="00BE1CEE"/>
    <w:rsid w:val="00BE28DB"/>
    <w:rsid w:val="00BE337D"/>
    <w:rsid w:val="00BF0F89"/>
    <w:rsid w:val="00BF1DEA"/>
    <w:rsid w:val="00BF2805"/>
    <w:rsid w:val="00BF67CD"/>
    <w:rsid w:val="00C056A1"/>
    <w:rsid w:val="00C105D8"/>
    <w:rsid w:val="00C1438A"/>
    <w:rsid w:val="00C24F9C"/>
    <w:rsid w:val="00C32E50"/>
    <w:rsid w:val="00C35555"/>
    <w:rsid w:val="00C36B24"/>
    <w:rsid w:val="00C36F60"/>
    <w:rsid w:val="00C42677"/>
    <w:rsid w:val="00C43306"/>
    <w:rsid w:val="00C465EF"/>
    <w:rsid w:val="00C50B30"/>
    <w:rsid w:val="00C510C1"/>
    <w:rsid w:val="00C56552"/>
    <w:rsid w:val="00C567F2"/>
    <w:rsid w:val="00C627DC"/>
    <w:rsid w:val="00C63166"/>
    <w:rsid w:val="00C65895"/>
    <w:rsid w:val="00C70033"/>
    <w:rsid w:val="00C72E4A"/>
    <w:rsid w:val="00C73F4D"/>
    <w:rsid w:val="00C765B4"/>
    <w:rsid w:val="00C82EF3"/>
    <w:rsid w:val="00C837BB"/>
    <w:rsid w:val="00C84CB3"/>
    <w:rsid w:val="00C87CCE"/>
    <w:rsid w:val="00C90927"/>
    <w:rsid w:val="00C9196C"/>
    <w:rsid w:val="00C96783"/>
    <w:rsid w:val="00CA1C07"/>
    <w:rsid w:val="00CA4837"/>
    <w:rsid w:val="00CA5721"/>
    <w:rsid w:val="00CB1075"/>
    <w:rsid w:val="00CB3636"/>
    <w:rsid w:val="00CB674E"/>
    <w:rsid w:val="00CC4477"/>
    <w:rsid w:val="00CC58B2"/>
    <w:rsid w:val="00CD3A22"/>
    <w:rsid w:val="00CD5E1B"/>
    <w:rsid w:val="00CE311F"/>
    <w:rsid w:val="00CE477D"/>
    <w:rsid w:val="00CE4B40"/>
    <w:rsid w:val="00CF4806"/>
    <w:rsid w:val="00D02567"/>
    <w:rsid w:val="00D0348D"/>
    <w:rsid w:val="00D04327"/>
    <w:rsid w:val="00D05440"/>
    <w:rsid w:val="00D124A8"/>
    <w:rsid w:val="00D14844"/>
    <w:rsid w:val="00D14962"/>
    <w:rsid w:val="00D17FD0"/>
    <w:rsid w:val="00D21B6B"/>
    <w:rsid w:val="00D24684"/>
    <w:rsid w:val="00D27837"/>
    <w:rsid w:val="00D32B08"/>
    <w:rsid w:val="00D3414D"/>
    <w:rsid w:val="00D35152"/>
    <w:rsid w:val="00D3556B"/>
    <w:rsid w:val="00D4075F"/>
    <w:rsid w:val="00D42D4F"/>
    <w:rsid w:val="00D43F72"/>
    <w:rsid w:val="00D45716"/>
    <w:rsid w:val="00D51975"/>
    <w:rsid w:val="00D5199E"/>
    <w:rsid w:val="00D5406E"/>
    <w:rsid w:val="00D57A6D"/>
    <w:rsid w:val="00D60D78"/>
    <w:rsid w:val="00D627D0"/>
    <w:rsid w:val="00D63F3C"/>
    <w:rsid w:val="00D65712"/>
    <w:rsid w:val="00D7023E"/>
    <w:rsid w:val="00D7506F"/>
    <w:rsid w:val="00D7536F"/>
    <w:rsid w:val="00D80662"/>
    <w:rsid w:val="00D8463F"/>
    <w:rsid w:val="00D84ABD"/>
    <w:rsid w:val="00D915BA"/>
    <w:rsid w:val="00D92302"/>
    <w:rsid w:val="00D97004"/>
    <w:rsid w:val="00D97858"/>
    <w:rsid w:val="00D97B60"/>
    <w:rsid w:val="00DA0436"/>
    <w:rsid w:val="00DA0A1D"/>
    <w:rsid w:val="00DA6889"/>
    <w:rsid w:val="00DA6CF7"/>
    <w:rsid w:val="00DB0714"/>
    <w:rsid w:val="00DB4AD8"/>
    <w:rsid w:val="00DB6391"/>
    <w:rsid w:val="00DC08CF"/>
    <w:rsid w:val="00DC4B25"/>
    <w:rsid w:val="00DC4D28"/>
    <w:rsid w:val="00DC6D64"/>
    <w:rsid w:val="00DD265C"/>
    <w:rsid w:val="00DD2AAB"/>
    <w:rsid w:val="00DD435E"/>
    <w:rsid w:val="00DD4B2F"/>
    <w:rsid w:val="00DD62F2"/>
    <w:rsid w:val="00DE1492"/>
    <w:rsid w:val="00DE16A6"/>
    <w:rsid w:val="00DE1EBA"/>
    <w:rsid w:val="00DE206F"/>
    <w:rsid w:val="00DE2F67"/>
    <w:rsid w:val="00DE5153"/>
    <w:rsid w:val="00DE625A"/>
    <w:rsid w:val="00DF7E73"/>
    <w:rsid w:val="00E01625"/>
    <w:rsid w:val="00E0210B"/>
    <w:rsid w:val="00E03B01"/>
    <w:rsid w:val="00E04D94"/>
    <w:rsid w:val="00E058E7"/>
    <w:rsid w:val="00E06DF6"/>
    <w:rsid w:val="00E10A2D"/>
    <w:rsid w:val="00E110F1"/>
    <w:rsid w:val="00E116A3"/>
    <w:rsid w:val="00E11E78"/>
    <w:rsid w:val="00E138D3"/>
    <w:rsid w:val="00E14BD7"/>
    <w:rsid w:val="00E16DBB"/>
    <w:rsid w:val="00E17CEA"/>
    <w:rsid w:val="00E21758"/>
    <w:rsid w:val="00E22608"/>
    <w:rsid w:val="00E252D3"/>
    <w:rsid w:val="00E274B5"/>
    <w:rsid w:val="00E30300"/>
    <w:rsid w:val="00E30688"/>
    <w:rsid w:val="00E34ED4"/>
    <w:rsid w:val="00E45377"/>
    <w:rsid w:val="00E470FC"/>
    <w:rsid w:val="00E51604"/>
    <w:rsid w:val="00E51B4D"/>
    <w:rsid w:val="00E565D8"/>
    <w:rsid w:val="00E56F75"/>
    <w:rsid w:val="00E63637"/>
    <w:rsid w:val="00E6522C"/>
    <w:rsid w:val="00E65C96"/>
    <w:rsid w:val="00E732DC"/>
    <w:rsid w:val="00E73EEF"/>
    <w:rsid w:val="00E76845"/>
    <w:rsid w:val="00E84943"/>
    <w:rsid w:val="00E91AB3"/>
    <w:rsid w:val="00E92A00"/>
    <w:rsid w:val="00E943A6"/>
    <w:rsid w:val="00E95D83"/>
    <w:rsid w:val="00EB1300"/>
    <w:rsid w:val="00EB1CEC"/>
    <w:rsid w:val="00EB236F"/>
    <w:rsid w:val="00EB356A"/>
    <w:rsid w:val="00EB5A9D"/>
    <w:rsid w:val="00EB6E95"/>
    <w:rsid w:val="00EB7B5A"/>
    <w:rsid w:val="00EC0254"/>
    <w:rsid w:val="00EC1DAC"/>
    <w:rsid w:val="00EC2616"/>
    <w:rsid w:val="00EC7C3C"/>
    <w:rsid w:val="00ED2153"/>
    <w:rsid w:val="00ED5BE6"/>
    <w:rsid w:val="00ED792B"/>
    <w:rsid w:val="00ED7D96"/>
    <w:rsid w:val="00EE051B"/>
    <w:rsid w:val="00EE1788"/>
    <w:rsid w:val="00EE20B8"/>
    <w:rsid w:val="00EE3CDB"/>
    <w:rsid w:val="00EE51BF"/>
    <w:rsid w:val="00EE63EE"/>
    <w:rsid w:val="00EE6EA0"/>
    <w:rsid w:val="00EF3D4B"/>
    <w:rsid w:val="00EF3E2D"/>
    <w:rsid w:val="00EF5659"/>
    <w:rsid w:val="00EF58B8"/>
    <w:rsid w:val="00EF5BF8"/>
    <w:rsid w:val="00F01067"/>
    <w:rsid w:val="00F10332"/>
    <w:rsid w:val="00F160AB"/>
    <w:rsid w:val="00F211C5"/>
    <w:rsid w:val="00F30037"/>
    <w:rsid w:val="00F356C2"/>
    <w:rsid w:val="00F35DA6"/>
    <w:rsid w:val="00F54259"/>
    <w:rsid w:val="00F818CC"/>
    <w:rsid w:val="00F81F3F"/>
    <w:rsid w:val="00F906CC"/>
    <w:rsid w:val="00F91B6F"/>
    <w:rsid w:val="00F922B8"/>
    <w:rsid w:val="00F93880"/>
    <w:rsid w:val="00F938F0"/>
    <w:rsid w:val="00F9792A"/>
    <w:rsid w:val="00FA0E31"/>
    <w:rsid w:val="00FA1862"/>
    <w:rsid w:val="00FA3B15"/>
    <w:rsid w:val="00FA653D"/>
    <w:rsid w:val="00FB25B3"/>
    <w:rsid w:val="00FB38D7"/>
    <w:rsid w:val="00FB4AF1"/>
    <w:rsid w:val="00FB78B0"/>
    <w:rsid w:val="00FC5428"/>
    <w:rsid w:val="00FC6EE9"/>
    <w:rsid w:val="00FD314E"/>
    <w:rsid w:val="00FD4121"/>
    <w:rsid w:val="00FD64FD"/>
    <w:rsid w:val="00FE3C35"/>
    <w:rsid w:val="00FE5E41"/>
    <w:rsid w:val="00FF2915"/>
    <w:rsid w:val="00FF7D5E"/>
    <w:rsid w:val="00FF7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3B2"/>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E16DBB"/>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03B2"/>
    <w:pPr>
      <w:spacing w:after="0" w:line="240" w:lineRule="auto"/>
    </w:pPr>
  </w:style>
  <w:style w:type="paragraph" w:styleId="a4">
    <w:name w:val="Balloon Text"/>
    <w:basedOn w:val="a"/>
    <w:link w:val="a5"/>
    <w:uiPriority w:val="99"/>
    <w:semiHidden/>
    <w:unhideWhenUsed/>
    <w:rsid w:val="007503B2"/>
    <w:rPr>
      <w:rFonts w:ascii="Tahoma" w:hAnsi="Tahoma" w:cs="Tahoma"/>
      <w:sz w:val="16"/>
      <w:szCs w:val="16"/>
    </w:rPr>
  </w:style>
  <w:style w:type="character" w:customStyle="1" w:styleId="a5">
    <w:name w:val="Текст выноски Знак"/>
    <w:basedOn w:val="a0"/>
    <w:link w:val="a4"/>
    <w:uiPriority w:val="99"/>
    <w:semiHidden/>
    <w:rsid w:val="007503B2"/>
    <w:rPr>
      <w:rFonts w:ascii="Tahoma" w:eastAsia="Times New Roman" w:hAnsi="Tahoma" w:cs="Tahoma"/>
      <w:sz w:val="16"/>
      <w:szCs w:val="16"/>
      <w:lang w:eastAsia="ru-RU"/>
    </w:rPr>
  </w:style>
  <w:style w:type="character" w:customStyle="1" w:styleId="10">
    <w:name w:val="Заголовок 1 Знак"/>
    <w:basedOn w:val="a0"/>
    <w:link w:val="1"/>
    <w:rsid w:val="00E16DBB"/>
    <w:rPr>
      <w:rFonts w:ascii="Times New Roman" w:eastAsia="Times New Roman" w:hAnsi="Times New Roman" w:cs="Times New Roman"/>
      <w:b/>
      <w:sz w:val="28"/>
      <w:szCs w:val="20"/>
      <w:lang w:eastAsia="ru-RU"/>
    </w:rPr>
  </w:style>
  <w:style w:type="paragraph" w:styleId="a6">
    <w:name w:val="List Paragraph"/>
    <w:basedOn w:val="a"/>
    <w:uiPriority w:val="99"/>
    <w:qFormat/>
    <w:rsid w:val="00542585"/>
    <w:pPr>
      <w:ind w:left="720"/>
      <w:contextualSpacing/>
    </w:pPr>
  </w:style>
  <w:style w:type="table" w:styleId="a7">
    <w:name w:val="Table Grid"/>
    <w:basedOn w:val="a1"/>
    <w:uiPriority w:val="59"/>
    <w:rsid w:val="00BE2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507F41"/>
    <w:pPr>
      <w:jc w:val="center"/>
    </w:pPr>
    <w:rPr>
      <w:sz w:val="24"/>
      <w:szCs w:val="20"/>
    </w:rPr>
  </w:style>
  <w:style w:type="character" w:customStyle="1" w:styleId="20">
    <w:name w:val="Основной текст 2 Знак"/>
    <w:basedOn w:val="a0"/>
    <w:link w:val="2"/>
    <w:rsid w:val="00507F41"/>
    <w:rPr>
      <w:rFonts w:ascii="Times New Roman" w:eastAsia="Times New Roman" w:hAnsi="Times New Roman" w:cs="Times New Roman"/>
      <w:sz w:val="24"/>
      <w:szCs w:val="20"/>
      <w:lang w:eastAsia="ru-RU"/>
    </w:rPr>
  </w:style>
  <w:style w:type="paragraph" w:styleId="a8">
    <w:name w:val="header"/>
    <w:basedOn w:val="a"/>
    <w:link w:val="a9"/>
    <w:uiPriority w:val="99"/>
    <w:semiHidden/>
    <w:unhideWhenUsed/>
    <w:rsid w:val="00BA4962"/>
    <w:pPr>
      <w:tabs>
        <w:tab w:val="center" w:pos="4677"/>
        <w:tab w:val="right" w:pos="9355"/>
      </w:tabs>
    </w:pPr>
  </w:style>
  <w:style w:type="character" w:customStyle="1" w:styleId="a9">
    <w:name w:val="Верхний колонтитул Знак"/>
    <w:basedOn w:val="a0"/>
    <w:link w:val="a8"/>
    <w:uiPriority w:val="99"/>
    <w:semiHidden/>
    <w:rsid w:val="00BA4962"/>
    <w:rPr>
      <w:rFonts w:ascii="Times New Roman" w:eastAsia="Times New Roman" w:hAnsi="Times New Roman" w:cs="Times New Roman"/>
      <w:sz w:val="28"/>
      <w:szCs w:val="28"/>
      <w:lang w:eastAsia="ru-RU"/>
    </w:rPr>
  </w:style>
  <w:style w:type="paragraph" w:styleId="aa">
    <w:name w:val="footer"/>
    <w:basedOn w:val="a"/>
    <w:link w:val="ab"/>
    <w:uiPriority w:val="99"/>
    <w:semiHidden/>
    <w:unhideWhenUsed/>
    <w:rsid w:val="00BA4962"/>
    <w:pPr>
      <w:tabs>
        <w:tab w:val="center" w:pos="4677"/>
        <w:tab w:val="right" w:pos="9355"/>
      </w:tabs>
    </w:pPr>
  </w:style>
  <w:style w:type="character" w:customStyle="1" w:styleId="ab">
    <w:name w:val="Нижний колонтитул Знак"/>
    <w:basedOn w:val="a0"/>
    <w:link w:val="aa"/>
    <w:uiPriority w:val="99"/>
    <w:semiHidden/>
    <w:rsid w:val="00BA4962"/>
    <w:rPr>
      <w:rFonts w:ascii="Times New Roman" w:eastAsia="Times New Roman" w:hAnsi="Times New Roman" w:cs="Times New Roman"/>
      <w:sz w:val="28"/>
      <w:szCs w:val="28"/>
      <w:lang w:eastAsia="ru-RU"/>
    </w:rPr>
  </w:style>
  <w:style w:type="paragraph" w:styleId="ac">
    <w:name w:val="Normal (Web)"/>
    <w:basedOn w:val="a"/>
    <w:uiPriority w:val="99"/>
    <w:semiHidden/>
    <w:unhideWhenUsed/>
    <w:rsid w:val="00E21758"/>
    <w:pPr>
      <w:spacing w:before="100" w:beforeAutospacing="1" w:after="100" w:afterAutospacing="1"/>
    </w:pPr>
    <w:rPr>
      <w:sz w:val="24"/>
      <w:szCs w:val="24"/>
    </w:rPr>
  </w:style>
  <w:style w:type="paragraph" w:customStyle="1" w:styleId="ConsPlusNonformat">
    <w:name w:val="ConsPlusNonformat"/>
    <w:uiPriority w:val="99"/>
    <w:rsid w:val="00B03BC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mail-user-avatar">
    <w:name w:val="mail-user-avatar"/>
    <w:basedOn w:val="a0"/>
    <w:rsid w:val="00AE2785"/>
  </w:style>
  <w:style w:type="character" w:customStyle="1" w:styleId="ns-view-message-head-sender-name">
    <w:name w:val="ns-view-message-head-sender-name"/>
    <w:basedOn w:val="a0"/>
    <w:rsid w:val="00AE2785"/>
  </w:style>
  <w:style w:type="character" w:customStyle="1" w:styleId="mail-message-sender-email">
    <w:name w:val="mail-message-sender-email"/>
    <w:basedOn w:val="a0"/>
    <w:rsid w:val="00AE2785"/>
  </w:style>
  <w:style w:type="character" w:customStyle="1" w:styleId="mail-message-head-recievers-separator">
    <w:name w:val="mail-message-head-recievers-separator"/>
    <w:basedOn w:val="a0"/>
    <w:rsid w:val="00AE2785"/>
  </w:style>
  <w:style w:type="paragraph" w:customStyle="1" w:styleId="228bf8a64b8551e1msonormal">
    <w:name w:val="228bf8a64b8551e1msonormal"/>
    <w:basedOn w:val="a"/>
    <w:rsid w:val="00AE2785"/>
    <w:pPr>
      <w:spacing w:before="100" w:beforeAutospacing="1" w:after="100" w:afterAutospacing="1"/>
    </w:pPr>
    <w:rPr>
      <w:sz w:val="24"/>
      <w:szCs w:val="24"/>
    </w:rPr>
  </w:style>
  <w:style w:type="character" w:customStyle="1" w:styleId="wmi-callto">
    <w:name w:val="wmi-callto"/>
    <w:basedOn w:val="a0"/>
    <w:rsid w:val="00AE2785"/>
  </w:style>
  <w:style w:type="paragraph" w:styleId="ad">
    <w:name w:val="Body Text"/>
    <w:basedOn w:val="a"/>
    <w:link w:val="ae"/>
    <w:uiPriority w:val="99"/>
    <w:semiHidden/>
    <w:unhideWhenUsed/>
    <w:rsid w:val="002710E7"/>
    <w:pPr>
      <w:spacing w:after="120"/>
    </w:pPr>
  </w:style>
  <w:style w:type="character" w:customStyle="1" w:styleId="ae">
    <w:name w:val="Основной текст Знак"/>
    <w:basedOn w:val="a0"/>
    <w:link w:val="ad"/>
    <w:uiPriority w:val="99"/>
    <w:semiHidden/>
    <w:rsid w:val="002710E7"/>
    <w:rPr>
      <w:rFonts w:ascii="Times New Roman" w:eastAsia="Times New Roman" w:hAnsi="Times New Roman" w:cs="Times New Roman"/>
      <w:sz w:val="28"/>
      <w:szCs w:val="28"/>
      <w:lang w:eastAsia="ru-RU"/>
    </w:rPr>
  </w:style>
  <w:style w:type="paragraph" w:customStyle="1" w:styleId="ConsPlusTitle">
    <w:name w:val="ConsPlusTitle"/>
    <w:rsid w:val="00451C1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Hyperlink"/>
    <w:rsid w:val="00451C14"/>
    <w:rPr>
      <w:color w:val="0000FF"/>
      <w:u w:val="single"/>
    </w:rPr>
  </w:style>
</w:styles>
</file>

<file path=word/webSettings.xml><?xml version="1.0" encoding="utf-8"?>
<w:webSettings xmlns:r="http://schemas.openxmlformats.org/officeDocument/2006/relationships" xmlns:w="http://schemas.openxmlformats.org/wordprocessingml/2006/main">
  <w:divs>
    <w:div w:id="355085915">
      <w:bodyDiv w:val="1"/>
      <w:marLeft w:val="0"/>
      <w:marRight w:val="0"/>
      <w:marTop w:val="0"/>
      <w:marBottom w:val="0"/>
      <w:divBdr>
        <w:top w:val="none" w:sz="0" w:space="0" w:color="auto"/>
        <w:left w:val="none" w:sz="0" w:space="0" w:color="auto"/>
        <w:bottom w:val="none" w:sz="0" w:space="0" w:color="auto"/>
        <w:right w:val="none" w:sz="0" w:space="0" w:color="auto"/>
      </w:divBdr>
      <w:divsChild>
        <w:div w:id="1971595621">
          <w:marLeft w:val="0"/>
          <w:marRight w:val="0"/>
          <w:marTop w:val="0"/>
          <w:marBottom w:val="0"/>
          <w:divBdr>
            <w:top w:val="none" w:sz="0" w:space="0" w:color="auto"/>
            <w:left w:val="none" w:sz="0" w:space="0" w:color="auto"/>
            <w:bottom w:val="none" w:sz="0" w:space="0" w:color="auto"/>
            <w:right w:val="none" w:sz="0" w:space="0" w:color="auto"/>
          </w:divBdr>
        </w:div>
      </w:divsChild>
    </w:div>
    <w:div w:id="807431620">
      <w:bodyDiv w:val="1"/>
      <w:marLeft w:val="0"/>
      <w:marRight w:val="0"/>
      <w:marTop w:val="0"/>
      <w:marBottom w:val="0"/>
      <w:divBdr>
        <w:top w:val="none" w:sz="0" w:space="0" w:color="auto"/>
        <w:left w:val="none" w:sz="0" w:space="0" w:color="auto"/>
        <w:bottom w:val="none" w:sz="0" w:space="0" w:color="auto"/>
        <w:right w:val="none" w:sz="0" w:space="0" w:color="auto"/>
      </w:divBdr>
      <w:divsChild>
        <w:div w:id="1492330513">
          <w:marLeft w:val="0"/>
          <w:marRight w:val="0"/>
          <w:marTop w:val="0"/>
          <w:marBottom w:val="0"/>
          <w:divBdr>
            <w:top w:val="none" w:sz="0" w:space="0" w:color="auto"/>
            <w:left w:val="none" w:sz="0" w:space="0" w:color="auto"/>
            <w:bottom w:val="none" w:sz="0" w:space="0" w:color="auto"/>
            <w:right w:val="none" w:sz="0" w:space="0" w:color="auto"/>
          </w:divBdr>
          <w:divsChild>
            <w:div w:id="589125514">
              <w:marLeft w:val="0"/>
              <w:marRight w:val="0"/>
              <w:marTop w:val="0"/>
              <w:marBottom w:val="0"/>
              <w:divBdr>
                <w:top w:val="none" w:sz="0" w:space="0" w:color="auto"/>
                <w:left w:val="none" w:sz="0" w:space="0" w:color="auto"/>
                <w:bottom w:val="none" w:sz="0" w:space="0" w:color="auto"/>
                <w:right w:val="none" w:sz="0" w:space="0" w:color="auto"/>
              </w:divBdr>
              <w:divsChild>
                <w:div w:id="673916423">
                  <w:marLeft w:val="0"/>
                  <w:marRight w:val="0"/>
                  <w:marTop w:val="0"/>
                  <w:marBottom w:val="0"/>
                  <w:divBdr>
                    <w:top w:val="none" w:sz="0" w:space="0" w:color="auto"/>
                    <w:left w:val="none" w:sz="0" w:space="0" w:color="auto"/>
                    <w:bottom w:val="none" w:sz="0" w:space="0" w:color="auto"/>
                    <w:right w:val="none" w:sz="0" w:space="0" w:color="auto"/>
                  </w:divBdr>
                  <w:divsChild>
                    <w:div w:id="75439434">
                      <w:marLeft w:val="0"/>
                      <w:marRight w:val="0"/>
                      <w:marTop w:val="0"/>
                      <w:marBottom w:val="0"/>
                      <w:divBdr>
                        <w:top w:val="none" w:sz="0" w:space="0" w:color="auto"/>
                        <w:left w:val="none" w:sz="0" w:space="0" w:color="auto"/>
                        <w:bottom w:val="none" w:sz="0" w:space="0" w:color="auto"/>
                        <w:right w:val="none" w:sz="0" w:space="0" w:color="auto"/>
                      </w:divBdr>
                      <w:divsChild>
                        <w:div w:id="1862888425">
                          <w:marLeft w:val="0"/>
                          <w:marRight w:val="0"/>
                          <w:marTop w:val="0"/>
                          <w:marBottom w:val="0"/>
                          <w:divBdr>
                            <w:top w:val="single" w:sz="6" w:space="0" w:color="FFFFFF"/>
                            <w:left w:val="single" w:sz="6" w:space="0" w:color="FFFFFF"/>
                            <w:bottom w:val="none" w:sz="0" w:space="0" w:color="auto"/>
                            <w:right w:val="single" w:sz="6" w:space="12" w:color="FFFFFF"/>
                          </w:divBdr>
                          <w:divsChild>
                            <w:div w:id="18191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1196">
                  <w:marLeft w:val="0"/>
                  <w:marRight w:val="0"/>
                  <w:marTop w:val="0"/>
                  <w:marBottom w:val="0"/>
                  <w:divBdr>
                    <w:top w:val="none" w:sz="0" w:space="0" w:color="auto"/>
                    <w:left w:val="none" w:sz="0" w:space="0" w:color="auto"/>
                    <w:bottom w:val="none" w:sz="0" w:space="0" w:color="auto"/>
                    <w:right w:val="none" w:sz="0" w:space="0" w:color="auto"/>
                  </w:divBdr>
                  <w:divsChild>
                    <w:div w:id="2061976969">
                      <w:marLeft w:val="0"/>
                      <w:marRight w:val="300"/>
                      <w:marTop w:val="0"/>
                      <w:marBottom w:val="0"/>
                      <w:divBdr>
                        <w:top w:val="none" w:sz="0" w:space="0" w:color="auto"/>
                        <w:left w:val="none" w:sz="0" w:space="0" w:color="auto"/>
                        <w:bottom w:val="none" w:sz="0" w:space="0" w:color="auto"/>
                        <w:right w:val="none" w:sz="0" w:space="0" w:color="auto"/>
                      </w:divBdr>
                    </w:div>
                    <w:div w:id="1053584081">
                      <w:marLeft w:val="0"/>
                      <w:marRight w:val="0"/>
                      <w:marTop w:val="0"/>
                      <w:marBottom w:val="0"/>
                      <w:divBdr>
                        <w:top w:val="none" w:sz="0" w:space="0" w:color="auto"/>
                        <w:left w:val="none" w:sz="0" w:space="0" w:color="auto"/>
                        <w:bottom w:val="none" w:sz="0" w:space="0" w:color="auto"/>
                        <w:right w:val="none" w:sz="0" w:space="0" w:color="auto"/>
                      </w:divBdr>
                      <w:divsChild>
                        <w:div w:id="2144959400">
                          <w:marLeft w:val="0"/>
                          <w:marRight w:val="0"/>
                          <w:marTop w:val="0"/>
                          <w:marBottom w:val="0"/>
                          <w:divBdr>
                            <w:top w:val="none" w:sz="0" w:space="0" w:color="auto"/>
                            <w:left w:val="none" w:sz="0" w:space="0" w:color="auto"/>
                            <w:bottom w:val="none" w:sz="0" w:space="0" w:color="auto"/>
                            <w:right w:val="none" w:sz="0" w:space="0" w:color="auto"/>
                          </w:divBdr>
                          <w:divsChild>
                            <w:div w:id="692610707">
                              <w:marLeft w:val="0"/>
                              <w:marRight w:val="0"/>
                              <w:marTop w:val="0"/>
                              <w:marBottom w:val="0"/>
                              <w:divBdr>
                                <w:top w:val="none" w:sz="0" w:space="0" w:color="auto"/>
                                <w:left w:val="none" w:sz="0" w:space="0" w:color="auto"/>
                                <w:bottom w:val="none" w:sz="0" w:space="0" w:color="auto"/>
                                <w:right w:val="none" w:sz="0" w:space="0" w:color="auto"/>
                              </w:divBdr>
                            </w:div>
                            <w:div w:id="859200912">
                              <w:marLeft w:val="0"/>
                              <w:marRight w:val="0"/>
                              <w:marTop w:val="0"/>
                              <w:marBottom w:val="0"/>
                              <w:divBdr>
                                <w:top w:val="none" w:sz="0" w:space="0" w:color="auto"/>
                                <w:left w:val="none" w:sz="0" w:space="0" w:color="auto"/>
                                <w:bottom w:val="none" w:sz="0" w:space="0" w:color="auto"/>
                                <w:right w:val="none" w:sz="0" w:space="0" w:color="auto"/>
                              </w:divBdr>
                            </w:div>
                          </w:divsChild>
                        </w:div>
                        <w:div w:id="1004937887">
                          <w:marLeft w:val="-150"/>
                          <w:marRight w:val="0"/>
                          <w:marTop w:val="0"/>
                          <w:marBottom w:val="0"/>
                          <w:divBdr>
                            <w:top w:val="none" w:sz="0" w:space="0" w:color="auto"/>
                            <w:left w:val="none" w:sz="0" w:space="0" w:color="auto"/>
                            <w:bottom w:val="none" w:sz="0" w:space="0" w:color="auto"/>
                            <w:right w:val="none" w:sz="0" w:space="0" w:color="auto"/>
                          </w:divBdr>
                          <w:divsChild>
                            <w:div w:id="205332931">
                              <w:marLeft w:val="150"/>
                              <w:marRight w:val="0"/>
                              <w:marTop w:val="0"/>
                              <w:marBottom w:val="0"/>
                              <w:divBdr>
                                <w:top w:val="none" w:sz="0" w:space="0" w:color="auto"/>
                                <w:left w:val="none" w:sz="0" w:space="0" w:color="auto"/>
                                <w:bottom w:val="none" w:sz="0" w:space="0" w:color="auto"/>
                                <w:right w:val="none" w:sz="0" w:space="0" w:color="auto"/>
                              </w:divBdr>
                            </w:div>
                            <w:div w:id="1207571592">
                              <w:marLeft w:val="0"/>
                              <w:marRight w:val="0"/>
                              <w:marTop w:val="0"/>
                              <w:marBottom w:val="0"/>
                              <w:divBdr>
                                <w:top w:val="none" w:sz="0" w:space="0" w:color="auto"/>
                                <w:left w:val="none" w:sz="0" w:space="0" w:color="auto"/>
                                <w:bottom w:val="none" w:sz="0" w:space="0" w:color="auto"/>
                                <w:right w:val="none" w:sz="0" w:space="0" w:color="auto"/>
                              </w:divBdr>
                              <w:divsChild>
                                <w:div w:id="510223125">
                                  <w:marLeft w:val="150"/>
                                  <w:marRight w:val="0"/>
                                  <w:marTop w:val="0"/>
                                  <w:marBottom w:val="90"/>
                                  <w:divBdr>
                                    <w:top w:val="none" w:sz="0" w:space="0" w:color="auto"/>
                                    <w:left w:val="none" w:sz="0" w:space="0" w:color="auto"/>
                                    <w:bottom w:val="none" w:sz="0" w:space="0" w:color="auto"/>
                                    <w:right w:val="none" w:sz="0" w:space="0" w:color="auto"/>
                                  </w:divBdr>
                                  <w:divsChild>
                                    <w:div w:id="924532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967916">
          <w:marLeft w:val="0"/>
          <w:marRight w:val="0"/>
          <w:marTop w:val="0"/>
          <w:marBottom w:val="0"/>
          <w:divBdr>
            <w:top w:val="none" w:sz="0" w:space="0" w:color="auto"/>
            <w:left w:val="none" w:sz="0" w:space="0" w:color="auto"/>
            <w:bottom w:val="none" w:sz="0" w:space="0" w:color="auto"/>
            <w:right w:val="none" w:sz="0" w:space="0" w:color="auto"/>
          </w:divBdr>
          <w:divsChild>
            <w:div w:id="886258428">
              <w:marLeft w:val="0"/>
              <w:marRight w:val="0"/>
              <w:marTop w:val="0"/>
              <w:marBottom w:val="0"/>
              <w:divBdr>
                <w:top w:val="none" w:sz="0" w:space="0" w:color="auto"/>
                <w:left w:val="none" w:sz="0" w:space="0" w:color="auto"/>
                <w:bottom w:val="none" w:sz="0" w:space="0" w:color="auto"/>
                <w:right w:val="none" w:sz="0" w:space="0" w:color="auto"/>
              </w:divBdr>
              <w:divsChild>
                <w:div w:id="1502281839">
                  <w:marLeft w:val="0"/>
                  <w:marRight w:val="0"/>
                  <w:marTop w:val="0"/>
                  <w:marBottom w:val="0"/>
                  <w:divBdr>
                    <w:top w:val="none" w:sz="0" w:space="0" w:color="auto"/>
                    <w:left w:val="none" w:sz="0" w:space="0" w:color="auto"/>
                    <w:bottom w:val="none" w:sz="0" w:space="0" w:color="auto"/>
                    <w:right w:val="none" w:sz="0" w:space="0" w:color="auto"/>
                  </w:divBdr>
                  <w:divsChild>
                    <w:div w:id="8100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17339">
      <w:bodyDiv w:val="1"/>
      <w:marLeft w:val="0"/>
      <w:marRight w:val="0"/>
      <w:marTop w:val="0"/>
      <w:marBottom w:val="0"/>
      <w:divBdr>
        <w:top w:val="none" w:sz="0" w:space="0" w:color="auto"/>
        <w:left w:val="none" w:sz="0" w:space="0" w:color="auto"/>
        <w:bottom w:val="none" w:sz="0" w:space="0" w:color="auto"/>
        <w:right w:val="none" w:sz="0" w:space="0" w:color="auto"/>
      </w:divBdr>
    </w:div>
    <w:div w:id="1201091246">
      <w:bodyDiv w:val="1"/>
      <w:marLeft w:val="0"/>
      <w:marRight w:val="0"/>
      <w:marTop w:val="0"/>
      <w:marBottom w:val="0"/>
      <w:divBdr>
        <w:top w:val="none" w:sz="0" w:space="0" w:color="auto"/>
        <w:left w:val="none" w:sz="0" w:space="0" w:color="auto"/>
        <w:bottom w:val="none" w:sz="0" w:space="0" w:color="auto"/>
        <w:right w:val="none" w:sz="0" w:space="0" w:color="auto"/>
      </w:divBdr>
      <w:divsChild>
        <w:div w:id="891699310">
          <w:marLeft w:val="0"/>
          <w:marRight w:val="0"/>
          <w:marTop w:val="0"/>
          <w:marBottom w:val="0"/>
          <w:divBdr>
            <w:top w:val="none" w:sz="0" w:space="0" w:color="auto"/>
            <w:left w:val="none" w:sz="0" w:space="0" w:color="auto"/>
            <w:bottom w:val="none" w:sz="0" w:space="0" w:color="auto"/>
            <w:right w:val="none" w:sz="0" w:space="0" w:color="auto"/>
          </w:divBdr>
        </w:div>
        <w:div w:id="1329945050">
          <w:marLeft w:val="0"/>
          <w:marRight w:val="0"/>
          <w:marTop w:val="0"/>
          <w:marBottom w:val="0"/>
          <w:divBdr>
            <w:top w:val="none" w:sz="0" w:space="0" w:color="auto"/>
            <w:left w:val="none" w:sz="0" w:space="0" w:color="auto"/>
            <w:bottom w:val="none" w:sz="0" w:space="0" w:color="auto"/>
            <w:right w:val="none" w:sz="0" w:space="0" w:color="auto"/>
          </w:divBdr>
        </w:div>
        <w:div w:id="10257910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61989455">
              <w:blockQuote w:val="1"/>
              <w:marLeft w:val="300"/>
              <w:marRight w:val="720"/>
              <w:marTop w:val="100"/>
              <w:marBottom w:val="100"/>
              <w:divBdr>
                <w:top w:val="none" w:sz="0" w:space="0" w:color="auto"/>
                <w:left w:val="none" w:sz="0" w:space="0" w:color="auto"/>
                <w:bottom w:val="none" w:sz="0" w:space="0" w:color="auto"/>
                <w:right w:val="none" w:sz="0" w:space="0" w:color="auto"/>
              </w:divBdr>
            </w:div>
          </w:divsChild>
        </w:div>
        <w:div w:id="614555767">
          <w:marLeft w:val="0"/>
          <w:marRight w:val="0"/>
          <w:marTop w:val="0"/>
          <w:marBottom w:val="0"/>
          <w:divBdr>
            <w:top w:val="none" w:sz="0" w:space="0" w:color="auto"/>
            <w:left w:val="none" w:sz="0" w:space="0" w:color="auto"/>
            <w:bottom w:val="none" w:sz="0" w:space="0" w:color="auto"/>
            <w:right w:val="none" w:sz="0" w:space="0" w:color="auto"/>
          </w:divBdr>
        </w:div>
      </w:divsChild>
    </w:div>
    <w:div w:id="1368333768">
      <w:bodyDiv w:val="1"/>
      <w:marLeft w:val="0"/>
      <w:marRight w:val="0"/>
      <w:marTop w:val="0"/>
      <w:marBottom w:val="0"/>
      <w:divBdr>
        <w:top w:val="none" w:sz="0" w:space="0" w:color="auto"/>
        <w:left w:val="none" w:sz="0" w:space="0" w:color="auto"/>
        <w:bottom w:val="none" w:sz="0" w:space="0" w:color="auto"/>
        <w:right w:val="none" w:sz="0" w:space="0" w:color="auto"/>
      </w:divBdr>
      <w:divsChild>
        <w:div w:id="2003582529">
          <w:marLeft w:val="0"/>
          <w:marRight w:val="0"/>
          <w:marTop w:val="0"/>
          <w:marBottom w:val="0"/>
          <w:divBdr>
            <w:top w:val="none" w:sz="0" w:space="0" w:color="auto"/>
            <w:left w:val="none" w:sz="0" w:space="0" w:color="auto"/>
            <w:bottom w:val="none" w:sz="0" w:space="0" w:color="auto"/>
            <w:right w:val="none" w:sz="0" w:space="0" w:color="auto"/>
          </w:divBdr>
        </w:div>
      </w:divsChild>
    </w:div>
    <w:div w:id="1469200133">
      <w:bodyDiv w:val="1"/>
      <w:marLeft w:val="0"/>
      <w:marRight w:val="0"/>
      <w:marTop w:val="0"/>
      <w:marBottom w:val="0"/>
      <w:divBdr>
        <w:top w:val="none" w:sz="0" w:space="0" w:color="auto"/>
        <w:left w:val="none" w:sz="0" w:space="0" w:color="auto"/>
        <w:bottom w:val="none" w:sz="0" w:space="0" w:color="auto"/>
        <w:right w:val="none" w:sz="0" w:space="0" w:color="auto"/>
      </w:divBdr>
      <w:divsChild>
        <w:div w:id="1108236273">
          <w:marLeft w:val="0"/>
          <w:marRight w:val="0"/>
          <w:marTop w:val="0"/>
          <w:marBottom w:val="0"/>
          <w:divBdr>
            <w:top w:val="none" w:sz="0" w:space="0" w:color="auto"/>
            <w:left w:val="none" w:sz="0" w:space="0" w:color="auto"/>
            <w:bottom w:val="none" w:sz="0" w:space="0" w:color="auto"/>
            <w:right w:val="none" w:sz="0" w:space="0" w:color="auto"/>
          </w:divBdr>
        </w:div>
      </w:divsChild>
    </w:div>
    <w:div w:id="19059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48;n=52146;fld=134;dst=1000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E9971-723D-4752-9936-FD3E42E3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3601</TotalTime>
  <Pages>3</Pages>
  <Words>1146</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257</cp:revision>
  <cp:lastPrinted>2021-01-26T14:10:00Z</cp:lastPrinted>
  <dcterms:created xsi:type="dcterms:W3CDTF">2016-10-07T10:04:00Z</dcterms:created>
  <dcterms:modified xsi:type="dcterms:W3CDTF">2021-01-26T14:11:00Z</dcterms:modified>
</cp:coreProperties>
</file>