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395"/>
        <w:gridCol w:w="850"/>
        <w:gridCol w:w="4678"/>
      </w:tblGrid>
      <w:tr w:rsidR="00051C57" w:rsidTr="002F5872">
        <w:trPr>
          <w:trHeight w:val="326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EC57C1" w:rsidRDefault="00EC57C1" w:rsidP="00EC57C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2" descr="Sh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Sh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Администрация</w:t>
            </w: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сельского поселения Шентала </w:t>
            </w:r>
            <w:r w:rsidRPr="005D3A00">
              <w:rPr>
                <w:rFonts w:ascii="Arial" w:hAnsi="Arial" w:cs="Arial"/>
                <w:b/>
              </w:rPr>
              <w:t>муниципального района</w:t>
            </w: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Шенталинский</w:t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  <w:r w:rsidRPr="005D3A00">
              <w:rPr>
                <w:rFonts w:ascii="Arial" w:hAnsi="Arial" w:cs="Arial"/>
                <w:b/>
              </w:rPr>
              <w:t>Самарской области</w:t>
            </w:r>
          </w:p>
          <w:p w:rsidR="00EC57C1" w:rsidRDefault="00EC57C1" w:rsidP="00EC57C1">
            <w:pPr>
              <w:jc w:val="center"/>
              <w:rPr>
                <w:rFonts w:ascii="Arial" w:hAnsi="Arial" w:cs="Arial"/>
                <w:b/>
              </w:rPr>
            </w:pPr>
          </w:p>
          <w:p w:rsidR="00EC57C1" w:rsidRPr="005D3A00" w:rsidRDefault="00EC57C1" w:rsidP="00EC57C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ПОСТАНОВЛЕНИЕ</w:t>
            </w:r>
          </w:p>
          <w:p w:rsidR="00EC57C1" w:rsidRDefault="00EC57C1" w:rsidP="00EC57C1">
            <w:pPr>
              <w:pStyle w:val="af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</w:p>
          <w:p w:rsidR="00EC57C1" w:rsidRPr="00FE73AB" w:rsidRDefault="00EC57C1" w:rsidP="00EC57C1">
            <w:pPr>
              <w:pStyle w:val="af"/>
              <w:jc w:val="center"/>
              <w:rPr>
                <w:b/>
              </w:rPr>
            </w:pPr>
            <w:r w:rsidRPr="00FE73AB">
              <w:rPr>
                <w:b/>
              </w:rPr>
              <w:t xml:space="preserve">от  </w:t>
            </w:r>
            <w:r>
              <w:rPr>
                <w:b/>
              </w:rPr>
              <w:t>__.___</w:t>
            </w:r>
            <w:r w:rsidRPr="00FE73AB">
              <w:rPr>
                <w:b/>
              </w:rPr>
              <w:t>.2021г. №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  <w:proofErr w:type="spellEnd"/>
          </w:p>
          <w:p w:rsidR="00EC57C1" w:rsidRPr="00CC531D" w:rsidRDefault="00EC57C1" w:rsidP="00EC57C1">
            <w:pPr>
              <w:pStyle w:val="af"/>
              <w:jc w:val="center"/>
              <w:rPr>
                <w:sz w:val="20"/>
              </w:rPr>
            </w:pPr>
            <w:r w:rsidRPr="00CC531D">
              <w:rPr>
                <w:sz w:val="20"/>
                <w:vertAlign w:val="superscript"/>
              </w:rPr>
              <w:t>___________________________________________________</w:t>
            </w:r>
          </w:p>
          <w:p w:rsidR="00EC57C1" w:rsidRPr="00CC531D" w:rsidRDefault="00EC57C1" w:rsidP="00EC57C1">
            <w:pPr>
              <w:pStyle w:val="af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 xml:space="preserve">ул. </w:t>
            </w:r>
            <w:r>
              <w:rPr>
                <w:sz w:val="18"/>
                <w:szCs w:val="20"/>
              </w:rPr>
              <w:t>Вокзальная</w:t>
            </w:r>
            <w:r w:rsidRPr="00CC531D">
              <w:rPr>
                <w:sz w:val="18"/>
                <w:szCs w:val="20"/>
              </w:rPr>
              <w:t>, д.</w:t>
            </w:r>
            <w:r>
              <w:rPr>
                <w:sz w:val="18"/>
                <w:szCs w:val="20"/>
              </w:rPr>
              <w:t>20,</w:t>
            </w:r>
            <w:r w:rsidRPr="00CC531D">
              <w:rPr>
                <w:sz w:val="18"/>
                <w:szCs w:val="20"/>
              </w:rPr>
              <w:t xml:space="preserve"> ж/</w:t>
            </w:r>
            <w:proofErr w:type="spellStart"/>
            <w:r w:rsidRPr="00CC531D">
              <w:rPr>
                <w:sz w:val="18"/>
                <w:szCs w:val="20"/>
              </w:rPr>
              <w:t>д</w:t>
            </w:r>
            <w:proofErr w:type="spellEnd"/>
            <w:r w:rsidRPr="00CC531D">
              <w:rPr>
                <w:sz w:val="18"/>
                <w:szCs w:val="20"/>
              </w:rPr>
              <w:t xml:space="preserve"> ст. Шентала,</w:t>
            </w:r>
          </w:p>
          <w:p w:rsidR="00EC57C1" w:rsidRPr="00CC531D" w:rsidRDefault="00EC57C1" w:rsidP="00EC57C1">
            <w:pPr>
              <w:pStyle w:val="af"/>
              <w:jc w:val="center"/>
              <w:rPr>
                <w:sz w:val="18"/>
                <w:szCs w:val="20"/>
              </w:rPr>
            </w:pPr>
            <w:r w:rsidRPr="00CC531D">
              <w:rPr>
                <w:sz w:val="18"/>
                <w:szCs w:val="20"/>
              </w:rPr>
              <w:t>Шенталинский район, Самарская область, 446910</w:t>
            </w:r>
          </w:p>
          <w:p w:rsidR="00051C57" w:rsidRPr="00CF70A9" w:rsidRDefault="00EC57C1" w:rsidP="00EC57C1">
            <w:pPr>
              <w:pStyle w:val="ad"/>
              <w:jc w:val="center"/>
              <w:rPr>
                <w:sz w:val="16"/>
                <w:szCs w:val="16"/>
              </w:rPr>
            </w:pPr>
            <w:r w:rsidRPr="00CC531D">
              <w:rPr>
                <w:sz w:val="18"/>
                <w:szCs w:val="20"/>
              </w:rPr>
              <w:t>тел.: (84652) 2-17-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>;  тел./факс: (84652)2-1</w:t>
            </w:r>
            <w:r>
              <w:rPr>
                <w:sz w:val="18"/>
                <w:szCs w:val="20"/>
              </w:rPr>
              <w:t>9</w:t>
            </w:r>
            <w:r w:rsidRPr="00CC531D">
              <w:rPr>
                <w:sz w:val="18"/>
                <w:szCs w:val="20"/>
              </w:rPr>
              <w:t>-</w:t>
            </w:r>
            <w:r>
              <w:rPr>
                <w:sz w:val="18"/>
                <w:szCs w:val="20"/>
              </w:rPr>
              <w:t>57</w:t>
            </w:r>
            <w:r w:rsidRPr="00CC531D">
              <w:rPr>
                <w:sz w:val="18"/>
                <w:szCs w:val="20"/>
              </w:rPr>
              <w:t xml:space="preserve">;                                          </w:t>
            </w:r>
            <w:r w:rsidRPr="00CC531D">
              <w:rPr>
                <w:sz w:val="18"/>
                <w:szCs w:val="20"/>
                <w:lang w:val="en-US"/>
              </w:rPr>
              <w:t>e</w:t>
            </w:r>
            <w:r w:rsidRPr="00CC531D">
              <w:rPr>
                <w:sz w:val="18"/>
                <w:szCs w:val="20"/>
              </w:rPr>
              <w:t>-</w:t>
            </w:r>
            <w:r w:rsidRPr="00CC531D">
              <w:rPr>
                <w:sz w:val="18"/>
                <w:szCs w:val="20"/>
                <w:lang w:val="en-US"/>
              </w:rPr>
              <w:t>mail</w:t>
            </w:r>
            <w:r w:rsidRPr="00CC531D">
              <w:rPr>
                <w:sz w:val="18"/>
                <w:szCs w:val="20"/>
              </w:rPr>
              <w:t xml:space="preserve">: </w:t>
            </w:r>
            <w:proofErr w:type="spellStart"/>
            <w:r>
              <w:rPr>
                <w:sz w:val="18"/>
                <w:szCs w:val="20"/>
                <w:lang w:val="en-US"/>
              </w:rPr>
              <w:t>aspshentala</w:t>
            </w:r>
            <w:proofErr w:type="spellEnd"/>
            <w:r w:rsidRPr="00CC531D">
              <w:rPr>
                <w:sz w:val="18"/>
                <w:szCs w:val="20"/>
              </w:rPr>
              <w:t>@</w:t>
            </w:r>
            <w:proofErr w:type="spellStart"/>
            <w:r>
              <w:rPr>
                <w:sz w:val="18"/>
                <w:szCs w:val="20"/>
                <w:lang w:val="en-US"/>
              </w:rPr>
              <w:t>yandex</w:t>
            </w:r>
            <w:proofErr w:type="spellEnd"/>
            <w:r w:rsidRPr="00CC531D">
              <w:rPr>
                <w:sz w:val="18"/>
                <w:szCs w:val="20"/>
              </w:rPr>
              <w:t>.</w:t>
            </w:r>
            <w:proofErr w:type="spellStart"/>
            <w:r>
              <w:rPr>
                <w:sz w:val="18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b/>
              </w:rPr>
            </w:pPr>
          </w:p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  <w:p w:rsidR="00051C57" w:rsidRPr="00B67289" w:rsidRDefault="00051C57" w:rsidP="002F5872"/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051C57" w:rsidRDefault="00051C57" w:rsidP="002F5872">
            <w:pPr>
              <w:jc w:val="center"/>
              <w:rPr>
                <w:sz w:val="28"/>
                <w:szCs w:val="20"/>
                <w:lang w:eastAsia="en-US"/>
              </w:rPr>
            </w:pPr>
          </w:p>
          <w:p w:rsidR="00051C57" w:rsidRPr="00FB39B5" w:rsidRDefault="00FB39B5" w:rsidP="002F5872">
            <w:pPr>
              <w:jc w:val="center"/>
              <w:rPr>
                <w:sz w:val="28"/>
                <w:szCs w:val="20"/>
                <w:lang w:eastAsia="en-US"/>
              </w:rPr>
            </w:pPr>
            <w:r>
              <w:rPr>
                <w:sz w:val="28"/>
                <w:szCs w:val="20"/>
                <w:lang w:eastAsia="en-US"/>
              </w:rPr>
              <w:t xml:space="preserve">Проект </w:t>
            </w:r>
          </w:p>
        </w:tc>
      </w:tr>
    </w:tbl>
    <w:p w:rsidR="00051C57" w:rsidRPr="0060606B" w:rsidRDefault="00051C57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:rsidR="0060606B" w:rsidRPr="002235FA" w:rsidRDefault="0060606B" w:rsidP="00051C57">
      <w:pPr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1B3E3E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D16ADB">
        <w:rPr>
          <w:b/>
          <w:bCs/>
          <w:color w:val="000000"/>
          <w:sz w:val="28"/>
          <w:szCs w:val="28"/>
        </w:rPr>
        <w:t xml:space="preserve">в </w:t>
      </w:r>
      <w:r w:rsidR="001B3E3E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/>
          <w:iCs/>
          <w:color w:val="000000" w:themeColor="text1"/>
          <w:sz w:val="28"/>
          <w:szCs w:val="28"/>
        </w:rPr>
        <w:t>Шентала</w:t>
      </w:r>
      <w:r w:rsidR="00B7643C" w:rsidRPr="00B7643C">
        <w:rPr>
          <w:b/>
          <w:i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>
        <w:rPr>
          <w:i/>
          <w:iCs/>
          <w:color w:val="000000" w:themeColor="text1"/>
        </w:rPr>
        <w:t xml:space="preserve">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:rsidR="0060606B" w:rsidRPr="00817F11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чинения вреда (ущерба) охраняемым законом ценностям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>»</w:t>
      </w:r>
      <w:r w:rsidRPr="00817F11">
        <w:rPr>
          <w:color w:val="000000" w:themeColor="text1"/>
          <w:sz w:val="28"/>
          <w:szCs w:val="28"/>
        </w:rPr>
        <w:t xml:space="preserve"> администрация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>Шентала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proofErr w:type="gramEnd"/>
    </w:p>
    <w:p w:rsidR="0060606B" w:rsidRPr="00817F11" w:rsidRDefault="0060606B" w:rsidP="00051C57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ПОСТАНОВЛЯЕТ:</w:t>
      </w:r>
    </w:p>
    <w:p w:rsidR="0060606B" w:rsidRPr="00B7643C" w:rsidRDefault="0060606B" w:rsidP="00B7643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Утвердить </w:t>
      </w:r>
      <w:r w:rsidR="00471CB9" w:rsidRPr="00817F11">
        <w:rPr>
          <w:color w:val="000000" w:themeColor="text1"/>
          <w:sz w:val="28"/>
          <w:szCs w:val="28"/>
        </w:rPr>
        <w:t>П</w:t>
      </w:r>
      <w:r w:rsidR="00471CB9" w:rsidRPr="00817F11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</w:t>
      </w:r>
      <w:r w:rsidR="001B3E3E" w:rsidRPr="00817F11">
        <w:rPr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color w:val="000000"/>
          <w:sz w:val="28"/>
          <w:szCs w:val="28"/>
        </w:rPr>
        <w:t>в сфере благоустройства на территории</w:t>
      </w:r>
      <w:r w:rsidR="00471CB9" w:rsidRPr="00817F11">
        <w:rPr>
          <w:color w:val="000000" w:themeColor="text1"/>
          <w:sz w:val="28"/>
          <w:szCs w:val="28"/>
        </w:rPr>
        <w:t xml:space="preserve">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 xml:space="preserve">Шентала </w:t>
      </w:r>
      <w:r w:rsidR="00B7643C">
        <w:rPr>
          <w:color w:val="000000" w:themeColor="text1"/>
          <w:sz w:val="28"/>
          <w:szCs w:val="28"/>
        </w:rPr>
        <w:t>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="008B3C80" w:rsidRPr="00817F11">
        <w:rPr>
          <w:color w:val="000000" w:themeColor="text1"/>
          <w:sz w:val="28"/>
          <w:szCs w:val="28"/>
        </w:rPr>
        <w:t>на</w:t>
      </w:r>
      <w:r w:rsidR="002235FA" w:rsidRPr="00817F11">
        <w:rPr>
          <w:color w:val="000000" w:themeColor="text1"/>
          <w:sz w:val="28"/>
          <w:szCs w:val="28"/>
        </w:rPr>
        <w:t xml:space="preserve"> 2022 год </w:t>
      </w:r>
      <w:r w:rsidRPr="00817F11">
        <w:rPr>
          <w:color w:val="000000" w:themeColor="text1"/>
          <w:sz w:val="28"/>
          <w:szCs w:val="28"/>
        </w:rPr>
        <w:t>согласно приложению.</w:t>
      </w:r>
    </w:p>
    <w:p w:rsidR="0060606B" w:rsidRPr="00817F11" w:rsidRDefault="0060606B" w:rsidP="002235FA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60606B" w:rsidRPr="00817F11" w:rsidRDefault="0060606B" w:rsidP="00437AD9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3. Обеспечить размещение настоящего Постановления на официальном сайте администрации </w:t>
      </w:r>
      <w:r w:rsidR="00B7643C">
        <w:rPr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color w:val="000000" w:themeColor="text1"/>
          <w:sz w:val="28"/>
          <w:szCs w:val="28"/>
        </w:rPr>
        <w:t>Шентала</w:t>
      </w:r>
      <w:r w:rsidR="00B7643C">
        <w:rPr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i/>
          <w:iCs/>
          <w:color w:val="000000" w:themeColor="text1"/>
          <w:sz w:val="28"/>
          <w:szCs w:val="28"/>
        </w:rPr>
        <w:t xml:space="preserve"> </w:t>
      </w:r>
      <w:r w:rsidRPr="00817F11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:rsidR="00582A81" w:rsidRPr="00817F11" w:rsidRDefault="00582A81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:rsidR="00B7643C" w:rsidRDefault="0060606B" w:rsidP="0060606B">
      <w:pPr>
        <w:rPr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Глава </w:t>
      </w:r>
      <w:r w:rsidR="00B7643C" w:rsidRPr="00B7643C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Cs/>
          <w:color w:val="000000" w:themeColor="text1"/>
          <w:sz w:val="28"/>
          <w:szCs w:val="28"/>
        </w:rPr>
        <w:t>Шентала</w:t>
      </w:r>
      <w:r w:rsidR="00B7643C" w:rsidRPr="00B7643C">
        <w:rPr>
          <w:bCs/>
          <w:color w:val="000000" w:themeColor="text1"/>
          <w:sz w:val="28"/>
          <w:szCs w:val="28"/>
        </w:rPr>
        <w:t xml:space="preserve"> 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 w:rsidRPr="00B7643C">
        <w:rPr>
          <w:bCs/>
          <w:color w:val="000000" w:themeColor="text1"/>
          <w:sz w:val="28"/>
          <w:szCs w:val="28"/>
        </w:rPr>
        <w:t>муниципального района</w:t>
      </w:r>
      <w:r w:rsidR="0060606B" w:rsidRPr="00817F11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Шенталинский</w:t>
      </w:r>
    </w:p>
    <w:p w:rsidR="0060606B" w:rsidRDefault="00B7643C" w:rsidP="0060606B">
      <w:pPr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Самарской области</w:t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>
        <w:rPr>
          <w:bCs/>
          <w:color w:val="000000" w:themeColor="text1"/>
          <w:sz w:val="28"/>
          <w:szCs w:val="28"/>
        </w:rPr>
        <w:tab/>
      </w:r>
      <w:r w:rsidR="00EC57C1">
        <w:rPr>
          <w:bCs/>
          <w:color w:val="000000" w:themeColor="text1"/>
          <w:sz w:val="28"/>
          <w:szCs w:val="28"/>
        </w:rPr>
        <w:t xml:space="preserve">        </w:t>
      </w:r>
      <w:r>
        <w:rPr>
          <w:bCs/>
          <w:color w:val="000000" w:themeColor="text1"/>
          <w:sz w:val="28"/>
          <w:szCs w:val="28"/>
        </w:rPr>
        <w:t xml:space="preserve">     </w:t>
      </w:r>
      <w:proofErr w:type="spellStart"/>
      <w:r w:rsidR="00EC57C1">
        <w:rPr>
          <w:bCs/>
          <w:color w:val="000000" w:themeColor="text1"/>
          <w:sz w:val="28"/>
          <w:szCs w:val="28"/>
        </w:rPr>
        <w:t>В</w:t>
      </w:r>
      <w:r w:rsidR="00051C57">
        <w:rPr>
          <w:bCs/>
          <w:color w:val="000000" w:themeColor="text1"/>
          <w:sz w:val="28"/>
          <w:szCs w:val="28"/>
        </w:rPr>
        <w:t>.И.</w:t>
      </w:r>
      <w:r w:rsidR="00EC57C1">
        <w:rPr>
          <w:bCs/>
          <w:color w:val="000000" w:themeColor="text1"/>
          <w:sz w:val="28"/>
          <w:szCs w:val="28"/>
        </w:rPr>
        <w:t>Миханьков</w:t>
      </w:r>
      <w:proofErr w:type="spellEnd"/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Default="00051C57" w:rsidP="0060606B">
      <w:pPr>
        <w:rPr>
          <w:bCs/>
          <w:color w:val="000000" w:themeColor="text1"/>
          <w:sz w:val="28"/>
          <w:szCs w:val="28"/>
        </w:rPr>
      </w:pPr>
    </w:p>
    <w:p w:rsidR="00051C57" w:rsidRPr="00437AD9" w:rsidRDefault="00051C57" w:rsidP="0060606B">
      <w:pPr>
        <w:rPr>
          <w:color w:val="000000" w:themeColor="text1"/>
          <w:sz w:val="28"/>
          <w:szCs w:val="28"/>
        </w:rPr>
      </w:pPr>
    </w:p>
    <w:p w:rsidR="0060606B" w:rsidRPr="00051C57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lastRenderedPageBreak/>
        <w:t>Приложение</w:t>
      </w:r>
    </w:p>
    <w:p w:rsidR="0060606B" w:rsidRPr="00051C57" w:rsidRDefault="0060606B" w:rsidP="0060606B">
      <w:pPr>
        <w:ind w:left="4536"/>
        <w:jc w:val="center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t xml:space="preserve">к постановлению администрации </w:t>
      </w:r>
      <w:r w:rsidR="00B7643C" w:rsidRPr="00051C57">
        <w:rPr>
          <w:color w:val="000000" w:themeColor="text1"/>
          <w:sz w:val="22"/>
          <w:szCs w:val="28"/>
        </w:rPr>
        <w:t xml:space="preserve">сельского поселения </w:t>
      </w:r>
      <w:r w:rsidR="00EC57C1">
        <w:rPr>
          <w:color w:val="000000" w:themeColor="text1"/>
          <w:sz w:val="22"/>
          <w:szCs w:val="28"/>
        </w:rPr>
        <w:t>Шентала</w:t>
      </w:r>
      <w:r w:rsidR="00B7643C" w:rsidRPr="00051C57">
        <w:rPr>
          <w:color w:val="000000" w:themeColor="text1"/>
          <w:sz w:val="22"/>
          <w:szCs w:val="28"/>
        </w:rPr>
        <w:t xml:space="preserve"> муниципального района Шенталинский</w:t>
      </w:r>
    </w:p>
    <w:p w:rsidR="0060606B" w:rsidRPr="00051C57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2"/>
          <w:szCs w:val="28"/>
        </w:rPr>
      </w:pPr>
      <w:r w:rsidRPr="00051C57">
        <w:rPr>
          <w:color w:val="000000" w:themeColor="text1"/>
          <w:sz w:val="22"/>
          <w:szCs w:val="28"/>
        </w:rPr>
        <w:t>от __________ 2021 № ___</w:t>
      </w: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0606B" w:rsidRPr="00817F11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3E3E" w:rsidRPr="00817F11" w:rsidRDefault="00582A81" w:rsidP="001B3E3E">
      <w:pPr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b/>
          <w:bCs/>
          <w:color w:val="000000" w:themeColor="text1"/>
          <w:sz w:val="28"/>
          <w:szCs w:val="28"/>
        </w:rPr>
        <w:t>П</w:t>
      </w:r>
      <w:r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</w:t>
      </w:r>
      <w:r w:rsidR="001B3E3E" w:rsidRPr="00817F11">
        <w:rPr>
          <w:b/>
          <w:bCs/>
          <w:color w:val="000000" w:themeColor="text1"/>
          <w:sz w:val="28"/>
          <w:szCs w:val="28"/>
          <w:shd w:val="clear" w:color="auto" w:fill="FFFFFF"/>
        </w:rPr>
        <w:t>в области</w:t>
      </w:r>
      <w:r w:rsidR="001B3E3E" w:rsidRPr="00817F11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="001B3E3E" w:rsidRPr="00817F1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1B3E3E" w:rsidRPr="00817F11"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DF0D8A">
        <w:rPr>
          <w:b/>
          <w:bCs/>
          <w:color w:val="000000" w:themeColor="text1"/>
          <w:sz w:val="28"/>
          <w:szCs w:val="28"/>
        </w:rPr>
        <w:t xml:space="preserve">сельского поселения </w:t>
      </w:r>
      <w:r w:rsidR="00EC57C1">
        <w:rPr>
          <w:b/>
          <w:bCs/>
          <w:color w:val="000000" w:themeColor="text1"/>
          <w:sz w:val="28"/>
          <w:szCs w:val="28"/>
        </w:rPr>
        <w:t>Шентала</w:t>
      </w:r>
      <w:r w:rsidR="00DF0D8A">
        <w:rPr>
          <w:b/>
          <w:bCs/>
          <w:color w:val="000000" w:themeColor="text1"/>
          <w:sz w:val="28"/>
          <w:szCs w:val="28"/>
        </w:rPr>
        <w:t xml:space="preserve"> муниципального района Шенталинский Самарской области</w:t>
      </w:r>
      <w:r w:rsidR="002235FA" w:rsidRPr="00817F11">
        <w:rPr>
          <w:color w:val="000000" w:themeColor="text1"/>
          <w:sz w:val="28"/>
          <w:szCs w:val="28"/>
        </w:rPr>
        <w:t xml:space="preserve"> </w:t>
      </w:r>
      <w:r w:rsidR="008B3C80" w:rsidRPr="00817F11">
        <w:rPr>
          <w:b/>
          <w:bCs/>
          <w:color w:val="000000" w:themeColor="text1"/>
          <w:sz w:val="28"/>
          <w:szCs w:val="28"/>
        </w:rPr>
        <w:t>на</w:t>
      </w:r>
      <w:r w:rsidR="002235FA" w:rsidRPr="00817F11">
        <w:rPr>
          <w:b/>
          <w:bCs/>
          <w:color w:val="000000" w:themeColor="text1"/>
          <w:sz w:val="28"/>
          <w:szCs w:val="28"/>
        </w:rPr>
        <w:t xml:space="preserve"> 2022 год </w:t>
      </w:r>
    </w:p>
    <w:p w:rsidR="0060606B" w:rsidRPr="00817F11" w:rsidRDefault="006D4B03" w:rsidP="001B3E3E">
      <w:pPr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60606B" w:rsidRPr="00817F11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:rsidR="0076056A" w:rsidRPr="00817F11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</w:t>
      </w:r>
      <w:r w:rsidR="0076056A" w:rsidRPr="00817F11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76056A" w:rsidRPr="00817F11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:rsidR="000C41D0" w:rsidRPr="00817F11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1.1. </w:t>
      </w:r>
      <w:r w:rsidR="009A14CF" w:rsidRPr="00817F11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 w:rsidRPr="00817F11">
        <w:rPr>
          <w:color w:val="000000" w:themeColor="text1"/>
          <w:sz w:val="28"/>
          <w:szCs w:val="28"/>
        </w:rPr>
        <w:t>.</w:t>
      </w:r>
      <w:r w:rsidR="009A14CF" w:rsidRPr="00817F11">
        <w:rPr>
          <w:color w:val="000000" w:themeColor="text1"/>
          <w:sz w:val="28"/>
          <w:szCs w:val="28"/>
        </w:rPr>
        <w:t xml:space="preserve"> </w:t>
      </w:r>
    </w:p>
    <w:p w:rsidR="00F80B69" w:rsidRPr="00817F11" w:rsidRDefault="00FC28B3" w:rsidP="001538D3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817F11">
        <w:rPr>
          <w:color w:val="000000"/>
          <w:sz w:val="28"/>
          <w:szCs w:val="28"/>
        </w:rPr>
        <w:t xml:space="preserve">С принятием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>Федеральн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а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 xml:space="preserve">(далее – Федеральный закон № 170-ФЗ) </w:t>
      </w:r>
      <w:r w:rsidR="00D41C61" w:rsidRPr="00817F11">
        <w:rPr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F80B69" w:rsidRPr="00817F11">
        <w:rPr>
          <w:color w:val="000000" w:themeColor="text1"/>
          <w:sz w:val="28"/>
          <w:szCs w:val="28"/>
        </w:rPr>
        <w:t>муниципального контроля</w:t>
      </w:r>
      <w:r w:rsidR="00F80B69" w:rsidRPr="00817F11">
        <w:rPr>
          <w:color w:val="000000" w:themeColor="text1"/>
          <w:spacing w:val="-6"/>
          <w:sz w:val="28"/>
          <w:szCs w:val="28"/>
        </w:rPr>
        <w:t xml:space="preserve"> </w:t>
      </w:r>
      <w:r w:rsidR="00F80B69" w:rsidRPr="00817F11">
        <w:rPr>
          <w:color w:val="000000"/>
          <w:sz w:val="28"/>
          <w:szCs w:val="28"/>
        </w:rPr>
        <w:t xml:space="preserve">в сфере благоустройства </w:t>
      </w:r>
      <w:r w:rsidR="00D41C61" w:rsidRPr="00817F11">
        <w:rPr>
          <w:color w:val="000000"/>
          <w:sz w:val="28"/>
          <w:szCs w:val="28"/>
        </w:rPr>
        <w:t xml:space="preserve">было отнесено соблюдение юридическими лицами, индивидуальными предпринимателями, гражданами (далее – контролируемые лица) 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EC57C1">
        <w:rPr>
          <w:color w:val="000000"/>
          <w:sz w:val="28"/>
          <w:szCs w:val="28"/>
        </w:rPr>
        <w:t>Шентала</w:t>
      </w:r>
      <w:proofErr w:type="gramEnd"/>
      <w:r w:rsidR="00DF0D8A">
        <w:rPr>
          <w:color w:val="000000"/>
          <w:sz w:val="28"/>
          <w:szCs w:val="28"/>
        </w:rPr>
        <w:t xml:space="preserve"> муниципального района Шенталинский Самарской области</w:t>
      </w:r>
      <w:r w:rsidR="003E1D43" w:rsidRPr="00817F11">
        <w:rPr>
          <w:i/>
          <w:iCs/>
          <w:color w:val="000000"/>
          <w:sz w:val="28"/>
          <w:szCs w:val="28"/>
        </w:rPr>
        <w:t xml:space="preserve"> </w:t>
      </w:r>
      <w:r w:rsidR="003E1D43" w:rsidRPr="00817F11">
        <w:rPr>
          <w:color w:val="000000"/>
          <w:sz w:val="28"/>
          <w:szCs w:val="28"/>
        </w:rPr>
        <w:t>(далее – Правила благоустройства)</w:t>
      </w:r>
      <w:r w:rsidR="003E1D43" w:rsidRPr="00817F11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3E1D43" w:rsidRPr="00817F11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D41C61" w:rsidRPr="00817F11">
        <w:rPr>
          <w:color w:val="000000" w:themeColor="text1"/>
          <w:sz w:val="28"/>
          <w:szCs w:val="28"/>
        </w:rPr>
        <w:t>.</w:t>
      </w:r>
    </w:p>
    <w:p w:rsidR="00A12213" w:rsidRPr="00817F11" w:rsidRDefault="003E1D43" w:rsidP="00437AD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 w:rsidRPr="00817F11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967AF" w:rsidRPr="00817F11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76056A" w:rsidRPr="00817F11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>1.2. О</w:t>
      </w:r>
      <w:r w:rsidR="009A14CF" w:rsidRPr="00817F11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817F11">
        <w:rPr>
          <w:color w:val="000000" w:themeColor="text1"/>
          <w:sz w:val="28"/>
          <w:szCs w:val="28"/>
        </w:rPr>
        <w:t>.</w:t>
      </w:r>
    </w:p>
    <w:p w:rsidR="007E2A9F" w:rsidRPr="00F80B69" w:rsidRDefault="00A458F1" w:rsidP="00315C3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 w:rsidRPr="00817F11">
        <w:rPr>
          <w:color w:val="000000" w:themeColor="text1"/>
          <w:sz w:val="28"/>
          <w:szCs w:val="28"/>
        </w:rPr>
        <w:lastRenderedPageBreak/>
        <w:t xml:space="preserve">Профилактическая деятельность </w:t>
      </w:r>
      <w:r w:rsidR="00315C36" w:rsidRPr="00817F11">
        <w:rPr>
          <w:color w:val="000000" w:themeColor="text1"/>
          <w:sz w:val="28"/>
          <w:szCs w:val="28"/>
        </w:rPr>
        <w:t xml:space="preserve">в соответствии с </w:t>
      </w:r>
      <w:r w:rsidR="00315C36" w:rsidRPr="00817F11">
        <w:rPr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2C14BA" w:rsidRPr="00817F11">
        <w:rPr>
          <w:color w:val="000000"/>
          <w:sz w:val="28"/>
          <w:szCs w:val="28"/>
        </w:rPr>
        <w:t xml:space="preserve">администрацией </w:t>
      </w:r>
      <w:r w:rsidR="00DF0D8A">
        <w:rPr>
          <w:color w:val="000000"/>
          <w:sz w:val="28"/>
          <w:szCs w:val="28"/>
        </w:rPr>
        <w:t xml:space="preserve">сельского поселения </w:t>
      </w:r>
      <w:r w:rsidR="00EC57C1">
        <w:rPr>
          <w:color w:val="000000"/>
          <w:sz w:val="28"/>
          <w:szCs w:val="28"/>
        </w:rPr>
        <w:t>Шентала</w:t>
      </w:r>
      <w:r w:rsidR="00DF0D8A">
        <w:rPr>
          <w:color w:val="000000"/>
          <w:sz w:val="28"/>
          <w:szCs w:val="28"/>
        </w:rPr>
        <w:t xml:space="preserve"> муниципального района Шенталинский</w:t>
      </w:r>
      <w:r w:rsidR="002C14BA" w:rsidRPr="00D16ADB">
        <w:rPr>
          <w:i/>
          <w:iCs/>
          <w:color w:val="000000"/>
        </w:rPr>
        <w:t xml:space="preserve"> </w:t>
      </w:r>
      <w:r w:rsidR="002C14BA" w:rsidRPr="00D16ADB">
        <w:rPr>
          <w:color w:val="000000"/>
          <w:sz w:val="28"/>
          <w:szCs w:val="28"/>
        </w:rPr>
        <w:t>(далее</w:t>
      </w:r>
      <w:r w:rsidR="002C14BA">
        <w:rPr>
          <w:color w:val="000000"/>
          <w:sz w:val="28"/>
          <w:szCs w:val="28"/>
        </w:rPr>
        <w:t xml:space="preserve"> также</w:t>
      </w:r>
      <w:r w:rsidR="002C14BA" w:rsidRPr="00D16ADB">
        <w:rPr>
          <w:color w:val="000000"/>
          <w:sz w:val="28"/>
          <w:szCs w:val="28"/>
        </w:rPr>
        <w:t xml:space="preserve"> – администрация</w:t>
      </w:r>
      <w:r w:rsidR="002C14BA">
        <w:rPr>
          <w:color w:val="000000"/>
          <w:sz w:val="28"/>
          <w:szCs w:val="28"/>
        </w:rPr>
        <w:t xml:space="preserve"> или контрольный орган</w:t>
      </w:r>
      <w:r w:rsidR="002C14BA" w:rsidRPr="00D16ADB">
        <w:rPr>
          <w:color w:val="000000"/>
          <w:sz w:val="28"/>
          <w:szCs w:val="28"/>
        </w:rPr>
        <w:t>)</w:t>
      </w:r>
      <w:r w:rsidR="002C14BA" w:rsidRPr="008C11DF">
        <w:rPr>
          <w:color w:val="000000"/>
          <w:sz w:val="28"/>
          <w:szCs w:val="28"/>
        </w:rPr>
        <w:t xml:space="preserve"> </w:t>
      </w:r>
      <w:r w:rsidR="002525F7">
        <w:rPr>
          <w:color w:val="000000" w:themeColor="text1"/>
          <w:sz w:val="28"/>
          <w:szCs w:val="28"/>
        </w:rPr>
        <w:t>на системной основе</w:t>
      </w:r>
      <w:r w:rsidR="002525F7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C36">
        <w:rPr>
          <w:color w:val="000000" w:themeColor="text1"/>
          <w:sz w:val="28"/>
          <w:szCs w:val="28"/>
          <w:shd w:val="clear" w:color="auto" w:fill="FFFFFF"/>
        </w:rPr>
        <w:t xml:space="preserve">не </w:t>
      </w:r>
      <w:r w:rsidR="00315C36"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="007E2A9F" w:rsidRPr="00FC7B2F">
        <w:rPr>
          <w:color w:val="000000" w:themeColor="text1"/>
          <w:sz w:val="28"/>
          <w:szCs w:val="28"/>
        </w:rPr>
        <w:t>.</w:t>
      </w:r>
      <w:r w:rsidR="00DB2639" w:rsidRPr="00FC7B2F">
        <w:rPr>
          <w:rStyle w:val="a7"/>
          <w:color w:val="000000" w:themeColor="text1"/>
          <w:sz w:val="28"/>
          <w:szCs w:val="28"/>
        </w:rPr>
        <w:footnoteReference w:id="1"/>
      </w:r>
    </w:p>
    <w:p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 w:rsidR="0057738D">
        <w:rPr>
          <w:rStyle w:val="a7"/>
          <w:color w:val="000000" w:themeColor="text1"/>
          <w:sz w:val="28"/>
          <w:szCs w:val="28"/>
        </w:rPr>
        <w:footnoteReference w:id="2"/>
      </w:r>
      <w:r>
        <w:rPr>
          <w:color w:val="000000" w:themeColor="text1"/>
          <w:sz w:val="28"/>
          <w:szCs w:val="28"/>
        </w:rPr>
        <w:t>:</w:t>
      </w:r>
    </w:p>
    <w:p w:rsidR="00F80B69" w:rsidRDefault="00151A56" w:rsidP="007B377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ненадлежащего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содержания прилегающих территорий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51A56" w:rsidRPr="00151A56" w:rsidRDefault="00151A56" w:rsidP="00151A5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несвоевременн</w:t>
      </w:r>
      <w:r w:rsidR="00971B23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151A5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>очистк</w:t>
      </w:r>
      <w:r w:rsidR="00971B2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151A56">
        <w:rPr>
          <w:rFonts w:ascii="Times New Roman" w:hAnsi="Times New Roman" w:cs="Times New Roman"/>
          <w:color w:val="000000"/>
          <w:sz w:val="28"/>
          <w:szCs w:val="28"/>
        </w:rPr>
        <w:t xml:space="preserve"> кровель зданий, сооружений от снега, наледи и сосулек; </w:t>
      </w:r>
    </w:p>
    <w:p w:rsidR="00151A56" w:rsidRDefault="00693DBA" w:rsidP="00151A56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51A56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неустранени</w:t>
      </w:r>
      <w:r w:rsidR="00F97621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</w:t>
      </w:r>
      <w:r w:rsidRPr="00151A56">
        <w:rPr>
          <w:color w:val="000000"/>
          <w:sz w:val="28"/>
          <w:szCs w:val="28"/>
        </w:rPr>
        <w:t>прилегающих территори</w:t>
      </w:r>
      <w:r>
        <w:rPr>
          <w:color w:val="000000"/>
          <w:sz w:val="28"/>
          <w:szCs w:val="28"/>
        </w:rPr>
        <w:t>ях</w:t>
      </w:r>
      <w:r w:rsidRPr="00060556">
        <w:rPr>
          <w:rFonts w:eastAsia="Calibri"/>
          <w:bCs/>
          <w:color w:val="000000"/>
          <w:sz w:val="28"/>
          <w:szCs w:val="28"/>
          <w:lang w:eastAsia="en-US"/>
        </w:rPr>
        <w:t xml:space="preserve"> </w:t>
      </w:r>
      <w:r w:rsidR="00151A56" w:rsidRPr="00060556">
        <w:rPr>
          <w:rFonts w:eastAsia="Calibri"/>
          <w:bCs/>
          <w:color w:val="000000"/>
          <w:sz w:val="28"/>
          <w:szCs w:val="28"/>
          <w:lang w:eastAsia="en-US"/>
        </w:rPr>
        <w:t>карантинных, ядовитых и сорных растений</w:t>
      </w:r>
      <w:r w:rsidR="00151A56">
        <w:rPr>
          <w:color w:val="000000"/>
          <w:sz w:val="28"/>
          <w:szCs w:val="28"/>
        </w:rPr>
        <w:t>;</w:t>
      </w:r>
    </w:p>
    <w:p w:rsidR="00151A56" w:rsidRPr="00060556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color w:val="000000"/>
          <w:sz w:val="28"/>
          <w:szCs w:val="28"/>
        </w:rPr>
        <w:t>складировани</w:t>
      </w:r>
      <w:r>
        <w:rPr>
          <w:color w:val="000000"/>
          <w:sz w:val="28"/>
          <w:szCs w:val="28"/>
        </w:rPr>
        <w:t>я</w:t>
      </w:r>
      <w:r w:rsidR="00151A56" w:rsidRPr="00060556">
        <w:rPr>
          <w:color w:val="000000"/>
          <w:sz w:val="28"/>
          <w:szCs w:val="28"/>
        </w:rPr>
        <w:t xml:space="preserve"> твердых коммунальных отходов</w:t>
      </w:r>
      <w:r>
        <w:rPr>
          <w:color w:val="000000"/>
          <w:sz w:val="28"/>
          <w:szCs w:val="28"/>
        </w:rPr>
        <w:t xml:space="preserve"> вне выделенных для такого складирования мест</w:t>
      </w:r>
      <w:r w:rsidR="00151A56" w:rsidRPr="00060556">
        <w:rPr>
          <w:color w:val="000000"/>
          <w:sz w:val="28"/>
          <w:szCs w:val="28"/>
        </w:rPr>
        <w:t>;</w:t>
      </w:r>
    </w:p>
    <w:p w:rsidR="00151A56" w:rsidRPr="002B7D23" w:rsidRDefault="00F97621" w:rsidP="00F97621">
      <w:pPr>
        <w:pStyle w:val="20"/>
        <w:tabs>
          <w:tab w:val="left" w:pos="1200"/>
        </w:tabs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151A56">
        <w:rPr>
          <w:color w:val="000000"/>
          <w:sz w:val="28"/>
          <w:szCs w:val="28"/>
        </w:rPr>
        <w:t xml:space="preserve">) </w:t>
      </w:r>
      <w:r w:rsidR="00151A56" w:rsidRPr="00060556">
        <w:rPr>
          <w:bCs/>
          <w:color w:val="000000"/>
          <w:sz w:val="28"/>
          <w:szCs w:val="28"/>
        </w:rPr>
        <w:t>выгул</w:t>
      </w:r>
      <w:r>
        <w:rPr>
          <w:bCs/>
          <w:color w:val="000000"/>
          <w:sz w:val="28"/>
          <w:szCs w:val="28"/>
        </w:rPr>
        <w:t>а</w:t>
      </w:r>
      <w:r w:rsidR="00151A56" w:rsidRPr="00060556">
        <w:rPr>
          <w:bCs/>
          <w:color w:val="000000"/>
          <w:sz w:val="28"/>
          <w:szCs w:val="28"/>
        </w:rPr>
        <w:t xml:space="preserve"> животных</w:t>
      </w:r>
      <w:r w:rsidR="00151A56">
        <w:rPr>
          <w:color w:val="000000"/>
          <w:sz w:val="28"/>
          <w:szCs w:val="28"/>
        </w:rPr>
        <w:t xml:space="preserve"> </w:t>
      </w:r>
      <w:r w:rsidR="00151A56" w:rsidRPr="00BC3E0C">
        <w:rPr>
          <w:color w:val="000000"/>
          <w:sz w:val="28"/>
          <w:szCs w:val="28"/>
        </w:rPr>
        <w:t xml:space="preserve">и </w:t>
      </w:r>
      <w:r w:rsidR="00151A56" w:rsidRPr="00BC3E0C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7D66BA" w:rsidRDefault="003E6F33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>ричин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="00D35101"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3E0C" w:rsidRPr="00BC3E0C">
        <w:rPr>
          <w:rFonts w:ascii="Times New Roman" w:hAnsi="Times New Roman" w:cs="Times New Roman"/>
          <w:color w:val="000000"/>
          <w:sz w:val="28"/>
          <w:szCs w:val="28"/>
        </w:rPr>
        <w:t>перечисленных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здание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комфортных условий проживания и </w:t>
      </w:r>
      <w:r w:rsidR="00EA14BD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</w:t>
      </w:r>
      <w:r w:rsidR="00BC3E0C">
        <w:rPr>
          <w:rFonts w:ascii="Times New Roman" w:hAnsi="Times New Roman" w:cs="Times New Roman"/>
          <w:color w:val="000000"/>
          <w:sz w:val="28"/>
          <w:szCs w:val="28"/>
        </w:rPr>
        <w:t xml:space="preserve">окружающей среды.      </w:t>
      </w:r>
    </w:p>
    <w:p w:rsidR="00EA14BD" w:rsidRDefault="00EA14BD" w:rsidP="00BC3E0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>в сфере благоустройства</w:t>
      </w:r>
      <w:r w:rsidR="00DB63F7"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="00DB63F7">
        <w:rPr>
          <w:sz w:val="28"/>
          <w:szCs w:val="28"/>
        </w:rPr>
        <w:t>;</w:t>
      </w:r>
    </w:p>
    <w:p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DF0D8A" w:rsidRPr="00926515">
        <w:rPr>
          <w:color w:val="000000" w:themeColor="text1"/>
          <w:sz w:val="28"/>
          <w:szCs w:val="28"/>
        </w:rPr>
        <w:t>анализ</w:t>
      </w:r>
      <w:r w:rsidR="00DF0D8A">
        <w:rPr>
          <w:color w:val="000000" w:themeColor="text1"/>
          <w:sz w:val="28"/>
          <w:szCs w:val="28"/>
        </w:rPr>
        <w:t>а,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проведения </w:t>
      </w:r>
      <w:r w:rsidR="00733A63" w:rsidRPr="001B3E3E">
        <w:rPr>
          <w:color w:val="000000" w:themeColor="text1"/>
          <w:sz w:val="28"/>
          <w:szCs w:val="28"/>
        </w:rPr>
        <w:t>муниципального контроля</w:t>
      </w:r>
      <w:r w:rsidR="00733A63" w:rsidRPr="001B3E3E">
        <w:rPr>
          <w:color w:val="000000" w:themeColor="text1"/>
          <w:spacing w:val="-6"/>
          <w:sz w:val="28"/>
          <w:szCs w:val="28"/>
        </w:rPr>
        <w:t xml:space="preserve"> </w:t>
      </w:r>
      <w:r w:rsidR="00733A63" w:rsidRPr="001B3E3E">
        <w:rPr>
          <w:color w:val="000000"/>
          <w:sz w:val="28"/>
          <w:szCs w:val="28"/>
        </w:rPr>
        <w:t xml:space="preserve">в сфере благоустройства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"/>
        <w:gridCol w:w="2646"/>
        <w:gridCol w:w="3122"/>
        <w:gridCol w:w="1990"/>
        <w:gridCol w:w="1937"/>
      </w:tblGrid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C5466" w:rsidRPr="00926515" w:rsidRDefault="003C5466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Pr="00926515" w:rsidRDefault="00226AC2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6AC2" w:rsidRDefault="00226AC2" w:rsidP="00DF0D8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Default="00226AC2" w:rsidP="00DF0D8A">
            <w:pPr>
              <w:rPr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52BEA" w:rsidRPr="00FB39B5" w:rsidRDefault="00226AC2" w:rsidP="00DF0D8A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="00952BEA"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226AC2" w:rsidRPr="00FB39B5" w:rsidRDefault="00952BEA" w:rsidP="00DF0D8A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635A8" w:rsidRDefault="001635A8" w:rsidP="00DF0D8A">
            <w:pPr>
              <w:rPr>
                <w:i/>
                <w:iCs/>
                <w:color w:val="000000" w:themeColor="text1"/>
              </w:rPr>
            </w:pPr>
          </w:p>
          <w:p w:rsidR="00226AC2" w:rsidRPr="00926515" w:rsidRDefault="00226AC2" w:rsidP="00DF0D8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226AC2" w:rsidRDefault="00FB39B5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D77ABB" w:rsidRDefault="00FB39B5" w:rsidP="005A47A6">
            <w:pPr>
              <w:rPr>
                <w:iCs/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926515" w:rsidRDefault="00FB39B5" w:rsidP="00DF0D8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DF0D8A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</w:t>
            </w:r>
            <w:r w:rsidRPr="00511034">
              <w:rPr>
                <w:color w:val="000000"/>
                <w:shd w:val="clear" w:color="auto" w:fill="FFFFFF"/>
              </w:rPr>
              <w:lastRenderedPageBreak/>
              <w:t>информационных системах (при их наличии)</w:t>
            </w:r>
          </w:p>
          <w:p w:rsidR="00FB39B5" w:rsidRPr="00926515" w:rsidRDefault="00FB39B5" w:rsidP="00DF0D8A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FB39B5" w:rsidRDefault="00FB39B5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Pr="00D77ABB" w:rsidRDefault="00FB39B5" w:rsidP="005A47A6">
            <w:pPr>
              <w:rPr>
                <w:iCs/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B3930" w:rsidRDefault="001B3930" w:rsidP="00DF0D8A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/>
              </w:rPr>
              <w:t>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 xml:space="preserve">проведения </w:t>
            </w:r>
            <w:r w:rsidR="00733A63" w:rsidRPr="00733A63">
              <w:rPr>
                <w:color w:val="000000" w:themeColor="text1"/>
              </w:rPr>
              <w:t>муниципального контроля</w:t>
            </w:r>
            <w:r w:rsidR="00733A63" w:rsidRPr="00733A63">
              <w:rPr>
                <w:color w:val="000000" w:themeColor="text1"/>
                <w:spacing w:val="-6"/>
              </w:rPr>
              <w:t xml:space="preserve"> </w:t>
            </w:r>
            <w:r w:rsidR="00733A63"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1B3930" w:rsidRDefault="001B3930" w:rsidP="00DF0D8A">
            <w:pPr>
              <w:rPr>
                <w:color w:val="000000" w:themeColor="text1"/>
              </w:rPr>
            </w:pP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B3930" w:rsidRPr="00926515" w:rsidRDefault="001B3930" w:rsidP="00DF0D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7"/>
                <w:color w:val="000000" w:themeColor="text1"/>
              </w:rPr>
              <w:footnoteReference w:id="3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Pr="00926515" w:rsidRDefault="001B3930" w:rsidP="00DF0D8A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3930" w:rsidRPr="00926515" w:rsidRDefault="001B3930" w:rsidP="001B393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1B3930" w:rsidRDefault="001B3930" w:rsidP="001B3930">
            <w:pPr>
              <w:rPr>
                <w:i/>
                <w:iCs/>
                <w:color w:val="000000" w:themeColor="text1"/>
              </w:rPr>
            </w:pPr>
          </w:p>
          <w:p w:rsidR="001B3930" w:rsidRDefault="001B3930" w:rsidP="001B3930">
            <w:pPr>
              <w:rPr>
                <w:color w:val="000000" w:themeColor="text1"/>
              </w:rPr>
            </w:pPr>
          </w:p>
        </w:tc>
      </w:tr>
      <w:tr w:rsidR="007760F5" w:rsidRPr="003C5466" w:rsidTr="009050D4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:rsidR="000066FA" w:rsidRPr="000066FA" w:rsidRDefault="000066FA" w:rsidP="000066FA">
            <w:pPr>
              <w:rPr>
                <w:color w:val="000000" w:themeColor="text1"/>
              </w:rPr>
            </w:pPr>
          </w:p>
          <w:p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lastRenderedPageBreak/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FB39B5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0066FA" w:rsidRDefault="000066FA" w:rsidP="000066FA">
            <w:pPr>
              <w:rPr>
                <w:i/>
                <w:iCs/>
                <w:color w:val="000000" w:themeColor="text1"/>
              </w:rPr>
            </w:pPr>
          </w:p>
          <w:p w:rsidR="000066FA" w:rsidRDefault="000066FA" w:rsidP="000066FA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7541B3" w:rsidRDefault="00FB39B5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:rsidR="00FB39B5" w:rsidRPr="004E5904" w:rsidRDefault="00FB39B5" w:rsidP="004E590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:rsidR="00FB39B5" w:rsidRPr="004E5904" w:rsidRDefault="00FB39B5" w:rsidP="004E5904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:rsidR="00FB39B5" w:rsidRPr="004E5904" w:rsidRDefault="00FB39B5" w:rsidP="004E5904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FB39B5" w:rsidRPr="00C837AD" w:rsidRDefault="00FB39B5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C837AD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FB39B5" w:rsidRPr="000066FA" w:rsidRDefault="00FB39B5" w:rsidP="006E0E86">
            <w:pPr>
              <w:rPr>
                <w:color w:val="000000" w:themeColor="text1"/>
              </w:rPr>
            </w:pPr>
          </w:p>
          <w:p w:rsidR="00FB39B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B353F3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proofErr w:type="gramStart"/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(заместителем главы) </w:t>
            </w:r>
            <w:r>
              <w:rPr>
                <w:color w:val="000000"/>
              </w:rPr>
              <w:t xml:space="preserve">сельского поселения Артюшкино муниципального района Шенталинский </w:t>
            </w:r>
            <w:r>
              <w:rPr>
                <w:color w:val="000000"/>
              </w:rPr>
              <w:lastRenderedPageBreak/>
              <w:t>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  <w:proofErr w:type="gramEnd"/>
          </w:p>
          <w:p w:rsidR="00FB39B5" w:rsidRDefault="00FB39B5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0066FA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FB39B5" w:rsidRPr="00926515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tr w:rsidR="00FB39B5" w:rsidRPr="003C5466" w:rsidTr="009050D4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  <w:bookmarkStart w:id="0" w:name="_GoBack" w:colFirst="4" w:colLast="4"/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B39B5" w:rsidRPr="00D5164C" w:rsidRDefault="00FB39B5" w:rsidP="006E0E86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7934FC" w:rsidRDefault="00FB39B5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Default="00FB39B5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color w:val="000000" w:themeColor="text1"/>
              </w:rPr>
              <w:t xml:space="preserve">Администрация, </w:t>
            </w:r>
            <w:r w:rsidRPr="00FB39B5">
              <w:rPr>
                <w:iCs/>
                <w:color w:val="000000" w:themeColor="text1"/>
              </w:rPr>
              <w:t xml:space="preserve">Глава сельского поселения, </w:t>
            </w:r>
          </w:p>
          <w:p w:rsidR="00FB39B5" w:rsidRPr="00FB39B5" w:rsidRDefault="00FB39B5" w:rsidP="002F5872">
            <w:pPr>
              <w:rPr>
                <w:iCs/>
                <w:color w:val="000000" w:themeColor="text1"/>
              </w:rPr>
            </w:pPr>
            <w:r w:rsidRPr="00FB39B5">
              <w:rPr>
                <w:iCs/>
                <w:color w:val="000000" w:themeColor="text1"/>
              </w:rPr>
              <w:t>Зам. Главы сельского поселения</w:t>
            </w:r>
          </w:p>
          <w:p w:rsidR="00FB39B5" w:rsidRDefault="00FB39B5" w:rsidP="002F5872">
            <w:pPr>
              <w:rPr>
                <w:i/>
                <w:iCs/>
                <w:color w:val="000000" w:themeColor="text1"/>
              </w:rPr>
            </w:pPr>
          </w:p>
          <w:p w:rsidR="00FB39B5" w:rsidRDefault="00FB39B5" w:rsidP="002F5872">
            <w:pPr>
              <w:rPr>
                <w:color w:val="000000" w:themeColor="text1"/>
              </w:rPr>
            </w:pPr>
          </w:p>
        </w:tc>
      </w:tr>
      <w:bookmarkEnd w:id="0"/>
    </w:tbl>
    <w:p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t>программы профилактики</w:t>
            </w:r>
          </w:p>
        </w:tc>
      </w:tr>
      <w:tr w:rsidR="000C41D0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307207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1D0" w:rsidRPr="009D454E" w:rsidRDefault="000C41D0" w:rsidP="00DF0D8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E65317" w:rsidRDefault="00FA48B2" w:rsidP="00DF0D8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DF0D8A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 xml:space="preserve">Доля случаев повторного обращения контролируемых лиц в письменной форме по тому же вопросу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285" w:rsidRPr="007419A9" w:rsidRDefault="00322ABE" w:rsidP="007419A9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FA48B2" w:rsidRPr="009D454E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="007419A9" w:rsidRPr="007419A9">
              <w:rPr>
                <w:color w:val="000000" w:themeColor="text1"/>
              </w:rPr>
              <w:t>муниципального контроля</w:t>
            </w:r>
            <w:r w:rsidR="007419A9" w:rsidRPr="007419A9">
              <w:rPr>
                <w:color w:val="000000" w:themeColor="text1"/>
                <w:spacing w:val="-6"/>
              </w:rPr>
              <w:t xml:space="preserve"> </w:t>
            </w:r>
            <w:r w:rsidR="007419A9" w:rsidRPr="007419A9">
              <w:rPr>
                <w:color w:val="000000"/>
              </w:rPr>
              <w:t>в сфере благоустройства</w:t>
            </w:r>
            <w:r w:rsidR="007419A9"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7F1790" w:rsidRPr="007F1790" w:rsidRDefault="007F1790" w:rsidP="00545379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7F1790" w:rsidRPr="00817F11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осуществляется </w:t>
      </w:r>
      <w:r w:rsidR="00911FA7" w:rsidRPr="00817F11">
        <w:rPr>
          <w:color w:val="22272F"/>
          <w:sz w:val="28"/>
          <w:szCs w:val="28"/>
        </w:rPr>
        <w:t xml:space="preserve">Главой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051C57">
        <w:rPr>
          <w:color w:val="22272F"/>
          <w:sz w:val="28"/>
          <w:szCs w:val="28"/>
        </w:rPr>
        <w:t>Артюшкино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</w:p>
    <w:p w:rsidR="00B4757F" w:rsidRPr="00817F11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17F11">
        <w:rPr>
          <w:sz w:val="28"/>
          <w:szCs w:val="28"/>
        </w:rPr>
        <w:t>Ежегодн</w:t>
      </w:r>
      <w:r w:rsidR="005E42BF" w:rsidRPr="00817F11">
        <w:rPr>
          <w:sz w:val="28"/>
          <w:szCs w:val="28"/>
        </w:rPr>
        <w:t>ая</w:t>
      </w:r>
      <w:r w:rsidRPr="00817F11">
        <w:rPr>
          <w:sz w:val="28"/>
          <w:szCs w:val="28"/>
        </w:rPr>
        <w:t xml:space="preserve"> оценк</w:t>
      </w:r>
      <w:r w:rsidR="005E42BF" w:rsidRPr="00817F11">
        <w:rPr>
          <w:sz w:val="28"/>
          <w:szCs w:val="28"/>
        </w:rPr>
        <w:t>а</w:t>
      </w:r>
      <w:r w:rsidRPr="00817F11">
        <w:rPr>
          <w:sz w:val="28"/>
          <w:szCs w:val="28"/>
        </w:rPr>
        <w:t xml:space="preserve">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817F11">
        <w:rPr>
          <w:color w:val="22272F"/>
          <w:sz w:val="28"/>
          <w:szCs w:val="28"/>
        </w:rPr>
        <w:t>м</w:t>
      </w:r>
      <w:r w:rsidRPr="00817F11">
        <w:rPr>
          <w:color w:val="22272F"/>
          <w:sz w:val="28"/>
          <w:szCs w:val="28"/>
        </w:rPr>
        <w:t xml:space="preserve">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EC57C1">
        <w:rPr>
          <w:color w:val="22272F"/>
          <w:sz w:val="28"/>
          <w:szCs w:val="28"/>
        </w:rPr>
        <w:t>Шентала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Pr="00817F11">
        <w:rPr>
          <w:color w:val="22272F"/>
          <w:sz w:val="28"/>
          <w:szCs w:val="28"/>
        </w:rPr>
        <w:t>.</w:t>
      </w:r>
      <w:r w:rsidR="00F4232E" w:rsidRPr="00817F11">
        <w:rPr>
          <w:rStyle w:val="a7"/>
          <w:color w:val="22272F"/>
          <w:sz w:val="28"/>
          <w:szCs w:val="28"/>
        </w:rPr>
        <w:footnoteReference w:id="4"/>
      </w:r>
      <w:r w:rsidR="00CF1FDE" w:rsidRPr="00817F11">
        <w:rPr>
          <w:sz w:val="28"/>
          <w:szCs w:val="28"/>
        </w:rPr>
        <w:t xml:space="preserve"> </w:t>
      </w:r>
      <w:proofErr w:type="gramStart"/>
      <w:r w:rsidR="00CF1FDE" w:rsidRPr="00817F11">
        <w:rPr>
          <w:sz w:val="28"/>
          <w:szCs w:val="28"/>
        </w:rPr>
        <w:t xml:space="preserve">Для </w:t>
      </w:r>
      <w:r w:rsidR="00CF1FDE" w:rsidRPr="00817F11">
        <w:rPr>
          <w:sz w:val="28"/>
          <w:szCs w:val="28"/>
        </w:rPr>
        <w:lastRenderedPageBreak/>
        <w:t xml:space="preserve">осуществления ежегодной оценки результативности и эффективности </w:t>
      </w:r>
      <w:r w:rsidR="00CF1FDE"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DF0D8A">
        <w:rPr>
          <w:color w:val="22272F"/>
          <w:sz w:val="28"/>
          <w:szCs w:val="28"/>
        </w:rPr>
        <w:t xml:space="preserve">сельского поселения </w:t>
      </w:r>
      <w:r w:rsidR="00EC57C1">
        <w:rPr>
          <w:color w:val="22272F"/>
          <w:sz w:val="28"/>
          <w:szCs w:val="28"/>
        </w:rPr>
        <w:t>Шентала</w:t>
      </w:r>
      <w:r w:rsidR="00DF0D8A">
        <w:rPr>
          <w:color w:val="22272F"/>
          <w:sz w:val="28"/>
          <w:szCs w:val="28"/>
        </w:rPr>
        <w:t xml:space="preserve"> муниципального района Шенталинский Самарской области</w:t>
      </w:r>
      <w:r w:rsidR="00CF1FDE" w:rsidRPr="00817F11">
        <w:rPr>
          <w:color w:val="22272F"/>
          <w:sz w:val="28"/>
          <w:szCs w:val="28"/>
        </w:rPr>
        <w:t xml:space="preserve"> </w:t>
      </w:r>
      <w:r w:rsidR="00312946" w:rsidRPr="00817F11">
        <w:rPr>
          <w:color w:val="22272F"/>
          <w:sz w:val="28"/>
          <w:szCs w:val="28"/>
        </w:rPr>
        <w:t xml:space="preserve">представляется </w:t>
      </w:r>
      <w:r w:rsidR="00CF1FDE" w:rsidRPr="00817F11">
        <w:rPr>
          <w:color w:val="22272F"/>
          <w:sz w:val="28"/>
          <w:szCs w:val="28"/>
        </w:rPr>
        <w:t xml:space="preserve">информация о </w:t>
      </w:r>
      <w:r w:rsidR="00680B54" w:rsidRPr="00817F11">
        <w:rPr>
          <w:color w:val="22272F"/>
          <w:sz w:val="28"/>
          <w:szCs w:val="28"/>
        </w:rPr>
        <w:t xml:space="preserve">степени </w:t>
      </w:r>
      <w:r w:rsidR="00CF1FDE" w:rsidRPr="00817F11">
        <w:rPr>
          <w:color w:val="22272F"/>
          <w:sz w:val="28"/>
          <w:szCs w:val="28"/>
        </w:rPr>
        <w:t>достижени</w:t>
      </w:r>
      <w:r w:rsidR="00312946" w:rsidRPr="00817F11">
        <w:rPr>
          <w:color w:val="22272F"/>
          <w:sz w:val="28"/>
          <w:szCs w:val="28"/>
        </w:rPr>
        <w:t>я</w:t>
      </w:r>
      <w:r w:rsidR="00CF1FDE" w:rsidRPr="00817F11">
        <w:rPr>
          <w:color w:val="22272F"/>
          <w:sz w:val="28"/>
          <w:szCs w:val="28"/>
        </w:rPr>
        <w:t xml:space="preserve">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="00CF1FDE" w:rsidRPr="00817F11">
        <w:rPr>
          <w:bCs/>
          <w:iCs/>
          <w:sz w:val="28"/>
          <w:szCs w:val="28"/>
        </w:rPr>
        <w:t xml:space="preserve">. </w:t>
      </w:r>
      <w:proofErr w:type="gramEnd"/>
    </w:p>
    <w:sectPr w:rsidR="00B4757F" w:rsidRPr="00817F11" w:rsidSect="00051C57">
      <w:headerReference w:type="even" r:id="rId9"/>
      <w:headerReference w:type="default" r:id="rId10"/>
      <w:pgSz w:w="11900" w:h="16840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139" w:rsidRDefault="00046139" w:rsidP="000C41D0">
      <w:r>
        <w:separator/>
      </w:r>
    </w:p>
  </w:endnote>
  <w:endnote w:type="continuationSeparator" w:id="0">
    <w:p w:rsidR="00046139" w:rsidRDefault="00046139" w:rsidP="000C41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139" w:rsidRDefault="00046139" w:rsidP="000C41D0">
      <w:r>
        <w:separator/>
      </w:r>
    </w:p>
  </w:footnote>
  <w:footnote w:type="continuationSeparator" w:id="0">
    <w:p w:rsidR="00046139" w:rsidRDefault="00046139" w:rsidP="000C41D0">
      <w:r>
        <w:continuationSeparator/>
      </w:r>
    </w:p>
  </w:footnote>
  <w:footnote w:id="1">
    <w:p w:rsidR="00DF0D8A" w:rsidRPr="00437AD9" w:rsidRDefault="00DF0D8A" w:rsidP="002525F7">
      <w:pPr>
        <w:jc w:val="both"/>
        <w:rPr>
          <w:color w:val="FF0000"/>
          <w:shd w:val="clear" w:color="auto" w:fill="FFFFFF"/>
        </w:rPr>
      </w:pPr>
      <w:r w:rsidRPr="000C41D0">
        <w:rPr>
          <w:rStyle w:val="a7"/>
          <w:color w:val="000000" w:themeColor="text1"/>
        </w:rPr>
        <w:footnoteRef/>
      </w:r>
      <w:r w:rsidRPr="000C41D0">
        <w:rPr>
          <w:color w:val="000000" w:themeColor="text1"/>
        </w:rPr>
        <w:t xml:space="preserve"> </w:t>
      </w:r>
      <w:r w:rsidRPr="00437AD9">
        <w:rPr>
          <w:color w:val="FF0000"/>
        </w:rPr>
        <w:t>В случае</w:t>
      </w:r>
      <w:proofErr w:type="gramStart"/>
      <w:r w:rsidRPr="00437AD9">
        <w:rPr>
          <w:color w:val="FF0000"/>
        </w:rPr>
        <w:t>,</w:t>
      </w:r>
      <w:proofErr w:type="gramEnd"/>
      <w:r w:rsidRPr="00437AD9">
        <w:rPr>
          <w:color w:val="FF0000"/>
        </w:rPr>
        <w:t xml:space="preserve"> если профилактическая деятельность в соответствии с </w:t>
      </w:r>
      <w:r w:rsidRPr="00437AD9">
        <w:rPr>
          <w:color w:val="FF0000"/>
          <w:shd w:val="clear" w:color="auto" w:fill="FFFFFF"/>
        </w:rPr>
        <w:t>Федеральным законом № 294-ФЗ ранее осуществлялась, её</w:t>
      </w:r>
      <w:r w:rsidRPr="00437AD9">
        <w:rPr>
          <w:color w:val="FF0000"/>
          <w:sz w:val="28"/>
          <w:szCs w:val="28"/>
          <w:shd w:val="clear" w:color="auto" w:fill="FFFFFF"/>
        </w:rPr>
        <w:t xml:space="preserve"> </w:t>
      </w:r>
      <w:r w:rsidRPr="00437AD9">
        <w:rPr>
          <w:color w:val="FF0000"/>
          <w:shd w:val="clear" w:color="auto" w:fill="FFFFFF"/>
        </w:rPr>
        <w:t xml:space="preserve">состояние рекомендуем описывать в соответствии с частью 2 статьи 8.2 Федерального закона № 294-ФЗ. 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При осуществлении профилактической деятельности в соответствии с </w:t>
      </w:r>
      <w:r w:rsidRPr="00437AD9">
        <w:rPr>
          <w:color w:val="FF0000"/>
          <w:shd w:val="clear" w:color="auto" w:fill="FFFFFF"/>
        </w:rPr>
        <w:t>Федеральным законом № 294-ФЗ</w:t>
      </w:r>
      <w:r w:rsidRPr="00437AD9">
        <w:rPr>
          <w:color w:val="FF0000"/>
        </w:rPr>
        <w:t xml:space="preserve"> соответствующий раздел может быть также дополнен следующими положениями: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>«Так, в 2021 году было: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1) размещено на официальном сайте администрации: 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_________________ </w:t>
      </w:r>
      <w:r w:rsidRPr="00437AD9">
        <w:rPr>
          <w:i/>
          <w:iCs/>
          <w:color w:val="FF0000"/>
        </w:rPr>
        <w:t xml:space="preserve">(рекомендуем указать, какие именно материалы, были размещены на сайте администрации с учетом </w:t>
      </w:r>
      <w:proofErr w:type="gramStart"/>
      <w:r w:rsidRPr="00437AD9">
        <w:rPr>
          <w:i/>
          <w:iCs/>
          <w:color w:val="FF0000"/>
        </w:rPr>
        <w:t>изложенного</w:t>
      </w:r>
      <w:proofErr w:type="gramEnd"/>
      <w:r w:rsidRPr="00437AD9">
        <w:rPr>
          <w:i/>
          <w:iCs/>
          <w:color w:val="FF0000"/>
        </w:rPr>
        <w:t xml:space="preserve"> выше)</w:t>
      </w:r>
      <w:r w:rsidRPr="00437AD9">
        <w:rPr>
          <w:color w:val="FF0000"/>
        </w:rPr>
        <w:t>;</w:t>
      </w:r>
    </w:p>
    <w:p w:rsidR="00DF0D8A" w:rsidRPr="00437AD9" w:rsidRDefault="00DF0D8A" w:rsidP="009076EB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2) проводилась разъяснительная работа в следующих средствах массовой информации _________________ </w:t>
      </w:r>
      <w:r w:rsidRPr="00437AD9">
        <w:rPr>
          <w:i/>
          <w:iCs/>
          <w:color w:val="FF0000"/>
        </w:rPr>
        <w:t>(рекомендуем указать название средства или средств массовой информации, в которых были размещены разъясняющие материалы с учетом изложенного выше)</w:t>
      </w:r>
      <w:r w:rsidRPr="00437AD9">
        <w:rPr>
          <w:color w:val="FF0000"/>
        </w:rPr>
        <w:t>;</w:t>
      </w:r>
    </w:p>
    <w:p w:rsidR="00DF0D8A" w:rsidRPr="00437AD9" w:rsidRDefault="00DF0D8A" w:rsidP="008B3EA2">
      <w:pPr>
        <w:shd w:val="clear" w:color="auto" w:fill="FFFFFF"/>
        <w:jc w:val="both"/>
        <w:rPr>
          <w:color w:val="FF0000"/>
        </w:rPr>
      </w:pPr>
      <w:r w:rsidRPr="00437AD9">
        <w:rPr>
          <w:color w:val="FF0000"/>
        </w:rPr>
        <w:t xml:space="preserve">3) были выданы предостережения о недопустимости нарушения обязательных требований, требований, установленных муниципальными правовыми актами, ________ </w:t>
      </w:r>
      <w:r w:rsidRPr="00437AD9">
        <w:rPr>
          <w:i/>
          <w:iCs/>
          <w:color w:val="FF0000"/>
        </w:rPr>
        <w:t>(указать количество контролируемых лиц, которым были выданы предостережения; если предостережения не выдавались, рекомендуем исключить этот пункт)</w:t>
      </w:r>
      <w:r w:rsidR="001A1FAC">
        <w:rPr>
          <w:color w:val="FF0000"/>
        </w:rPr>
        <w:t xml:space="preserve"> контролируемым лицам</w:t>
      </w:r>
      <w:r w:rsidRPr="00437AD9">
        <w:rPr>
          <w:color w:val="FF0000"/>
        </w:rPr>
        <w:t>».</w:t>
      </w:r>
    </w:p>
  </w:footnote>
  <w:footnote w:id="2">
    <w:p w:rsidR="00DF0D8A" w:rsidRPr="00437AD9" w:rsidRDefault="00DF0D8A" w:rsidP="0057738D">
      <w:pPr>
        <w:pStyle w:val="a5"/>
        <w:jc w:val="both"/>
        <w:rPr>
          <w:color w:val="FF0000"/>
          <w:sz w:val="24"/>
          <w:szCs w:val="24"/>
        </w:rPr>
      </w:pPr>
      <w:r w:rsidRPr="00437AD9">
        <w:rPr>
          <w:rStyle w:val="a7"/>
          <w:color w:val="FF0000"/>
          <w:sz w:val="24"/>
          <w:szCs w:val="24"/>
        </w:rPr>
        <w:footnoteRef/>
      </w:r>
      <w:r w:rsidRPr="00437AD9">
        <w:rPr>
          <w:color w:val="FF0000"/>
          <w:sz w:val="24"/>
          <w:szCs w:val="24"/>
        </w:rPr>
        <w:t xml:space="preserve"> Перечень этих случаев может быть сокращен или дополнен в зависимости от того, какие наиболее распространенные нарушения Правил благоустройства встречаются на территории соответствующего муниципального образования. При корректировке перечня рекомендуем учитывать положения пункта 1.6 Положения о муниципальном контроле в сфере благоустройства.</w:t>
      </w:r>
    </w:p>
  </w:footnote>
  <w:footnote w:id="3">
    <w:p w:rsidR="00DF0D8A" w:rsidRPr="007419A9" w:rsidRDefault="00DF0D8A" w:rsidP="007419A9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proofErr w:type="gramStart"/>
      <w:r w:rsidRPr="007419A9">
        <w:rPr>
          <w:rFonts w:ascii="Times New Roman" w:hAnsi="Times New Roman" w:cs="Times New Roman"/>
          <w:sz w:val="24"/>
          <w:szCs w:val="24"/>
        </w:rPr>
        <w:t xml:space="preserve">В соответствии с подготовленным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положением о муниципальном контроле в сфере благоустройства по итогам</w:t>
      </w:r>
      <w:proofErr w:type="gramEnd"/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 обобщения правоприменительной практики должностными лицами, уполномоченными осуществлять муниципальный контроль, ежегодно готовится доклад, содержащий результаты обобщения правоприменительной практики по осуществлению муниципального контроля и утверждаемый распоряжением администрации, подписываемым главой администрации.</w:t>
      </w:r>
      <w:r w:rsidRPr="007419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 xml:space="preserve">Указанный доклад размещается </w:t>
      </w:r>
      <w:r w:rsidRPr="007419A9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7419A9">
        <w:rPr>
          <w:rFonts w:ascii="Times New Roman" w:hAnsi="Times New Roman" w:cs="Times New Roman"/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деятельность».</w:t>
      </w:r>
    </w:p>
  </w:footnote>
  <w:footnote w:id="4">
    <w:p w:rsidR="00DF0D8A" w:rsidRDefault="00DF0D8A" w:rsidP="005E42BF">
      <w:pPr>
        <w:jc w:val="both"/>
        <w:rPr>
          <w:color w:val="000000" w:themeColor="text1"/>
          <w:shd w:val="clear" w:color="auto" w:fill="FFFFFF"/>
        </w:rPr>
      </w:pPr>
      <w:r w:rsidRPr="005E42BF">
        <w:rPr>
          <w:rStyle w:val="a7"/>
          <w:color w:val="000000" w:themeColor="text1"/>
        </w:rPr>
        <w:footnoteRef/>
      </w:r>
      <w:r w:rsidRPr="005E42BF">
        <w:rPr>
          <w:color w:val="000000" w:themeColor="text1"/>
        </w:rPr>
        <w:t xml:space="preserve"> Представляется, что основанием для закрепления в постановлении местной администрации соответствующей обязанности представительного органа муниципального образования является положение части 11.1 статьи 35 </w:t>
      </w:r>
      <w:r w:rsidRPr="005E42BF">
        <w:rPr>
          <w:color w:val="000000" w:themeColor="text1"/>
          <w:shd w:val="clear" w:color="auto" w:fill="FFFFFF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Pr="005E42BF">
        <w:rPr>
          <w:color w:val="000000" w:themeColor="text1"/>
        </w:rPr>
        <w:t xml:space="preserve">, согласно которой </w:t>
      </w:r>
      <w:r w:rsidRPr="005E42BF">
        <w:rPr>
          <w:color w:val="000000" w:themeColor="text1"/>
          <w:shd w:val="clear" w:color="auto" w:fill="FFFFFF"/>
        </w:rPr>
        <w:t xml:space="preserve">представительный орган муниципального образования заслушивает ежегодные отчеты главы муниципального образования, главы местной администрации о результатах их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представительным органом муниципального образования. </w:t>
      </w:r>
    </w:p>
    <w:p w:rsidR="00DF0D8A" w:rsidRPr="005E42BF" w:rsidRDefault="00DF0D8A" w:rsidP="005E42BF">
      <w:pPr>
        <w:jc w:val="both"/>
      </w:pPr>
      <w:r w:rsidRPr="005E42BF">
        <w:rPr>
          <w:color w:val="000000" w:themeColor="text1"/>
          <w:shd w:val="clear" w:color="auto" w:fill="FFFFFF"/>
        </w:rPr>
        <w:t xml:space="preserve">Следует также учитывать, что </w:t>
      </w:r>
      <w:r w:rsidRPr="005E42BF">
        <w:rPr>
          <w:color w:val="000000" w:themeColor="text1"/>
        </w:rPr>
        <w:t xml:space="preserve">положение о </w:t>
      </w:r>
      <w:r>
        <w:rPr>
          <w:color w:val="000000" w:themeColor="text1"/>
        </w:rPr>
        <w:t xml:space="preserve">виде </w:t>
      </w:r>
      <w:r w:rsidRPr="005E42BF">
        <w:rPr>
          <w:color w:val="000000" w:themeColor="text1"/>
        </w:rPr>
        <w:t>муниципально</w:t>
      </w:r>
      <w:r>
        <w:rPr>
          <w:color w:val="000000" w:themeColor="text1"/>
        </w:rPr>
        <w:t>го</w:t>
      </w:r>
      <w:r w:rsidRPr="005E42BF">
        <w:rPr>
          <w:color w:val="000000" w:themeColor="text1"/>
        </w:rPr>
        <w:t xml:space="preserve"> контрол</w:t>
      </w:r>
      <w:r>
        <w:rPr>
          <w:color w:val="000000" w:themeColor="text1"/>
        </w:rPr>
        <w:t>я</w:t>
      </w:r>
      <w:r w:rsidRPr="005E42BF">
        <w:rPr>
          <w:i/>
          <w:iCs/>
          <w:color w:val="000000" w:themeColor="text1"/>
        </w:rPr>
        <w:t>,</w:t>
      </w:r>
      <w:r w:rsidRPr="005E42BF">
        <w:rPr>
          <w:color w:val="000000" w:themeColor="text1"/>
        </w:rPr>
        <w:t xml:space="preserve"> действие которого дополняется программой профилактики, принимается представительным органом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:rsidR="00DF0D8A" w:rsidRDefault="000263AB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:rsidR="00DF0D8A" w:rsidRDefault="000263AB" w:rsidP="00DF0D8A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 w:rsidR="00DF0D8A"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EC57C1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:rsidR="00DF0D8A" w:rsidRDefault="00DF0D8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515"/>
    <w:rsid w:val="000064BD"/>
    <w:rsid w:val="000066FA"/>
    <w:rsid w:val="000121A6"/>
    <w:rsid w:val="00020C58"/>
    <w:rsid w:val="000263AB"/>
    <w:rsid w:val="000376C9"/>
    <w:rsid w:val="00046139"/>
    <w:rsid w:val="00051C57"/>
    <w:rsid w:val="00081AC1"/>
    <w:rsid w:val="000848CF"/>
    <w:rsid w:val="000967AF"/>
    <w:rsid w:val="000A4CBF"/>
    <w:rsid w:val="000C41D0"/>
    <w:rsid w:val="000E7439"/>
    <w:rsid w:val="000F729E"/>
    <w:rsid w:val="00107F29"/>
    <w:rsid w:val="00151A56"/>
    <w:rsid w:val="001538D3"/>
    <w:rsid w:val="001635A8"/>
    <w:rsid w:val="001A1FAC"/>
    <w:rsid w:val="001A24AA"/>
    <w:rsid w:val="001B3930"/>
    <w:rsid w:val="001B3E3E"/>
    <w:rsid w:val="001C18B5"/>
    <w:rsid w:val="002211AB"/>
    <w:rsid w:val="002235FA"/>
    <w:rsid w:val="00226AC2"/>
    <w:rsid w:val="00251806"/>
    <w:rsid w:val="002525F7"/>
    <w:rsid w:val="00270F46"/>
    <w:rsid w:val="00284287"/>
    <w:rsid w:val="00296D53"/>
    <w:rsid w:val="002A1119"/>
    <w:rsid w:val="002B7D23"/>
    <w:rsid w:val="002C14BA"/>
    <w:rsid w:val="002F250A"/>
    <w:rsid w:val="00307207"/>
    <w:rsid w:val="003106EB"/>
    <w:rsid w:val="00312946"/>
    <w:rsid w:val="00315C36"/>
    <w:rsid w:val="00322ABE"/>
    <w:rsid w:val="00335426"/>
    <w:rsid w:val="003415EC"/>
    <w:rsid w:val="00380A0F"/>
    <w:rsid w:val="003925A6"/>
    <w:rsid w:val="003956E6"/>
    <w:rsid w:val="003C00D2"/>
    <w:rsid w:val="003C41DA"/>
    <w:rsid w:val="003C5466"/>
    <w:rsid w:val="003E1D43"/>
    <w:rsid w:val="003E6F33"/>
    <w:rsid w:val="0040457A"/>
    <w:rsid w:val="00424EE0"/>
    <w:rsid w:val="00437AD9"/>
    <w:rsid w:val="0044196C"/>
    <w:rsid w:val="00471CB9"/>
    <w:rsid w:val="0049769B"/>
    <w:rsid w:val="004D063F"/>
    <w:rsid w:val="004E5904"/>
    <w:rsid w:val="0050677C"/>
    <w:rsid w:val="00511034"/>
    <w:rsid w:val="00525285"/>
    <w:rsid w:val="00545379"/>
    <w:rsid w:val="005536B8"/>
    <w:rsid w:val="0056169D"/>
    <w:rsid w:val="00565AFB"/>
    <w:rsid w:val="0057738D"/>
    <w:rsid w:val="00577B38"/>
    <w:rsid w:val="00582A81"/>
    <w:rsid w:val="005E42BF"/>
    <w:rsid w:val="00603D93"/>
    <w:rsid w:val="00604BAA"/>
    <w:rsid w:val="0060606B"/>
    <w:rsid w:val="00631A07"/>
    <w:rsid w:val="00632CE4"/>
    <w:rsid w:val="00680B54"/>
    <w:rsid w:val="006929B6"/>
    <w:rsid w:val="00693DBA"/>
    <w:rsid w:val="006A40F2"/>
    <w:rsid w:val="006B27D6"/>
    <w:rsid w:val="006D4B03"/>
    <w:rsid w:val="006E0E86"/>
    <w:rsid w:val="006F0595"/>
    <w:rsid w:val="00733A63"/>
    <w:rsid w:val="007419A9"/>
    <w:rsid w:val="007541B3"/>
    <w:rsid w:val="00754780"/>
    <w:rsid w:val="00755C6E"/>
    <w:rsid w:val="0076056A"/>
    <w:rsid w:val="00774703"/>
    <w:rsid w:val="007760F5"/>
    <w:rsid w:val="007934FC"/>
    <w:rsid w:val="007A0BAA"/>
    <w:rsid w:val="007B3773"/>
    <w:rsid w:val="007D66BA"/>
    <w:rsid w:val="007E0745"/>
    <w:rsid w:val="007E2A9F"/>
    <w:rsid w:val="007F1790"/>
    <w:rsid w:val="00817C5C"/>
    <w:rsid w:val="00817F11"/>
    <w:rsid w:val="00857869"/>
    <w:rsid w:val="00862FFC"/>
    <w:rsid w:val="008665AC"/>
    <w:rsid w:val="00872E76"/>
    <w:rsid w:val="008B3C80"/>
    <w:rsid w:val="008B3EA2"/>
    <w:rsid w:val="009050D4"/>
    <w:rsid w:val="009076EB"/>
    <w:rsid w:val="00911FA7"/>
    <w:rsid w:val="00926515"/>
    <w:rsid w:val="009279A9"/>
    <w:rsid w:val="00952BEA"/>
    <w:rsid w:val="00971B23"/>
    <w:rsid w:val="00974921"/>
    <w:rsid w:val="009A14CF"/>
    <w:rsid w:val="00A12213"/>
    <w:rsid w:val="00A15641"/>
    <w:rsid w:val="00A458F1"/>
    <w:rsid w:val="00A61D00"/>
    <w:rsid w:val="00A71004"/>
    <w:rsid w:val="00A77E3F"/>
    <w:rsid w:val="00A84A91"/>
    <w:rsid w:val="00A934EE"/>
    <w:rsid w:val="00AD2CD4"/>
    <w:rsid w:val="00AF04B3"/>
    <w:rsid w:val="00AF1240"/>
    <w:rsid w:val="00B0238F"/>
    <w:rsid w:val="00B063FC"/>
    <w:rsid w:val="00B353F3"/>
    <w:rsid w:val="00B3663D"/>
    <w:rsid w:val="00B4757F"/>
    <w:rsid w:val="00B52FB2"/>
    <w:rsid w:val="00B7643C"/>
    <w:rsid w:val="00B76CDA"/>
    <w:rsid w:val="00BC3E0C"/>
    <w:rsid w:val="00C25F85"/>
    <w:rsid w:val="00C3454D"/>
    <w:rsid w:val="00C40324"/>
    <w:rsid w:val="00C52521"/>
    <w:rsid w:val="00C529F3"/>
    <w:rsid w:val="00C837AD"/>
    <w:rsid w:val="00CA342B"/>
    <w:rsid w:val="00CF1FDE"/>
    <w:rsid w:val="00D2543D"/>
    <w:rsid w:val="00D33C7E"/>
    <w:rsid w:val="00D35101"/>
    <w:rsid w:val="00D41C61"/>
    <w:rsid w:val="00D5164C"/>
    <w:rsid w:val="00D84C25"/>
    <w:rsid w:val="00DB2639"/>
    <w:rsid w:val="00DB63F7"/>
    <w:rsid w:val="00DC6852"/>
    <w:rsid w:val="00DD5745"/>
    <w:rsid w:val="00DF0D8A"/>
    <w:rsid w:val="00DF5417"/>
    <w:rsid w:val="00E6403A"/>
    <w:rsid w:val="00EA14BD"/>
    <w:rsid w:val="00EB41B6"/>
    <w:rsid w:val="00EC57C1"/>
    <w:rsid w:val="00ED4D93"/>
    <w:rsid w:val="00F4232E"/>
    <w:rsid w:val="00F4254F"/>
    <w:rsid w:val="00F51BA9"/>
    <w:rsid w:val="00F80B69"/>
    <w:rsid w:val="00F919A7"/>
    <w:rsid w:val="00F97621"/>
    <w:rsid w:val="00FA48B2"/>
    <w:rsid w:val="00FB39B5"/>
    <w:rsid w:val="00FC28B3"/>
    <w:rsid w:val="00FC7B2F"/>
    <w:rsid w:val="00FC7FEF"/>
    <w:rsid w:val="00FD5C1B"/>
    <w:rsid w:val="00FE44DA"/>
    <w:rsid w:val="00FF2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8D3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3">
    <w:name w:val="WW8Num2z3"/>
    <w:rsid w:val="007419A9"/>
  </w:style>
  <w:style w:type="paragraph" w:styleId="ad">
    <w:name w:val="Body Text"/>
    <w:basedOn w:val="a"/>
    <w:link w:val="ae"/>
    <w:uiPriority w:val="99"/>
    <w:semiHidden/>
    <w:unhideWhenUsed/>
    <w:rsid w:val="00051C5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051C57"/>
    <w:rPr>
      <w:rFonts w:ascii="Times New Roman" w:eastAsia="Times New Roman" w:hAnsi="Times New Roman" w:cs="Times New Roman"/>
      <w:lang w:eastAsia="ru-RU"/>
    </w:rPr>
  </w:style>
  <w:style w:type="paragraph" w:styleId="af">
    <w:name w:val="No Spacing"/>
    <w:uiPriority w:val="99"/>
    <w:qFormat/>
    <w:rsid w:val="00EC57C1"/>
    <w:rPr>
      <w:rFonts w:ascii="Times New Roman" w:eastAsia="Times New Roman" w:hAnsi="Times New Roman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C57C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C57C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FE976-132B-4104-BD52-E3F277D1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2138</Words>
  <Characters>12192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Law</cp:lastModifiedBy>
  <cp:revision>6</cp:revision>
  <cp:lastPrinted>2021-09-24T06:59:00Z</cp:lastPrinted>
  <dcterms:created xsi:type="dcterms:W3CDTF">2021-09-30T06:05:00Z</dcterms:created>
  <dcterms:modified xsi:type="dcterms:W3CDTF">2021-12-20T06:49:00Z</dcterms:modified>
</cp:coreProperties>
</file>